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2417" w:rsidRPr="009B5060" w:rsidRDefault="00E42417" w:rsidP="000C6E55">
      <w:pPr>
        <w:pStyle w:val="3Bulletedcopyblue"/>
        <w:numPr>
          <w:ilvl w:val="0"/>
          <w:numId w:val="0"/>
        </w:numPr>
        <w:ind w:left="340"/>
        <w:rPr>
          <w:sz w:val="32"/>
          <w:szCs w:val="24"/>
        </w:rPr>
      </w:pPr>
      <w:bookmarkStart w:id="0" w:name="_Hlk43409002"/>
      <w:bookmarkStart w:id="1" w:name="_GoBack"/>
      <w:bookmarkEnd w:id="1"/>
      <w:r w:rsidRPr="009B5060">
        <w:rPr>
          <w:noProof/>
        </w:rPr>
        <w:drawing>
          <wp:anchor distT="0" distB="0" distL="114300" distR="114300" simplePos="0" relativeHeight="251660288" behindDoc="0" locked="0" layoutInCell="1" allowOverlap="1" wp14:anchorId="55BD1462" wp14:editId="51C3D72E">
            <wp:simplePos x="0" y="0"/>
            <wp:positionH relativeFrom="margin">
              <wp:posOffset>1783715</wp:posOffset>
            </wp:positionH>
            <wp:positionV relativeFrom="paragraph">
              <wp:posOffset>0</wp:posOffset>
            </wp:positionV>
            <wp:extent cx="2095500" cy="2228850"/>
            <wp:effectExtent l="0" t="0" r="0" b="0"/>
            <wp:wrapSquare wrapText="bothSides"/>
            <wp:docPr id="5" name="Picture 8" descr="StokeMandeville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okeMandevillebadge"/>
                    <pic:cNvPicPr>
                      <a:picLocks noChangeAspect="1" noChangeArrowheads="1"/>
                    </pic:cNvPicPr>
                  </pic:nvPicPr>
                  <pic:blipFill>
                    <a:blip r:embed="rId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095500" cy="2228850"/>
                    </a:xfrm>
                    <a:prstGeom prst="rect">
                      <a:avLst/>
                    </a:prstGeom>
                    <a:noFill/>
                    <a:ln>
                      <a:noFill/>
                    </a:ln>
                  </pic:spPr>
                </pic:pic>
              </a:graphicData>
            </a:graphic>
          </wp:anchor>
        </w:drawing>
      </w:r>
    </w:p>
    <w:p w:rsidR="00E42417" w:rsidRPr="009B5060" w:rsidRDefault="00E42417" w:rsidP="00E42417">
      <w:pPr>
        <w:pStyle w:val="ListParagraph"/>
        <w:ind w:left="0"/>
        <w:jc w:val="center"/>
        <w:rPr>
          <w:rFonts w:cstheme="minorHAnsi"/>
          <w:b/>
          <w:sz w:val="32"/>
          <w:szCs w:val="24"/>
        </w:rPr>
      </w:pPr>
    </w:p>
    <w:p w:rsidR="00E42417" w:rsidRPr="009B5060" w:rsidRDefault="00E42417" w:rsidP="00E42417">
      <w:pPr>
        <w:pStyle w:val="ListParagraph"/>
        <w:ind w:left="0"/>
        <w:jc w:val="center"/>
        <w:rPr>
          <w:rFonts w:cstheme="minorHAnsi"/>
          <w:b/>
          <w:sz w:val="32"/>
          <w:szCs w:val="24"/>
        </w:rPr>
      </w:pPr>
    </w:p>
    <w:p w:rsidR="00E42417" w:rsidRPr="009B5060" w:rsidRDefault="00E42417" w:rsidP="00E42417">
      <w:pPr>
        <w:spacing w:after="0" w:line="259" w:lineRule="auto"/>
        <w:ind w:left="3170"/>
        <w:rPr>
          <w:rFonts w:cstheme="minorHAnsi"/>
        </w:rPr>
      </w:pPr>
      <w:bookmarkStart w:id="2" w:name="_Hlk183343682"/>
      <w:bookmarkEnd w:id="2"/>
      <w:r w:rsidRPr="009B5060">
        <w:rPr>
          <w:rFonts w:cstheme="minorHAnsi"/>
          <w:b/>
          <w:sz w:val="24"/>
        </w:rPr>
        <w:t xml:space="preserve">  </w:t>
      </w:r>
    </w:p>
    <w:p w:rsidR="00E42417" w:rsidRPr="009B5060" w:rsidRDefault="00E42417" w:rsidP="00E42417">
      <w:pPr>
        <w:spacing w:after="0" w:line="250" w:lineRule="auto"/>
        <w:ind w:left="1579" w:right="1761"/>
        <w:jc w:val="center"/>
        <w:rPr>
          <w:rFonts w:cstheme="minorHAnsi"/>
          <w:b/>
          <w:sz w:val="44"/>
        </w:rPr>
      </w:pPr>
    </w:p>
    <w:p w:rsidR="00E42417" w:rsidRPr="009B5060" w:rsidRDefault="00E42417" w:rsidP="00E42417">
      <w:pPr>
        <w:spacing w:after="0" w:line="250" w:lineRule="auto"/>
        <w:ind w:left="1579" w:right="1761"/>
        <w:jc w:val="center"/>
        <w:rPr>
          <w:rFonts w:cstheme="minorHAnsi"/>
          <w:b/>
          <w:sz w:val="44"/>
        </w:rPr>
      </w:pPr>
    </w:p>
    <w:p w:rsidR="00E42417" w:rsidRPr="009B5060" w:rsidRDefault="00E42417" w:rsidP="00E42417">
      <w:pPr>
        <w:spacing w:after="0" w:line="250" w:lineRule="auto"/>
        <w:ind w:left="1579" w:right="1761"/>
        <w:jc w:val="center"/>
        <w:rPr>
          <w:rFonts w:cstheme="minorHAnsi"/>
          <w:b/>
          <w:sz w:val="44"/>
        </w:rPr>
      </w:pPr>
    </w:p>
    <w:p w:rsidR="00E42417" w:rsidRPr="009B5060" w:rsidRDefault="00E42417" w:rsidP="00E42417">
      <w:pPr>
        <w:spacing w:after="0" w:line="250" w:lineRule="auto"/>
        <w:ind w:left="1579" w:right="1761"/>
        <w:jc w:val="center"/>
        <w:rPr>
          <w:rFonts w:cstheme="minorHAnsi"/>
          <w:b/>
          <w:sz w:val="44"/>
        </w:rPr>
      </w:pPr>
    </w:p>
    <w:p w:rsidR="00E42417" w:rsidRPr="009B5060" w:rsidRDefault="00E42417" w:rsidP="00E42417">
      <w:pPr>
        <w:spacing w:after="0" w:line="250" w:lineRule="auto"/>
        <w:ind w:left="1579" w:right="1761"/>
        <w:jc w:val="center"/>
        <w:rPr>
          <w:rFonts w:cstheme="minorHAnsi"/>
          <w:b/>
          <w:sz w:val="44"/>
        </w:rPr>
      </w:pPr>
    </w:p>
    <w:p w:rsidR="004D792C" w:rsidRDefault="004D792C" w:rsidP="004D792C">
      <w:pPr>
        <w:spacing w:after="0" w:line="250" w:lineRule="auto"/>
        <w:ind w:right="1761"/>
        <w:jc w:val="center"/>
        <w:rPr>
          <w:rFonts w:cstheme="minorHAnsi"/>
          <w:b/>
          <w:sz w:val="44"/>
        </w:rPr>
      </w:pPr>
      <w:r>
        <w:rPr>
          <w:rFonts w:cstheme="minorHAnsi"/>
          <w:b/>
          <w:sz w:val="44"/>
        </w:rPr>
        <w:t xml:space="preserve">                  </w:t>
      </w:r>
      <w:r w:rsidR="00E42417" w:rsidRPr="009B5060">
        <w:rPr>
          <w:rFonts w:cstheme="minorHAnsi"/>
          <w:b/>
          <w:sz w:val="44"/>
        </w:rPr>
        <w:t>Stoke Mandeville Combine</w:t>
      </w:r>
      <w:r>
        <w:rPr>
          <w:rFonts w:cstheme="minorHAnsi"/>
          <w:b/>
          <w:sz w:val="44"/>
        </w:rPr>
        <w:t xml:space="preserve">d    </w:t>
      </w:r>
    </w:p>
    <w:p w:rsidR="00E42417" w:rsidRPr="009B5060" w:rsidRDefault="004D792C" w:rsidP="004D792C">
      <w:pPr>
        <w:spacing w:after="0" w:line="250" w:lineRule="auto"/>
        <w:ind w:right="1761"/>
        <w:jc w:val="center"/>
        <w:rPr>
          <w:rFonts w:cstheme="minorHAnsi"/>
          <w:b/>
          <w:sz w:val="44"/>
        </w:rPr>
      </w:pPr>
      <w:r>
        <w:rPr>
          <w:rFonts w:cstheme="minorHAnsi"/>
          <w:b/>
          <w:sz w:val="44"/>
        </w:rPr>
        <w:t xml:space="preserve">                  </w:t>
      </w:r>
      <w:r w:rsidR="00E42417" w:rsidRPr="009B5060">
        <w:rPr>
          <w:rFonts w:cstheme="minorHAnsi"/>
          <w:b/>
          <w:sz w:val="44"/>
        </w:rPr>
        <w:t>School</w:t>
      </w:r>
    </w:p>
    <w:p w:rsidR="00E42417" w:rsidRPr="009B5060" w:rsidRDefault="004D792C" w:rsidP="004D792C">
      <w:pPr>
        <w:spacing w:after="0" w:line="259" w:lineRule="auto"/>
        <w:ind w:right="704"/>
        <w:jc w:val="center"/>
        <w:rPr>
          <w:rFonts w:cstheme="minorHAnsi"/>
          <w:b/>
          <w:sz w:val="44"/>
        </w:rPr>
      </w:pPr>
      <w:r>
        <w:rPr>
          <w:rFonts w:cstheme="minorHAnsi"/>
        </w:rPr>
        <w:t xml:space="preserve">           </w:t>
      </w:r>
      <w:r w:rsidR="00E42417" w:rsidRPr="009B5060">
        <w:rPr>
          <w:rFonts w:cstheme="minorHAnsi"/>
          <w:b/>
          <w:sz w:val="44"/>
        </w:rPr>
        <w:t>Governing Board</w:t>
      </w:r>
    </w:p>
    <w:p w:rsidR="00E42417" w:rsidRDefault="00E42417" w:rsidP="00E42417">
      <w:pPr>
        <w:spacing w:after="0" w:line="259" w:lineRule="auto"/>
        <w:ind w:right="601"/>
        <w:jc w:val="center"/>
        <w:rPr>
          <w:rFonts w:cstheme="minorHAnsi"/>
        </w:rPr>
      </w:pPr>
    </w:p>
    <w:p w:rsidR="00E42417" w:rsidRPr="009B5060" w:rsidRDefault="00E42417" w:rsidP="00E42417">
      <w:pPr>
        <w:spacing w:after="0" w:line="259" w:lineRule="auto"/>
        <w:ind w:right="601"/>
        <w:jc w:val="center"/>
        <w:rPr>
          <w:rFonts w:cstheme="minorHAnsi"/>
          <w:b/>
          <w:sz w:val="44"/>
        </w:rPr>
      </w:pPr>
    </w:p>
    <w:p w:rsidR="00E42417" w:rsidRPr="009B5060" w:rsidRDefault="00E42417" w:rsidP="00E42417">
      <w:pPr>
        <w:spacing w:after="0" w:line="259" w:lineRule="auto"/>
        <w:ind w:right="601"/>
        <w:jc w:val="center"/>
        <w:rPr>
          <w:rFonts w:cstheme="minorHAnsi"/>
        </w:rPr>
      </w:pPr>
    </w:p>
    <w:p w:rsidR="00E42417" w:rsidRPr="009B5060" w:rsidRDefault="00E42417" w:rsidP="00E42417">
      <w:pPr>
        <w:spacing w:after="0" w:line="259" w:lineRule="auto"/>
        <w:ind w:right="601"/>
        <w:jc w:val="center"/>
        <w:rPr>
          <w:rFonts w:cstheme="minorHAnsi"/>
        </w:rPr>
      </w:pPr>
    </w:p>
    <w:p w:rsidR="00E42417" w:rsidRPr="009B5060" w:rsidRDefault="00E42417" w:rsidP="00E42417">
      <w:pPr>
        <w:spacing w:after="0" w:line="259" w:lineRule="auto"/>
        <w:ind w:right="601"/>
        <w:jc w:val="center"/>
        <w:rPr>
          <w:rFonts w:cstheme="minorHAnsi"/>
        </w:rPr>
      </w:pPr>
    </w:p>
    <w:p w:rsidR="00E42417" w:rsidRPr="009B5060" w:rsidRDefault="00E42417" w:rsidP="00E42417">
      <w:pPr>
        <w:spacing w:after="0" w:line="250" w:lineRule="auto"/>
        <w:ind w:left="3328" w:right="1761" w:hanging="161"/>
        <w:jc w:val="center"/>
        <w:rPr>
          <w:rFonts w:cstheme="minorHAnsi"/>
          <w:b/>
          <w:sz w:val="56"/>
          <w:szCs w:val="56"/>
        </w:rPr>
      </w:pPr>
    </w:p>
    <w:p w:rsidR="00E42417" w:rsidRPr="009B5060" w:rsidRDefault="00E42417" w:rsidP="00E42417">
      <w:pPr>
        <w:spacing w:after="0" w:line="250" w:lineRule="auto"/>
        <w:ind w:right="1761"/>
        <w:rPr>
          <w:rFonts w:cstheme="minorHAnsi"/>
          <w:b/>
          <w:sz w:val="28"/>
          <w:szCs w:val="28"/>
        </w:rPr>
      </w:pPr>
    </w:p>
    <w:p w:rsidR="00E42417" w:rsidRPr="009B5060" w:rsidRDefault="00E42417" w:rsidP="00E42417">
      <w:pPr>
        <w:spacing w:after="0" w:line="259" w:lineRule="auto"/>
        <w:ind w:right="601"/>
        <w:rPr>
          <w:rFonts w:cstheme="minorHAnsi"/>
          <w:b/>
          <w:sz w:val="28"/>
          <w:szCs w:val="28"/>
        </w:rPr>
      </w:pPr>
    </w:p>
    <w:p w:rsidR="00E42417" w:rsidRPr="009B5060" w:rsidRDefault="00E42417" w:rsidP="00E42417">
      <w:pPr>
        <w:spacing w:after="0" w:line="259" w:lineRule="auto"/>
        <w:ind w:right="601"/>
        <w:rPr>
          <w:rFonts w:cstheme="minorHAnsi"/>
          <w:b/>
        </w:rPr>
      </w:pPr>
    </w:p>
    <w:tbl>
      <w:tblPr>
        <w:tblStyle w:val="TableGrid1"/>
        <w:tblW w:w="0" w:type="auto"/>
        <w:tblLook w:val="04A0" w:firstRow="1" w:lastRow="0" w:firstColumn="1" w:lastColumn="0" w:noHBand="0" w:noVBand="1"/>
      </w:tblPr>
      <w:tblGrid>
        <w:gridCol w:w="4526"/>
        <w:gridCol w:w="4490"/>
      </w:tblGrid>
      <w:tr w:rsidR="00E42417" w:rsidRPr="009B5060" w:rsidTr="00795382">
        <w:trPr>
          <w:trHeight w:val="417"/>
        </w:trPr>
        <w:tc>
          <w:tcPr>
            <w:tcW w:w="4947" w:type="dxa"/>
          </w:tcPr>
          <w:p w:rsidR="00E42417" w:rsidRPr="00473F7E" w:rsidRDefault="00E42417" w:rsidP="00795382">
            <w:pPr>
              <w:spacing w:line="259" w:lineRule="auto"/>
              <w:ind w:right="601"/>
              <w:rPr>
                <w:rFonts w:cstheme="minorHAnsi"/>
                <w:b/>
                <w:sz w:val="24"/>
                <w:szCs w:val="24"/>
              </w:rPr>
            </w:pPr>
            <w:r w:rsidRPr="00473F7E">
              <w:rPr>
                <w:rFonts w:cstheme="minorHAnsi"/>
                <w:b/>
                <w:sz w:val="24"/>
                <w:szCs w:val="24"/>
              </w:rPr>
              <w:t>Date Approved by Governors</w:t>
            </w:r>
          </w:p>
        </w:tc>
        <w:tc>
          <w:tcPr>
            <w:tcW w:w="4948" w:type="dxa"/>
          </w:tcPr>
          <w:p w:rsidR="00E42417" w:rsidRPr="00473F7E" w:rsidRDefault="002136D8" w:rsidP="00795382">
            <w:pPr>
              <w:spacing w:line="259" w:lineRule="auto"/>
              <w:ind w:right="601"/>
              <w:rPr>
                <w:rFonts w:cstheme="minorHAnsi"/>
                <w:b/>
                <w:sz w:val="24"/>
                <w:szCs w:val="24"/>
              </w:rPr>
            </w:pPr>
            <w:r w:rsidRPr="00473F7E">
              <w:rPr>
                <w:rFonts w:cstheme="minorHAnsi"/>
                <w:b/>
                <w:sz w:val="24"/>
                <w:szCs w:val="24"/>
              </w:rPr>
              <w:t>July 2026</w:t>
            </w:r>
          </w:p>
        </w:tc>
      </w:tr>
      <w:tr w:rsidR="00E42417" w:rsidRPr="009B5060" w:rsidTr="00795382">
        <w:trPr>
          <w:trHeight w:val="367"/>
        </w:trPr>
        <w:tc>
          <w:tcPr>
            <w:tcW w:w="4947" w:type="dxa"/>
          </w:tcPr>
          <w:p w:rsidR="00E42417" w:rsidRPr="00473F7E" w:rsidRDefault="00E42417" w:rsidP="00795382">
            <w:pPr>
              <w:spacing w:line="259" w:lineRule="auto"/>
              <w:ind w:right="601"/>
              <w:rPr>
                <w:rFonts w:cstheme="minorHAnsi"/>
                <w:b/>
                <w:sz w:val="24"/>
                <w:szCs w:val="24"/>
              </w:rPr>
            </w:pPr>
            <w:r w:rsidRPr="00473F7E">
              <w:rPr>
                <w:rFonts w:cstheme="minorHAnsi"/>
                <w:b/>
                <w:sz w:val="24"/>
                <w:szCs w:val="24"/>
              </w:rPr>
              <w:t xml:space="preserve">Date to be reviewed </w:t>
            </w:r>
          </w:p>
        </w:tc>
        <w:tc>
          <w:tcPr>
            <w:tcW w:w="4948" w:type="dxa"/>
          </w:tcPr>
          <w:p w:rsidR="00E42417" w:rsidRPr="00473F7E" w:rsidRDefault="002136D8" w:rsidP="00795382">
            <w:pPr>
              <w:spacing w:line="259" w:lineRule="auto"/>
              <w:ind w:right="601"/>
              <w:rPr>
                <w:rFonts w:cstheme="minorHAnsi"/>
                <w:b/>
                <w:sz w:val="24"/>
                <w:szCs w:val="24"/>
              </w:rPr>
            </w:pPr>
            <w:r w:rsidRPr="00473F7E">
              <w:rPr>
                <w:rFonts w:cstheme="minorHAnsi"/>
                <w:b/>
                <w:sz w:val="24"/>
                <w:szCs w:val="24"/>
              </w:rPr>
              <w:t>July 2028</w:t>
            </w:r>
          </w:p>
        </w:tc>
      </w:tr>
      <w:tr w:rsidR="00E42417" w:rsidRPr="009B5060" w:rsidTr="00795382">
        <w:trPr>
          <w:trHeight w:val="330"/>
        </w:trPr>
        <w:tc>
          <w:tcPr>
            <w:tcW w:w="4947" w:type="dxa"/>
          </w:tcPr>
          <w:p w:rsidR="00E42417" w:rsidRPr="009B5060" w:rsidRDefault="00E42417" w:rsidP="00795382">
            <w:pPr>
              <w:spacing w:line="259" w:lineRule="auto"/>
              <w:ind w:right="601"/>
              <w:rPr>
                <w:rFonts w:cstheme="minorHAnsi"/>
                <w:b/>
                <w:sz w:val="24"/>
                <w:szCs w:val="24"/>
              </w:rPr>
            </w:pPr>
            <w:r w:rsidRPr="009B5060">
              <w:rPr>
                <w:rFonts w:cstheme="minorHAnsi"/>
                <w:b/>
                <w:sz w:val="24"/>
                <w:szCs w:val="24"/>
              </w:rPr>
              <w:t>Committee responsible</w:t>
            </w:r>
          </w:p>
        </w:tc>
        <w:tc>
          <w:tcPr>
            <w:tcW w:w="4948" w:type="dxa"/>
          </w:tcPr>
          <w:p w:rsidR="00E42417" w:rsidRPr="009B5060" w:rsidRDefault="00E42417" w:rsidP="00795382">
            <w:pPr>
              <w:spacing w:line="259" w:lineRule="auto"/>
              <w:ind w:right="601"/>
              <w:rPr>
                <w:rFonts w:cstheme="minorHAnsi"/>
                <w:b/>
                <w:sz w:val="24"/>
                <w:szCs w:val="24"/>
              </w:rPr>
            </w:pPr>
            <w:r>
              <w:rPr>
                <w:rFonts w:cstheme="minorHAnsi"/>
                <w:b/>
                <w:sz w:val="24"/>
                <w:szCs w:val="24"/>
              </w:rPr>
              <w:t>Teaching and Learning</w:t>
            </w:r>
          </w:p>
        </w:tc>
      </w:tr>
    </w:tbl>
    <w:p w:rsidR="00E42417" w:rsidRPr="009B5060" w:rsidRDefault="00E42417" w:rsidP="00E42417">
      <w:pPr>
        <w:spacing w:after="0" w:line="259" w:lineRule="auto"/>
        <w:ind w:right="601"/>
        <w:rPr>
          <w:rFonts w:cstheme="minorHAnsi"/>
          <w:b/>
          <w:sz w:val="24"/>
          <w:szCs w:val="24"/>
        </w:rPr>
      </w:pPr>
    </w:p>
    <w:p w:rsidR="00E42417" w:rsidRPr="009B5060" w:rsidRDefault="00E42417" w:rsidP="00E42417">
      <w:pPr>
        <w:pStyle w:val="Heading2"/>
        <w:shd w:val="clear" w:color="auto" w:fill="FFFFFF"/>
        <w:spacing w:before="0" w:after="150"/>
        <w:rPr>
          <w:rFonts w:asciiTheme="minorHAnsi" w:hAnsiTheme="minorHAnsi" w:cstheme="minorHAnsi"/>
          <w:color w:val="000000"/>
        </w:rPr>
      </w:pPr>
    </w:p>
    <w:p w:rsidR="00E42417" w:rsidRPr="009B5060" w:rsidRDefault="00E42417" w:rsidP="00E42417">
      <w:pPr>
        <w:pStyle w:val="ListParagraph"/>
        <w:ind w:left="0"/>
        <w:jc w:val="center"/>
        <w:rPr>
          <w:rFonts w:cstheme="minorHAnsi"/>
          <w:b/>
          <w:sz w:val="32"/>
          <w:szCs w:val="24"/>
        </w:rPr>
      </w:pPr>
    </w:p>
    <w:p w:rsidR="00E42417" w:rsidRDefault="00E42417" w:rsidP="008D62BA">
      <w:pPr>
        <w:autoSpaceDE w:val="0"/>
        <w:autoSpaceDN w:val="0"/>
        <w:adjustRightInd w:val="0"/>
        <w:jc w:val="center"/>
        <w:rPr>
          <w:rFonts w:ascii="Calibri" w:hAnsi="Calibri"/>
          <w:sz w:val="28"/>
          <w:szCs w:val="28"/>
          <w:u w:val="single"/>
        </w:rPr>
      </w:pPr>
    </w:p>
    <w:p w:rsidR="008D62BA" w:rsidRPr="00340C1B" w:rsidRDefault="008D62BA" w:rsidP="00E42417">
      <w:pPr>
        <w:autoSpaceDE w:val="0"/>
        <w:autoSpaceDN w:val="0"/>
        <w:adjustRightInd w:val="0"/>
        <w:rPr>
          <w:rFonts w:ascii="Calibri" w:hAnsi="Calibri"/>
          <w:sz w:val="28"/>
          <w:szCs w:val="28"/>
          <w:u w:val="single"/>
        </w:rPr>
      </w:pPr>
    </w:p>
    <w:p w:rsidR="008D62BA" w:rsidRPr="00340C1B" w:rsidRDefault="008D62BA" w:rsidP="008D62BA">
      <w:pPr>
        <w:autoSpaceDE w:val="0"/>
        <w:autoSpaceDN w:val="0"/>
        <w:adjustRightInd w:val="0"/>
        <w:jc w:val="center"/>
        <w:rPr>
          <w:rFonts w:ascii="Calibri" w:hAnsi="Calibri"/>
          <w:b/>
          <w:sz w:val="28"/>
          <w:szCs w:val="28"/>
        </w:rPr>
      </w:pPr>
      <w:r w:rsidRPr="00340C1B">
        <w:rPr>
          <w:rFonts w:ascii="Calibri" w:hAnsi="Calibri"/>
          <w:b/>
          <w:sz w:val="28"/>
          <w:szCs w:val="28"/>
        </w:rPr>
        <w:lastRenderedPageBreak/>
        <w:t>Stoke Mandeville Combined School</w:t>
      </w:r>
    </w:p>
    <w:p w:rsidR="008D62BA" w:rsidRPr="008D62BA" w:rsidRDefault="008D62BA" w:rsidP="008D62BA">
      <w:pPr>
        <w:spacing w:line="240" w:lineRule="auto"/>
        <w:jc w:val="center"/>
        <w:rPr>
          <w:rFonts w:cstheme="minorHAnsi"/>
          <w:b/>
          <w:sz w:val="28"/>
          <w:szCs w:val="28"/>
        </w:rPr>
      </w:pPr>
      <w:r w:rsidRPr="008D62BA">
        <w:rPr>
          <w:rFonts w:cstheme="minorHAnsi"/>
          <w:b/>
          <w:sz w:val="28"/>
          <w:szCs w:val="28"/>
        </w:rPr>
        <w:t>Relationships and Sex Education (RSE) Policy</w:t>
      </w:r>
    </w:p>
    <w:p w:rsidR="008D62BA" w:rsidRPr="00473F7E" w:rsidRDefault="002136D8" w:rsidP="008D62BA">
      <w:pPr>
        <w:autoSpaceDE w:val="0"/>
        <w:autoSpaceDN w:val="0"/>
        <w:adjustRightInd w:val="0"/>
        <w:jc w:val="center"/>
        <w:rPr>
          <w:rFonts w:ascii="Calibri" w:hAnsi="Calibri"/>
          <w:b/>
          <w:sz w:val="28"/>
          <w:szCs w:val="28"/>
        </w:rPr>
      </w:pPr>
      <w:r w:rsidRPr="00473F7E">
        <w:rPr>
          <w:rFonts w:ascii="Calibri" w:hAnsi="Calibri"/>
          <w:b/>
          <w:sz w:val="28"/>
          <w:szCs w:val="28"/>
        </w:rPr>
        <w:t>July 2026</w:t>
      </w:r>
    </w:p>
    <w:p w:rsidR="00B81B80" w:rsidRPr="008D62BA" w:rsidRDefault="00B81B80" w:rsidP="00437B2F">
      <w:pPr>
        <w:spacing w:line="240" w:lineRule="auto"/>
        <w:ind w:left="-218"/>
        <w:rPr>
          <w:rFonts w:cstheme="minorHAnsi"/>
          <w:b/>
        </w:rPr>
      </w:pPr>
      <w:r w:rsidRPr="008D62BA">
        <w:rPr>
          <w:rFonts w:cstheme="minorHAnsi"/>
          <w:b/>
        </w:rPr>
        <w:t xml:space="preserve">Contents </w:t>
      </w:r>
    </w:p>
    <w:p w:rsidR="00C75896" w:rsidRPr="008D62BA" w:rsidRDefault="00BF6A4C" w:rsidP="008D4F40">
      <w:pPr>
        <w:pStyle w:val="ListParagraph"/>
        <w:numPr>
          <w:ilvl w:val="0"/>
          <w:numId w:val="2"/>
        </w:numPr>
        <w:spacing w:line="240" w:lineRule="auto"/>
        <w:rPr>
          <w:rFonts w:cstheme="minorHAnsi"/>
        </w:rPr>
      </w:pPr>
      <w:r w:rsidRPr="008D62BA">
        <w:rPr>
          <w:rFonts w:cstheme="minorHAnsi"/>
        </w:rPr>
        <w:t>Rationale and ethos</w:t>
      </w:r>
    </w:p>
    <w:p w:rsidR="00F50EAA" w:rsidRPr="008D62BA" w:rsidRDefault="00F50EAA" w:rsidP="008D4F40">
      <w:pPr>
        <w:pStyle w:val="ListParagraph"/>
        <w:numPr>
          <w:ilvl w:val="0"/>
          <w:numId w:val="2"/>
        </w:numPr>
        <w:spacing w:line="240" w:lineRule="auto"/>
        <w:rPr>
          <w:rFonts w:cstheme="minorHAnsi"/>
        </w:rPr>
      </w:pPr>
      <w:r w:rsidRPr="008D62BA">
        <w:rPr>
          <w:rFonts w:cstheme="minorHAnsi"/>
        </w:rPr>
        <w:t>Aims of the Relationships and Sex Education (RSE) policy</w:t>
      </w:r>
    </w:p>
    <w:p w:rsidR="00D44AB7" w:rsidRPr="008D62BA" w:rsidRDefault="00087084" w:rsidP="008D4F40">
      <w:pPr>
        <w:pStyle w:val="ListParagraph"/>
        <w:numPr>
          <w:ilvl w:val="0"/>
          <w:numId w:val="2"/>
        </w:numPr>
        <w:spacing w:line="240" w:lineRule="auto"/>
        <w:rPr>
          <w:rFonts w:cstheme="minorHAnsi"/>
        </w:rPr>
      </w:pPr>
      <w:r w:rsidRPr="008D62BA">
        <w:rPr>
          <w:rFonts w:cstheme="minorHAnsi"/>
        </w:rPr>
        <w:t>Statutory</w:t>
      </w:r>
      <w:r w:rsidR="00D44AB7" w:rsidRPr="008D62BA">
        <w:rPr>
          <w:rFonts w:cstheme="minorHAnsi"/>
        </w:rPr>
        <w:t xml:space="preserve"> requirements </w:t>
      </w:r>
    </w:p>
    <w:p w:rsidR="00C75896" w:rsidRPr="008D62BA" w:rsidRDefault="00087084" w:rsidP="008D4F40">
      <w:pPr>
        <w:pStyle w:val="ListParagraph"/>
        <w:numPr>
          <w:ilvl w:val="0"/>
          <w:numId w:val="2"/>
        </w:numPr>
        <w:spacing w:line="240" w:lineRule="auto"/>
        <w:rPr>
          <w:rFonts w:cstheme="minorHAnsi"/>
        </w:rPr>
      </w:pPr>
      <w:r w:rsidRPr="008D62BA">
        <w:rPr>
          <w:rFonts w:cstheme="minorHAnsi"/>
        </w:rPr>
        <w:t xml:space="preserve">Policy </w:t>
      </w:r>
      <w:r w:rsidR="00465B7A" w:rsidRPr="008D62BA">
        <w:rPr>
          <w:rFonts w:cstheme="minorHAnsi"/>
        </w:rPr>
        <w:t>d</w:t>
      </w:r>
      <w:r w:rsidRPr="008D62BA">
        <w:rPr>
          <w:rFonts w:cstheme="minorHAnsi"/>
        </w:rPr>
        <w:t xml:space="preserve">evelopment </w:t>
      </w:r>
    </w:p>
    <w:p w:rsidR="00FF1994" w:rsidRPr="008D62BA" w:rsidRDefault="00FF1994" w:rsidP="008D4F40">
      <w:pPr>
        <w:pStyle w:val="ListParagraph"/>
        <w:numPr>
          <w:ilvl w:val="0"/>
          <w:numId w:val="2"/>
        </w:numPr>
        <w:spacing w:line="240" w:lineRule="auto"/>
        <w:rPr>
          <w:rFonts w:cstheme="minorHAnsi"/>
        </w:rPr>
      </w:pPr>
      <w:r w:rsidRPr="008D62BA">
        <w:rPr>
          <w:rFonts w:cstheme="minorHAnsi"/>
        </w:rPr>
        <w:t>Definition of Relationships and Sex Education (RSE)</w:t>
      </w:r>
    </w:p>
    <w:p w:rsidR="00C75896" w:rsidRPr="008D62BA" w:rsidRDefault="00465B7A" w:rsidP="008D4F40">
      <w:pPr>
        <w:pStyle w:val="ListParagraph"/>
        <w:numPr>
          <w:ilvl w:val="0"/>
          <w:numId w:val="2"/>
        </w:numPr>
        <w:spacing w:line="240" w:lineRule="auto"/>
        <w:rPr>
          <w:rFonts w:cstheme="minorHAnsi"/>
        </w:rPr>
      </w:pPr>
      <w:r w:rsidRPr="008D62BA">
        <w:rPr>
          <w:rFonts w:cstheme="minorHAnsi"/>
        </w:rPr>
        <w:t>C</w:t>
      </w:r>
      <w:r w:rsidR="00C75896" w:rsidRPr="008D62BA">
        <w:rPr>
          <w:rFonts w:cstheme="minorHAnsi"/>
        </w:rPr>
        <w:t>urriculum</w:t>
      </w:r>
    </w:p>
    <w:p w:rsidR="00C75896" w:rsidRPr="008D62BA" w:rsidRDefault="00C75896" w:rsidP="008D4F40">
      <w:pPr>
        <w:pStyle w:val="ListParagraph"/>
        <w:numPr>
          <w:ilvl w:val="0"/>
          <w:numId w:val="2"/>
        </w:numPr>
        <w:spacing w:line="240" w:lineRule="auto"/>
        <w:rPr>
          <w:rFonts w:cstheme="minorHAnsi"/>
        </w:rPr>
      </w:pPr>
      <w:r w:rsidRPr="008D62BA">
        <w:rPr>
          <w:rFonts w:cstheme="minorHAnsi"/>
        </w:rPr>
        <w:t>Confidentiality and safeguarding</w:t>
      </w:r>
    </w:p>
    <w:p w:rsidR="00C75896" w:rsidRPr="008D62BA" w:rsidRDefault="00C75896" w:rsidP="008D4F40">
      <w:pPr>
        <w:pStyle w:val="ListParagraph"/>
        <w:numPr>
          <w:ilvl w:val="0"/>
          <w:numId w:val="2"/>
        </w:numPr>
        <w:spacing w:line="240" w:lineRule="auto"/>
        <w:rPr>
          <w:rFonts w:cstheme="minorHAnsi"/>
        </w:rPr>
      </w:pPr>
      <w:r w:rsidRPr="008D62BA">
        <w:rPr>
          <w:rFonts w:cstheme="minorHAnsi"/>
        </w:rPr>
        <w:t xml:space="preserve">Working with parents and carers </w:t>
      </w:r>
    </w:p>
    <w:p w:rsidR="00504B94" w:rsidRPr="008D62BA" w:rsidRDefault="00E76F48" w:rsidP="008D4F40">
      <w:pPr>
        <w:pStyle w:val="ListParagraph"/>
        <w:numPr>
          <w:ilvl w:val="0"/>
          <w:numId w:val="2"/>
        </w:numPr>
        <w:spacing w:line="240" w:lineRule="auto"/>
        <w:rPr>
          <w:rFonts w:cstheme="minorHAnsi"/>
        </w:rPr>
      </w:pPr>
      <w:r w:rsidRPr="008D62BA">
        <w:rPr>
          <w:rFonts w:cstheme="minorHAnsi"/>
        </w:rPr>
        <w:t>R</w:t>
      </w:r>
      <w:r w:rsidR="00504B94" w:rsidRPr="008D62BA">
        <w:rPr>
          <w:rFonts w:cstheme="minorHAnsi"/>
        </w:rPr>
        <w:t xml:space="preserve">ight to withdraw </w:t>
      </w:r>
    </w:p>
    <w:p w:rsidR="0039232A" w:rsidRPr="008D62BA" w:rsidRDefault="0039232A" w:rsidP="008D4F40">
      <w:pPr>
        <w:pStyle w:val="ListParagraph"/>
        <w:numPr>
          <w:ilvl w:val="0"/>
          <w:numId w:val="2"/>
        </w:numPr>
        <w:spacing w:line="240" w:lineRule="auto"/>
        <w:rPr>
          <w:rFonts w:cstheme="minorHAnsi"/>
          <w:color w:val="92D050"/>
        </w:rPr>
      </w:pPr>
      <w:r w:rsidRPr="008D62BA">
        <w:rPr>
          <w:rFonts w:cstheme="minorHAnsi"/>
        </w:rPr>
        <w:t>Monitoring, evaluation and training</w:t>
      </w:r>
    </w:p>
    <w:p w:rsidR="0039232A" w:rsidRPr="008D62BA" w:rsidRDefault="0039232A" w:rsidP="008D4F40">
      <w:pPr>
        <w:pStyle w:val="ListParagraph"/>
        <w:numPr>
          <w:ilvl w:val="0"/>
          <w:numId w:val="2"/>
        </w:numPr>
        <w:spacing w:line="240" w:lineRule="auto"/>
        <w:rPr>
          <w:rFonts w:cstheme="minorHAnsi"/>
        </w:rPr>
      </w:pPr>
      <w:r w:rsidRPr="008D62BA">
        <w:rPr>
          <w:rFonts w:cstheme="minorHAnsi"/>
        </w:rPr>
        <w:t>Roles and responsibilities</w:t>
      </w:r>
    </w:p>
    <w:p w:rsidR="00A627FE" w:rsidRPr="008D62BA" w:rsidRDefault="00A627FE" w:rsidP="008D4F40">
      <w:pPr>
        <w:pStyle w:val="ListParagraph"/>
        <w:numPr>
          <w:ilvl w:val="0"/>
          <w:numId w:val="2"/>
        </w:numPr>
        <w:spacing w:line="240" w:lineRule="auto"/>
        <w:rPr>
          <w:rFonts w:cstheme="minorHAnsi"/>
        </w:rPr>
      </w:pPr>
      <w:r w:rsidRPr="008D62BA">
        <w:rPr>
          <w:rFonts w:cstheme="minorHAnsi"/>
        </w:rPr>
        <w:t xml:space="preserve">Policy review date </w:t>
      </w:r>
    </w:p>
    <w:p w:rsidR="00A32C52" w:rsidRPr="008D62BA" w:rsidRDefault="00A32C52" w:rsidP="008D4F40">
      <w:pPr>
        <w:pStyle w:val="ListParagraph"/>
        <w:numPr>
          <w:ilvl w:val="0"/>
          <w:numId w:val="11"/>
        </w:numPr>
        <w:spacing w:line="240" w:lineRule="auto"/>
        <w:rPr>
          <w:rFonts w:cstheme="minorHAnsi"/>
        </w:rPr>
      </w:pPr>
      <w:r w:rsidRPr="008D62BA">
        <w:rPr>
          <w:rFonts w:cstheme="minorHAnsi"/>
        </w:rPr>
        <w:t xml:space="preserve">Appendix 1 – DfE Guidance </w:t>
      </w:r>
    </w:p>
    <w:p w:rsidR="00A32C52" w:rsidRPr="008D62BA" w:rsidRDefault="00A32C52" w:rsidP="008D4F40">
      <w:pPr>
        <w:pStyle w:val="ListParagraph"/>
        <w:numPr>
          <w:ilvl w:val="0"/>
          <w:numId w:val="11"/>
        </w:numPr>
        <w:spacing w:line="240" w:lineRule="auto"/>
        <w:rPr>
          <w:rFonts w:cstheme="minorHAnsi"/>
        </w:rPr>
      </w:pPr>
      <w:r w:rsidRPr="008D62BA">
        <w:rPr>
          <w:rFonts w:cstheme="minorHAnsi"/>
        </w:rPr>
        <w:t>Appendix 2 – Curriculum map</w:t>
      </w:r>
    </w:p>
    <w:p w:rsidR="00A32C52" w:rsidRPr="008D62BA" w:rsidRDefault="00A32C52" w:rsidP="008D4F40">
      <w:pPr>
        <w:pStyle w:val="ListParagraph"/>
        <w:numPr>
          <w:ilvl w:val="0"/>
          <w:numId w:val="11"/>
        </w:numPr>
        <w:spacing w:line="240" w:lineRule="auto"/>
        <w:rPr>
          <w:rFonts w:cstheme="minorHAnsi"/>
        </w:rPr>
      </w:pPr>
      <w:r w:rsidRPr="008D62BA">
        <w:rPr>
          <w:rFonts w:cstheme="minorHAnsi"/>
        </w:rPr>
        <w:t>Appendix 3 – Skills for Life long-term overview</w:t>
      </w:r>
    </w:p>
    <w:p w:rsidR="00A32C52" w:rsidRPr="008D62BA" w:rsidRDefault="00A32C52" w:rsidP="008D4F40">
      <w:pPr>
        <w:pStyle w:val="ListParagraph"/>
        <w:numPr>
          <w:ilvl w:val="0"/>
          <w:numId w:val="11"/>
        </w:numPr>
        <w:spacing w:line="240" w:lineRule="auto"/>
        <w:rPr>
          <w:rFonts w:cstheme="minorHAnsi"/>
        </w:rPr>
      </w:pPr>
      <w:r w:rsidRPr="008D62BA">
        <w:rPr>
          <w:rFonts w:cstheme="minorHAnsi"/>
        </w:rPr>
        <w:t xml:space="preserve">Appendix 4 – </w:t>
      </w:r>
      <w:r w:rsidRPr="008D62BA">
        <w:rPr>
          <w:rFonts w:cstheme="minorHAnsi"/>
          <w:bCs/>
          <w:i/>
          <w:iCs/>
          <w:shd w:val="clear" w:color="auto" w:fill="FDFDFD"/>
        </w:rPr>
        <w:t>Teaching RSE with Confidence in Primary Schools</w:t>
      </w:r>
      <w:r w:rsidRPr="008D62BA">
        <w:rPr>
          <w:rFonts w:cstheme="minorHAnsi"/>
        </w:rPr>
        <w:t xml:space="preserve"> curriculum overview</w:t>
      </w:r>
    </w:p>
    <w:p w:rsidR="00C42649" w:rsidRPr="008D62BA" w:rsidRDefault="00C42649" w:rsidP="008D4F40">
      <w:pPr>
        <w:pStyle w:val="ListParagraph"/>
        <w:numPr>
          <w:ilvl w:val="0"/>
          <w:numId w:val="11"/>
        </w:numPr>
        <w:spacing w:line="240" w:lineRule="auto"/>
        <w:rPr>
          <w:rFonts w:cstheme="minorHAnsi"/>
        </w:rPr>
      </w:pPr>
      <w:r w:rsidRPr="008D62BA">
        <w:rPr>
          <w:rFonts w:cstheme="minorHAnsi"/>
        </w:rPr>
        <w:t xml:space="preserve">Appendix 5 – Guidance for creating classroom ground rules </w:t>
      </w:r>
    </w:p>
    <w:p w:rsidR="00C42649" w:rsidRPr="008D62BA" w:rsidRDefault="00C42649" w:rsidP="008D4F40">
      <w:pPr>
        <w:pStyle w:val="ListParagraph"/>
        <w:numPr>
          <w:ilvl w:val="0"/>
          <w:numId w:val="11"/>
        </w:numPr>
        <w:spacing w:line="240" w:lineRule="auto"/>
        <w:rPr>
          <w:rFonts w:cstheme="minorHAnsi"/>
        </w:rPr>
      </w:pPr>
      <w:r w:rsidRPr="008D62BA">
        <w:rPr>
          <w:rFonts w:cstheme="minorHAnsi"/>
        </w:rPr>
        <w:t xml:space="preserve">Appendix 6 – Proforma for right to withdraw from Sex Education lessons </w:t>
      </w:r>
    </w:p>
    <w:p w:rsidR="006766B3" w:rsidRPr="008D62BA" w:rsidRDefault="006766B3" w:rsidP="00437B2F">
      <w:pPr>
        <w:pStyle w:val="ListParagraph"/>
        <w:spacing w:line="240" w:lineRule="auto"/>
        <w:ind w:left="360"/>
        <w:rPr>
          <w:rFonts w:cstheme="minorHAnsi"/>
          <w:b/>
          <w:color w:val="92D050"/>
        </w:rPr>
      </w:pPr>
    </w:p>
    <w:p w:rsidR="00C67CA2" w:rsidRPr="008D62BA" w:rsidRDefault="00404BC7" w:rsidP="008D4F40">
      <w:pPr>
        <w:pStyle w:val="ListParagraph"/>
        <w:numPr>
          <w:ilvl w:val="0"/>
          <w:numId w:val="3"/>
        </w:numPr>
        <w:spacing w:line="240" w:lineRule="auto"/>
        <w:jc w:val="both"/>
        <w:rPr>
          <w:rFonts w:cstheme="minorHAnsi"/>
          <w:b/>
        </w:rPr>
      </w:pPr>
      <w:r w:rsidRPr="008D62BA">
        <w:rPr>
          <w:rFonts w:cstheme="minorHAnsi"/>
          <w:b/>
        </w:rPr>
        <w:t xml:space="preserve">Rationale and ethos </w:t>
      </w:r>
    </w:p>
    <w:p w:rsidR="00F520A7" w:rsidRPr="008D62BA" w:rsidRDefault="00F520A7" w:rsidP="008D62BA">
      <w:pPr>
        <w:pStyle w:val="ListParagraph"/>
        <w:spacing w:line="240" w:lineRule="auto"/>
        <w:ind w:left="360"/>
        <w:jc w:val="both"/>
        <w:rPr>
          <w:rFonts w:cstheme="minorHAnsi"/>
          <w:b/>
        </w:rPr>
      </w:pPr>
    </w:p>
    <w:p w:rsidR="00BB2743" w:rsidRDefault="001D5760" w:rsidP="00185250">
      <w:pPr>
        <w:pStyle w:val="ListParagraph"/>
        <w:spacing w:line="240" w:lineRule="auto"/>
        <w:ind w:left="-142"/>
        <w:jc w:val="both"/>
        <w:rPr>
          <w:rFonts w:cstheme="minorHAnsi"/>
        </w:rPr>
      </w:pPr>
      <w:r w:rsidRPr="008D62BA">
        <w:rPr>
          <w:rFonts w:cstheme="minorHAnsi"/>
        </w:rPr>
        <w:t xml:space="preserve">At </w:t>
      </w:r>
      <w:r w:rsidR="00611059" w:rsidRPr="008D62BA">
        <w:rPr>
          <w:rFonts w:cstheme="minorHAnsi"/>
        </w:rPr>
        <w:t>Stoke Mandeville Combined School, we</w:t>
      </w:r>
      <w:r w:rsidRPr="008D62BA">
        <w:rPr>
          <w:rFonts w:cstheme="minorHAnsi"/>
        </w:rPr>
        <w:t xml:space="preserve"> are committed to</w:t>
      </w:r>
      <w:r w:rsidR="003E138F" w:rsidRPr="008D62BA">
        <w:rPr>
          <w:rFonts w:cstheme="minorHAnsi"/>
        </w:rPr>
        <w:t xml:space="preserve"> providing a</w:t>
      </w:r>
      <w:r w:rsidRPr="008D62BA">
        <w:rPr>
          <w:rFonts w:cstheme="minorHAnsi"/>
        </w:rPr>
        <w:t xml:space="preserve"> holistic approach to education which aims to support the academic, cultural, personal</w:t>
      </w:r>
      <w:r w:rsidR="00611059" w:rsidRPr="008D62BA">
        <w:rPr>
          <w:rFonts w:cstheme="minorHAnsi"/>
        </w:rPr>
        <w:t xml:space="preserve">, </w:t>
      </w:r>
      <w:r w:rsidRPr="008D62BA">
        <w:rPr>
          <w:rFonts w:cstheme="minorHAnsi"/>
        </w:rPr>
        <w:t>social</w:t>
      </w:r>
      <w:r w:rsidR="00611059" w:rsidRPr="008D62BA">
        <w:rPr>
          <w:rFonts w:cstheme="minorHAnsi"/>
        </w:rPr>
        <w:t xml:space="preserve"> and emotional</w:t>
      </w:r>
      <w:r w:rsidRPr="008D62BA">
        <w:rPr>
          <w:rFonts w:cstheme="minorHAnsi"/>
        </w:rPr>
        <w:t xml:space="preserve"> development of all </w:t>
      </w:r>
      <w:r w:rsidR="003F530E" w:rsidRPr="008D62BA">
        <w:rPr>
          <w:rFonts w:cstheme="minorHAnsi"/>
        </w:rPr>
        <w:t xml:space="preserve">of </w:t>
      </w:r>
      <w:r w:rsidRPr="008D62BA">
        <w:rPr>
          <w:rFonts w:cstheme="minorHAnsi"/>
        </w:rPr>
        <w:t>our pupils.</w:t>
      </w:r>
      <w:r w:rsidR="004E76DF">
        <w:rPr>
          <w:rFonts w:cstheme="minorHAnsi"/>
        </w:rPr>
        <w:t xml:space="preserve"> </w:t>
      </w:r>
      <w:r w:rsidR="00E73926" w:rsidRPr="008D62BA">
        <w:rPr>
          <w:rFonts w:cstheme="minorHAnsi"/>
        </w:rPr>
        <w:t>S</w:t>
      </w:r>
      <w:r w:rsidRPr="008D62BA">
        <w:rPr>
          <w:rFonts w:cstheme="minorHAnsi"/>
        </w:rPr>
        <w:t xml:space="preserve">tatutory Relationships Education and Health Education </w:t>
      </w:r>
      <w:r w:rsidR="00E73926" w:rsidRPr="008D62BA">
        <w:rPr>
          <w:rFonts w:cstheme="minorHAnsi"/>
        </w:rPr>
        <w:t>is</w:t>
      </w:r>
      <w:r w:rsidR="00611059" w:rsidRPr="008D62BA">
        <w:rPr>
          <w:rFonts w:cstheme="minorHAnsi"/>
        </w:rPr>
        <w:t xml:space="preserve"> taught in conjunction with </w:t>
      </w:r>
      <w:r w:rsidRPr="008D62BA">
        <w:rPr>
          <w:rFonts w:cstheme="minorHAnsi"/>
        </w:rPr>
        <w:t>PSHE</w:t>
      </w:r>
      <w:r w:rsidR="00611059" w:rsidRPr="008D62BA">
        <w:rPr>
          <w:rFonts w:cstheme="minorHAnsi"/>
        </w:rPr>
        <w:t xml:space="preserve"> Education</w:t>
      </w:r>
    </w:p>
    <w:p w:rsidR="006766B3" w:rsidRDefault="00611059" w:rsidP="00185250">
      <w:pPr>
        <w:pStyle w:val="ListParagraph"/>
        <w:spacing w:line="240" w:lineRule="auto"/>
        <w:ind w:left="-142"/>
        <w:jc w:val="both"/>
        <w:rPr>
          <w:rFonts w:cstheme="minorHAnsi"/>
        </w:rPr>
      </w:pPr>
      <w:r w:rsidRPr="008D62BA">
        <w:rPr>
          <w:rFonts w:cstheme="minorHAnsi"/>
        </w:rPr>
        <w:t xml:space="preserve"> </w:t>
      </w:r>
      <w:r w:rsidR="00DE4B2C" w:rsidRPr="008D62BA">
        <w:rPr>
          <w:rFonts w:cstheme="minorHAnsi"/>
        </w:rPr>
        <w:t>under</w:t>
      </w:r>
      <w:r w:rsidRPr="008D62BA">
        <w:rPr>
          <w:rFonts w:cstheme="minorHAnsi"/>
        </w:rPr>
        <w:t xml:space="preserve"> the </w:t>
      </w:r>
      <w:r w:rsidR="00B81B80" w:rsidRPr="008D62BA">
        <w:rPr>
          <w:rFonts w:cstheme="minorHAnsi"/>
        </w:rPr>
        <w:t xml:space="preserve">school’s </w:t>
      </w:r>
      <w:r w:rsidR="00720135" w:rsidRPr="008D62BA">
        <w:rPr>
          <w:rFonts w:cstheme="minorHAnsi"/>
        </w:rPr>
        <w:t>umbrella</w:t>
      </w:r>
      <w:r w:rsidRPr="008D62BA">
        <w:rPr>
          <w:rFonts w:cstheme="minorHAnsi"/>
        </w:rPr>
        <w:t xml:space="preserve"> subject – Skills for </w:t>
      </w:r>
      <w:r w:rsidR="00A8591A" w:rsidRPr="008D62BA">
        <w:rPr>
          <w:rFonts w:cstheme="minorHAnsi"/>
        </w:rPr>
        <w:t>L</w:t>
      </w:r>
      <w:r w:rsidRPr="008D62BA">
        <w:rPr>
          <w:rFonts w:cstheme="minorHAnsi"/>
        </w:rPr>
        <w:t>ife</w:t>
      </w:r>
      <w:r w:rsidR="00A17F1A">
        <w:rPr>
          <w:rFonts w:cstheme="minorHAnsi"/>
        </w:rPr>
        <w:t>.</w:t>
      </w:r>
      <w:r w:rsidR="00DA66A0">
        <w:rPr>
          <w:rFonts w:cstheme="minorHAnsi"/>
        </w:rPr>
        <w:t xml:space="preserve"> </w:t>
      </w:r>
      <w:r w:rsidR="00B81B80" w:rsidRPr="008D62BA">
        <w:rPr>
          <w:rFonts w:cstheme="minorHAnsi"/>
        </w:rPr>
        <w:t xml:space="preserve">Sex </w:t>
      </w:r>
      <w:r w:rsidR="00986E01" w:rsidRPr="008D62BA">
        <w:rPr>
          <w:rFonts w:cstheme="minorHAnsi"/>
        </w:rPr>
        <w:t>e</w:t>
      </w:r>
      <w:r w:rsidR="00B81B80" w:rsidRPr="008D62BA">
        <w:rPr>
          <w:rFonts w:cstheme="minorHAnsi"/>
        </w:rPr>
        <w:t xml:space="preserve">ducation is not </w:t>
      </w:r>
      <w:r w:rsidR="004D3668" w:rsidRPr="008D62BA">
        <w:rPr>
          <w:rFonts w:cstheme="minorHAnsi"/>
        </w:rPr>
        <w:t>a mandated requirement</w:t>
      </w:r>
      <w:r w:rsidR="00B81B80" w:rsidRPr="008D62BA">
        <w:rPr>
          <w:rFonts w:cstheme="minorHAnsi"/>
        </w:rPr>
        <w:t xml:space="preserve"> within primary schools but </w:t>
      </w:r>
      <w:r w:rsidR="00466227" w:rsidRPr="008D62BA">
        <w:rPr>
          <w:rFonts w:cstheme="minorHAnsi"/>
        </w:rPr>
        <w:t>the DfE recommends that a primary school should have a sex education programme tailored to the age as well as the physical and emotional maturity of its pupils</w:t>
      </w:r>
      <w:r w:rsidR="00B81B80" w:rsidRPr="008D62BA">
        <w:rPr>
          <w:rFonts w:cstheme="minorHAnsi"/>
        </w:rPr>
        <w:t xml:space="preserve">.  </w:t>
      </w:r>
      <w:r w:rsidR="00EE7CF3" w:rsidRPr="008D62BA">
        <w:rPr>
          <w:rFonts w:cstheme="minorHAnsi"/>
        </w:rPr>
        <w:t>Therefore</w:t>
      </w:r>
      <w:r w:rsidR="00B81B80" w:rsidRPr="008D62BA">
        <w:rPr>
          <w:rFonts w:cstheme="minorHAnsi"/>
        </w:rPr>
        <w:t xml:space="preserve">, </w:t>
      </w:r>
      <w:r w:rsidR="00986E01" w:rsidRPr="008D62BA">
        <w:rPr>
          <w:rFonts w:cstheme="minorHAnsi"/>
        </w:rPr>
        <w:t>s</w:t>
      </w:r>
      <w:r w:rsidR="00B81B80" w:rsidRPr="008D62BA">
        <w:rPr>
          <w:rFonts w:cstheme="minorHAnsi"/>
        </w:rPr>
        <w:t xml:space="preserve">ex </w:t>
      </w:r>
      <w:r w:rsidR="00986E01" w:rsidRPr="008D62BA">
        <w:rPr>
          <w:rFonts w:cstheme="minorHAnsi"/>
        </w:rPr>
        <w:t>e</w:t>
      </w:r>
      <w:r w:rsidR="00B81B80" w:rsidRPr="008D62BA">
        <w:rPr>
          <w:rFonts w:cstheme="minorHAnsi"/>
        </w:rPr>
        <w:t>ducation</w:t>
      </w:r>
      <w:r w:rsidR="006766B3" w:rsidRPr="008D62BA">
        <w:rPr>
          <w:rFonts w:cstheme="minorHAnsi"/>
        </w:rPr>
        <w:t xml:space="preserve"> </w:t>
      </w:r>
      <w:r w:rsidR="00E73926" w:rsidRPr="008D62BA">
        <w:rPr>
          <w:rFonts w:cstheme="minorHAnsi"/>
        </w:rPr>
        <w:t>is</w:t>
      </w:r>
      <w:r w:rsidR="006766B3" w:rsidRPr="008D62BA">
        <w:rPr>
          <w:rFonts w:cstheme="minorHAnsi"/>
        </w:rPr>
        <w:t xml:space="preserve"> taught</w:t>
      </w:r>
      <w:r w:rsidR="00B81B80" w:rsidRPr="008D62BA">
        <w:rPr>
          <w:rFonts w:cstheme="minorHAnsi"/>
        </w:rPr>
        <w:t xml:space="preserve"> </w:t>
      </w:r>
      <w:r w:rsidR="00466227" w:rsidRPr="008D62BA">
        <w:rPr>
          <w:rFonts w:cstheme="minorHAnsi"/>
        </w:rPr>
        <w:t xml:space="preserve">at our school </w:t>
      </w:r>
      <w:r w:rsidR="00B81B80" w:rsidRPr="008D62BA">
        <w:rPr>
          <w:rFonts w:cstheme="minorHAnsi"/>
        </w:rPr>
        <w:t>as part of Relationships Education</w:t>
      </w:r>
      <w:r w:rsidR="00EE7CF3" w:rsidRPr="008D62BA">
        <w:rPr>
          <w:rFonts w:cstheme="minorHAnsi"/>
        </w:rPr>
        <w:t xml:space="preserve"> and the subject </w:t>
      </w:r>
      <w:r w:rsidR="00E73926" w:rsidRPr="008D62BA">
        <w:rPr>
          <w:rFonts w:cstheme="minorHAnsi"/>
        </w:rPr>
        <w:t>is</w:t>
      </w:r>
      <w:r w:rsidR="00EE7CF3" w:rsidRPr="008D62BA">
        <w:rPr>
          <w:rFonts w:cstheme="minorHAnsi"/>
        </w:rPr>
        <w:t xml:space="preserve"> referred to as Relationships and Sex Education</w:t>
      </w:r>
      <w:r w:rsidR="00B81B80" w:rsidRPr="008D62BA">
        <w:rPr>
          <w:rFonts w:cstheme="minorHAnsi"/>
        </w:rPr>
        <w:t xml:space="preserve"> </w:t>
      </w:r>
      <w:r w:rsidR="00A21388" w:rsidRPr="008D62BA">
        <w:rPr>
          <w:rFonts w:cstheme="minorHAnsi"/>
        </w:rPr>
        <w:t xml:space="preserve">(RSE) </w:t>
      </w:r>
      <w:r w:rsidR="00B81B80" w:rsidRPr="008D62BA">
        <w:rPr>
          <w:rFonts w:cstheme="minorHAnsi"/>
        </w:rPr>
        <w:t xml:space="preserve">within the planned Skills for </w:t>
      </w:r>
      <w:r w:rsidR="006766B3" w:rsidRPr="008D62BA">
        <w:rPr>
          <w:rFonts w:cstheme="minorHAnsi"/>
        </w:rPr>
        <w:t>L</w:t>
      </w:r>
      <w:r w:rsidR="00B81B80" w:rsidRPr="008D62BA">
        <w:rPr>
          <w:rFonts w:cstheme="minorHAnsi"/>
        </w:rPr>
        <w:t xml:space="preserve">ife curriculum. </w:t>
      </w:r>
    </w:p>
    <w:p w:rsidR="00185250" w:rsidRPr="00185250" w:rsidRDefault="00185250" w:rsidP="00185250">
      <w:pPr>
        <w:pStyle w:val="ListParagraph"/>
        <w:spacing w:line="240" w:lineRule="auto"/>
        <w:ind w:left="-142"/>
        <w:jc w:val="both"/>
        <w:rPr>
          <w:rFonts w:cstheme="minorHAnsi"/>
        </w:rPr>
      </w:pPr>
    </w:p>
    <w:p w:rsidR="005138AF" w:rsidRPr="008D62BA" w:rsidRDefault="007B1201" w:rsidP="008D4F40">
      <w:pPr>
        <w:pStyle w:val="ListParagraph"/>
        <w:numPr>
          <w:ilvl w:val="0"/>
          <w:numId w:val="3"/>
        </w:numPr>
        <w:spacing w:line="240" w:lineRule="auto"/>
        <w:jc w:val="both"/>
        <w:rPr>
          <w:rFonts w:cstheme="minorHAnsi"/>
        </w:rPr>
      </w:pPr>
      <w:r w:rsidRPr="008D62BA">
        <w:rPr>
          <w:rFonts w:cstheme="minorHAnsi"/>
          <w:b/>
        </w:rPr>
        <w:t>Aims of the Relationships</w:t>
      </w:r>
      <w:r w:rsidR="00B81B80" w:rsidRPr="008D62BA">
        <w:rPr>
          <w:rFonts w:cstheme="minorHAnsi"/>
          <w:b/>
        </w:rPr>
        <w:t xml:space="preserve"> and Sex Education</w:t>
      </w:r>
      <w:r w:rsidRPr="008D62BA">
        <w:rPr>
          <w:rFonts w:cstheme="minorHAnsi"/>
          <w:b/>
        </w:rPr>
        <w:t xml:space="preserve"> </w:t>
      </w:r>
      <w:r w:rsidR="00A21388" w:rsidRPr="008D62BA">
        <w:rPr>
          <w:rFonts w:cstheme="minorHAnsi"/>
          <w:b/>
        </w:rPr>
        <w:t xml:space="preserve">(RSE) </w:t>
      </w:r>
      <w:r w:rsidRPr="008D62BA">
        <w:rPr>
          <w:rFonts w:cstheme="minorHAnsi"/>
          <w:b/>
        </w:rPr>
        <w:t>policy</w:t>
      </w:r>
    </w:p>
    <w:p w:rsidR="005D182B" w:rsidRPr="008D62BA" w:rsidRDefault="006766B3" w:rsidP="008D62BA">
      <w:pPr>
        <w:spacing w:line="240" w:lineRule="auto"/>
        <w:ind w:left="-218"/>
        <w:jc w:val="both"/>
        <w:rPr>
          <w:rFonts w:cstheme="minorHAnsi"/>
          <w:b/>
        </w:rPr>
      </w:pPr>
      <w:r w:rsidRPr="008D62BA">
        <w:rPr>
          <w:rFonts w:cstheme="minorHAnsi"/>
        </w:rPr>
        <w:t xml:space="preserve">  </w:t>
      </w:r>
      <w:r w:rsidR="005D182B" w:rsidRPr="008D62BA">
        <w:rPr>
          <w:rFonts w:cstheme="minorHAnsi"/>
          <w:b/>
        </w:rPr>
        <w:t>The aim of this policy is to</w:t>
      </w:r>
      <w:r w:rsidRPr="008D62BA">
        <w:rPr>
          <w:rFonts w:cstheme="minorHAnsi"/>
          <w:b/>
        </w:rPr>
        <w:t>:</w:t>
      </w:r>
    </w:p>
    <w:p w:rsidR="005D182B" w:rsidRPr="008D62BA" w:rsidRDefault="005D182B" w:rsidP="008D4F40">
      <w:pPr>
        <w:pStyle w:val="ListParagraph"/>
        <w:numPr>
          <w:ilvl w:val="0"/>
          <w:numId w:val="1"/>
        </w:numPr>
        <w:spacing w:line="240" w:lineRule="auto"/>
        <w:jc w:val="both"/>
        <w:rPr>
          <w:rFonts w:cstheme="minorHAnsi"/>
        </w:rPr>
      </w:pPr>
      <w:r w:rsidRPr="008D62BA">
        <w:rPr>
          <w:rFonts w:cstheme="minorHAnsi"/>
        </w:rPr>
        <w:t xml:space="preserve">Provide information to </w:t>
      </w:r>
      <w:r w:rsidR="006766B3" w:rsidRPr="008D62BA">
        <w:rPr>
          <w:rFonts w:cstheme="minorHAnsi"/>
        </w:rPr>
        <w:t xml:space="preserve">all stakeholders (governors, </w:t>
      </w:r>
      <w:r w:rsidRPr="008D62BA">
        <w:rPr>
          <w:rFonts w:cstheme="minorHAnsi"/>
        </w:rPr>
        <w:t>staff, parents</w:t>
      </w:r>
      <w:r w:rsidR="006766B3" w:rsidRPr="008D62BA">
        <w:rPr>
          <w:rFonts w:cstheme="minorHAnsi"/>
        </w:rPr>
        <w:t xml:space="preserve">, </w:t>
      </w:r>
      <w:r w:rsidRPr="008D62BA">
        <w:rPr>
          <w:rFonts w:cstheme="minorHAnsi"/>
        </w:rPr>
        <w:t>carers</w:t>
      </w:r>
      <w:r w:rsidR="006766B3" w:rsidRPr="008D62BA">
        <w:rPr>
          <w:rFonts w:cstheme="minorHAnsi"/>
        </w:rPr>
        <w:t xml:space="preserve">, </w:t>
      </w:r>
      <w:r w:rsidRPr="008D62BA">
        <w:rPr>
          <w:rFonts w:cstheme="minorHAnsi"/>
        </w:rPr>
        <w:t>pupils and other agencies</w:t>
      </w:r>
      <w:r w:rsidR="006766B3" w:rsidRPr="008D62BA">
        <w:rPr>
          <w:rFonts w:cstheme="minorHAnsi"/>
        </w:rPr>
        <w:t>)</w:t>
      </w:r>
      <w:r w:rsidRPr="008D62BA">
        <w:rPr>
          <w:rFonts w:cstheme="minorHAnsi"/>
        </w:rPr>
        <w:t xml:space="preserve"> regarding the organisation, cont</w:t>
      </w:r>
      <w:r w:rsidR="007B1201" w:rsidRPr="008D62BA">
        <w:rPr>
          <w:rFonts w:cstheme="minorHAnsi"/>
        </w:rPr>
        <w:t xml:space="preserve">ent and approach to teaching Relationships </w:t>
      </w:r>
      <w:r w:rsidR="006766B3" w:rsidRPr="008D62BA">
        <w:rPr>
          <w:rFonts w:cstheme="minorHAnsi"/>
        </w:rPr>
        <w:t xml:space="preserve">and Sex </w:t>
      </w:r>
      <w:r w:rsidR="007B1201" w:rsidRPr="008D62BA">
        <w:rPr>
          <w:rFonts w:cstheme="minorHAnsi"/>
        </w:rPr>
        <w:t>Education</w:t>
      </w:r>
      <w:r w:rsidR="008858FB" w:rsidRPr="008D62BA">
        <w:rPr>
          <w:rFonts w:cstheme="minorHAnsi"/>
        </w:rPr>
        <w:t xml:space="preserve"> (RSE)</w:t>
      </w:r>
      <w:r w:rsidR="006766B3" w:rsidRPr="008D62BA">
        <w:rPr>
          <w:rFonts w:cstheme="minorHAnsi"/>
        </w:rPr>
        <w:t>;</w:t>
      </w:r>
    </w:p>
    <w:p w:rsidR="005D182B" w:rsidRPr="008D62BA" w:rsidRDefault="00261AE9" w:rsidP="008D4F40">
      <w:pPr>
        <w:pStyle w:val="ListParagraph"/>
        <w:numPr>
          <w:ilvl w:val="0"/>
          <w:numId w:val="1"/>
        </w:numPr>
        <w:spacing w:line="240" w:lineRule="auto"/>
        <w:jc w:val="both"/>
        <w:rPr>
          <w:rFonts w:cstheme="minorHAnsi"/>
        </w:rPr>
      </w:pPr>
      <w:r w:rsidRPr="008D62BA">
        <w:rPr>
          <w:rFonts w:cstheme="minorHAnsi"/>
        </w:rPr>
        <w:t>Assist</w:t>
      </w:r>
      <w:r w:rsidR="006766B3" w:rsidRPr="008D62BA">
        <w:rPr>
          <w:rFonts w:cstheme="minorHAnsi"/>
        </w:rPr>
        <w:t xml:space="preserve"> </w:t>
      </w:r>
      <w:r w:rsidR="005D182B" w:rsidRPr="008D62BA">
        <w:rPr>
          <w:rFonts w:cstheme="minorHAnsi"/>
        </w:rPr>
        <w:t>parents and carers to understand</w:t>
      </w:r>
      <w:r w:rsidR="00A05A08" w:rsidRPr="008D62BA">
        <w:rPr>
          <w:rFonts w:cstheme="minorHAnsi"/>
        </w:rPr>
        <w:t xml:space="preserve"> </w:t>
      </w:r>
      <w:r w:rsidRPr="008D62BA">
        <w:rPr>
          <w:rFonts w:cstheme="minorHAnsi"/>
        </w:rPr>
        <w:t xml:space="preserve">what constitutes </w:t>
      </w:r>
      <w:r w:rsidR="007B1201" w:rsidRPr="008D62BA">
        <w:rPr>
          <w:rFonts w:cstheme="minorHAnsi"/>
        </w:rPr>
        <w:t xml:space="preserve">Relationships </w:t>
      </w:r>
      <w:r w:rsidRPr="008D62BA">
        <w:rPr>
          <w:rFonts w:cstheme="minorHAnsi"/>
        </w:rPr>
        <w:t xml:space="preserve">and Sex </w:t>
      </w:r>
      <w:r w:rsidR="007B1201" w:rsidRPr="008D62BA">
        <w:rPr>
          <w:rFonts w:cstheme="minorHAnsi"/>
        </w:rPr>
        <w:t>Education</w:t>
      </w:r>
      <w:r w:rsidRPr="008D62BA">
        <w:rPr>
          <w:rFonts w:cstheme="minorHAnsi"/>
        </w:rPr>
        <w:t xml:space="preserve"> </w:t>
      </w:r>
      <w:r w:rsidR="00A21388" w:rsidRPr="008D62BA">
        <w:rPr>
          <w:rFonts w:cstheme="minorHAnsi"/>
        </w:rPr>
        <w:t xml:space="preserve">(RSE) </w:t>
      </w:r>
      <w:r w:rsidR="005D182B" w:rsidRPr="008D62BA">
        <w:rPr>
          <w:rFonts w:cstheme="minorHAnsi"/>
        </w:rPr>
        <w:t>an</w:t>
      </w:r>
      <w:r w:rsidRPr="008D62BA">
        <w:rPr>
          <w:rFonts w:cstheme="minorHAnsi"/>
        </w:rPr>
        <w:t xml:space="preserve">d </w:t>
      </w:r>
      <w:r w:rsidR="005D182B" w:rsidRPr="008D62BA">
        <w:rPr>
          <w:rFonts w:cstheme="minorHAnsi"/>
        </w:rPr>
        <w:t>support them to wor</w:t>
      </w:r>
      <w:r w:rsidR="007B1201" w:rsidRPr="008D62BA">
        <w:rPr>
          <w:rFonts w:cstheme="minorHAnsi"/>
        </w:rPr>
        <w:t xml:space="preserve">k with their child to </w:t>
      </w:r>
      <w:r w:rsidR="005D182B" w:rsidRPr="008D62BA">
        <w:rPr>
          <w:rFonts w:cstheme="minorHAnsi"/>
        </w:rPr>
        <w:t>secure the very be</w:t>
      </w:r>
      <w:r w:rsidR="007B1201" w:rsidRPr="008D62BA">
        <w:rPr>
          <w:rFonts w:cstheme="minorHAnsi"/>
        </w:rPr>
        <w:t>st outcomes for all pupils</w:t>
      </w:r>
      <w:r w:rsidRPr="008D62BA">
        <w:rPr>
          <w:rFonts w:cstheme="minorHAnsi"/>
        </w:rPr>
        <w:t>;</w:t>
      </w:r>
    </w:p>
    <w:p w:rsidR="00185250" w:rsidRDefault="00A05A08" w:rsidP="008D4F40">
      <w:pPr>
        <w:pStyle w:val="ListParagraph"/>
        <w:numPr>
          <w:ilvl w:val="0"/>
          <w:numId w:val="1"/>
        </w:numPr>
        <w:spacing w:line="240" w:lineRule="auto"/>
        <w:jc w:val="both"/>
        <w:rPr>
          <w:rFonts w:cstheme="minorHAnsi"/>
        </w:rPr>
      </w:pPr>
      <w:r w:rsidRPr="008D62BA">
        <w:rPr>
          <w:rFonts w:cstheme="minorHAnsi"/>
        </w:rPr>
        <w:t xml:space="preserve">Demonstrate how the school meets legal </w:t>
      </w:r>
      <w:r w:rsidR="007B1201" w:rsidRPr="008D62BA">
        <w:rPr>
          <w:rFonts w:cstheme="minorHAnsi"/>
        </w:rPr>
        <w:t>requirements with regards to</w:t>
      </w:r>
      <w:r w:rsidR="00D61ED0" w:rsidRPr="008D62BA">
        <w:rPr>
          <w:rFonts w:cstheme="minorHAnsi"/>
        </w:rPr>
        <w:t xml:space="preserve"> teaching </w:t>
      </w:r>
      <w:r w:rsidR="007B1201" w:rsidRPr="008D62BA">
        <w:rPr>
          <w:rFonts w:cstheme="minorHAnsi"/>
        </w:rPr>
        <w:t>Relationships</w:t>
      </w:r>
      <w:r w:rsidR="00D61ED0" w:rsidRPr="008D62BA">
        <w:rPr>
          <w:rFonts w:cstheme="minorHAnsi"/>
        </w:rPr>
        <w:t xml:space="preserve"> </w:t>
      </w:r>
      <w:r w:rsidR="00261AE9" w:rsidRPr="008D62BA">
        <w:rPr>
          <w:rFonts w:cstheme="minorHAnsi"/>
        </w:rPr>
        <w:t xml:space="preserve">and Sex </w:t>
      </w:r>
      <w:r w:rsidR="004B3557" w:rsidRPr="008D62BA">
        <w:rPr>
          <w:rFonts w:cstheme="minorHAnsi"/>
        </w:rPr>
        <w:t>Education (</w:t>
      </w:r>
      <w:r w:rsidR="00A21388" w:rsidRPr="008D62BA">
        <w:rPr>
          <w:rFonts w:cstheme="minorHAnsi"/>
        </w:rPr>
        <w:t>RSE)</w:t>
      </w:r>
      <w:r w:rsidR="004F75FD" w:rsidRPr="008D62BA">
        <w:rPr>
          <w:rFonts w:cstheme="minorHAnsi"/>
        </w:rPr>
        <w:t>.</w:t>
      </w:r>
    </w:p>
    <w:p w:rsidR="00473F7E" w:rsidRPr="00473F7E" w:rsidRDefault="00473F7E" w:rsidP="00473F7E">
      <w:pPr>
        <w:spacing w:line="240" w:lineRule="auto"/>
        <w:jc w:val="both"/>
        <w:rPr>
          <w:rFonts w:cstheme="minorHAnsi"/>
        </w:rPr>
      </w:pPr>
    </w:p>
    <w:p w:rsidR="00A05A08" w:rsidRDefault="00087084" w:rsidP="008D4F40">
      <w:pPr>
        <w:pStyle w:val="ListParagraph"/>
        <w:numPr>
          <w:ilvl w:val="0"/>
          <w:numId w:val="5"/>
        </w:numPr>
        <w:spacing w:line="240" w:lineRule="auto"/>
        <w:jc w:val="both"/>
        <w:rPr>
          <w:rFonts w:cstheme="minorHAnsi"/>
          <w:b/>
        </w:rPr>
      </w:pPr>
      <w:r w:rsidRPr="008D62BA">
        <w:rPr>
          <w:rFonts w:cstheme="minorHAnsi"/>
          <w:b/>
        </w:rPr>
        <w:lastRenderedPageBreak/>
        <w:t>Statutory</w:t>
      </w:r>
      <w:r w:rsidR="00A05A08" w:rsidRPr="008D62BA">
        <w:rPr>
          <w:rFonts w:cstheme="minorHAnsi"/>
          <w:b/>
        </w:rPr>
        <w:t xml:space="preserve"> </w:t>
      </w:r>
      <w:r w:rsidR="00465B7A" w:rsidRPr="008D62BA">
        <w:rPr>
          <w:rFonts w:cstheme="minorHAnsi"/>
          <w:b/>
        </w:rPr>
        <w:t>r</w:t>
      </w:r>
      <w:r w:rsidR="00A05A08" w:rsidRPr="008D62BA">
        <w:rPr>
          <w:rFonts w:cstheme="minorHAnsi"/>
          <w:b/>
        </w:rPr>
        <w:t>equirements</w:t>
      </w:r>
    </w:p>
    <w:p w:rsidR="002136D8" w:rsidRPr="002136D8" w:rsidRDefault="002136D8" w:rsidP="002136D8">
      <w:pPr>
        <w:spacing w:line="240" w:lineRule="auto"/>
        <w:jc w:val="both"/>
        <w:rPr>
          <w:rFonts w:cstheme="minorHAnsi"/>
        </w:rPr>
      </w:pPr>
      <w:r w:rsidRPr="002136D8">
        <w:rPr>
          <w:rFonts w:cstheme="minorHAnsi"/>
        </w:rPr>
        <w:t>To comply with The Relationships Education, Relationships and Sex Education and Health Education</w:t>
      </w:r>
      <w:r>
        <w:rPr>
          <w:rFonts w:cstheme="minorHAnsi"/>
        </w:rPr>
        <w:t xml:space="preserve"> </w:t>
      </w:r>
      <w:r w:rsidRPr="002136D8">
        <w:rPr>
          <w:rFonts w:cstheme="minorHAnsi"/>
        </w:rPr>
        <w:t>(England) Regulations 2019</w:t>
      </w:r>
      <w:r>
        <w:rPr>
          <w:rFonts w:cstheme="minorHAnsi"/>
        </w:rPr>
        <w:t xml:space="preserve"> (</w:t>
      </w:r>
      <w:r w:rsidRPr="002136D8">
        <w:rPr>
          <w:rFonts w:cstheme="minorHAnsi"/>
        </w:rPr>
        <w:t>made under sections 34 and 35 of the Children and Social Work Act 2017</w:t>
      </w:r>
      <w:r>
        <w:rPr>
          <w:rFonts w:cstheme="minorHAnsi"/>
        </w:rPr>
        <w:t xml:space="preserve">) which </w:t>
      </w:r>
      <w:r w:rsidRPr="002136D8">
        <w:rPr>
          <w:rFonts w:cstheme="minorHAnsi"/>
        </w:rPr>
        <w:t>make Relationships Education compulsory for all pupils receiving primary education. They also make Health</w:t>
      </w:r>
      <w:r>
        <w:rPr>
          <w:rFonts w:cstheme="minorHAnsi"/>
        </w:rPr>
        <w:t xml:space="preserve"> </w:t>
      </w:r>
      <w:r w:rsidRPr="002136D8">
        <w:rPr>
          <w:rFonts w:cstheme="minorHAnsi"/>
        </w:rPr>
        <w:t>Education compulsory in all schools except independent schools.</w:t>
      </w:r>
    </w:p>
    <w:p w:rsidR="002136D8" w:rsidRPr="00473F7E" w:rsidRDefault="002136D8" w:rsidP="002136D8">
      <w:pPr>
        <w:spacing w:line="240" w:lineRule="auto"/>
        <w:jc w:val="both"/>
        <w:rPr>
          <w:rFonts w:cstheme="minorHAnsi"/>
        </w:rPr>
      </w:pPr>
      <w:r w:rsidRPr="00473F7E">
        <w:rPr>
          <w:rFonts w:cstheme="minorHAnsi"/>
        </w:rPr>
        <w:t>To comply with the Relationships Education, Relationships and Sex Education (RSE) and Health Education statutory guidance from the DfE (July 2025)</w:t>
      </w:r>
      <w:r w:rsidR="004E76DF" w:rsidRPr="00473F7E">
        <w:rPr>
          <w:rFonts w:cstheme="minorHAnsi"/>
        </w:rPr>
        <w:t>.</w:t>
      </w:r>
    </w:p>
    <w:p w:rsidR="002136D8" w:rsidRPr="002136D8" w:rsidRDefault="002136D8" w:rsidP="002136D8">
      <w:pPr>
        <w:spacing w:line="240" w:lineRule="auto"/>
        <w:jc w:val="both"/>
        <w:rPr>
          <w:rFonts w:cstheme="minorHAnsi"/>
        </w:rPr>
      </w:pPr>
      <w:r w:rsidRPr="002136D8">
        <w:rPr>
          <w:rFonts w:cstheme="minorHAnsi"/>
        </w:rPr>
        <w:t xml:space="preserve">To comply with the requirements to have an up-to-date Relationships and Sex Education policy developed in consultation with pupils, parents and carers (Education Act 1996) and in line with the DfE statutory guidance on Relationships Education, </w:t>
      </w:r>
      <w:r w:rsidR="00E05F4C" w:rsidRPr="002136D8">
        <w:rPr>
          <w:rFonts w:cstheme="minorHAnsi"/>
        </w:rPr>
        <w:t>Relationships and Sex Education</w:t>
      </w:r>
      <w:r w:rsidRPr="002136D8">
        <w:rPr>
          <w:rFonts w:cstheme="minorHAnsi"/>
        </w:rPr>
        <w:t xml:space="preserve"> and Health Education (July 2025)</w:t>
      </w:r>
      <w:r w:rsidR="004E76DF">
        <w:rPr>
          <w:rFonts w:cstheme="minorHAnsi"/>
        </w:rPr>
        <w:t>.</w:t>
      </w:r>
    </w:p>
    <w:p w:rsidR="002136D8" w:rsidRPr="002136D8" w:rsidRDefault="002136D8" w:rsidP="002136D8">
      <w:pPr>
        <w:spacing w:line="240" w:lineRule="auto"/>
        <w:jc w:val="both"/>
        <w:rPr>
          <w:rFonts w:cstheme="minorHAnsi"/>
        </w:rPr>
      </w:pPr>
      <w:r w:rsidRPr="002136D8">
        <w:rPr>
          <w:rFonts w:cstheme="minorHAnsi"/>
        </w:rPr>
        <w:t>To have due regard to the Equality Act (2010) which requires schools to prevent discrimination, advance</w:t>
      </w:r>
      <w:r>
        <w:rPr>
          <w:rFonts w:cstheme="minorHAnsi"/>
        </w:rPr>
        <w:t xml:space="preserve"> </w:t>
      </w:r>
      <w:r w:rsidRPr="002136D8">
        <w:rPr>
          <w:rFonts w:cstheme="minorHAnsi"/>
        </w:rPr>
        <w:t>equality of opportunity and foster good relation</w:t>
      </w:r>
      <w:r w:rsidR="00E05F4C">
        <w:rPr>
          <w:rFonts w:cstheme="minorHAnsi"/>
        </w:rPr>
        <w:t>s</w:t>
      </w:r>
      <w:r w:rsidRPr="002136D8">
        <w:rPr>
          <w:rFonts w:cstheme="minorHAnsi"/>
        </w:rPr>
        <w:t xml:space="preserve"> between different groups. The protected characteristics</w:t>
      </w:r>
      <w:r>
        <w:rPr>
          <w:rFonts w:cstheme="minorHAnsi"/>
        </w:rPr>
        <w:t xml:space="preserve"> </w:t>
      </w:r>
      <w:r w:rsidRPr="002136D8">
        <w:rPr>
          <w:rFonts w:cstheme="minorHAnsi"/>
        </w:rPr>
        <w:t>that apply to school age children are disability, race, religion or belief, sex, sexual orientation, gender</w:t>
      </w:r>
      <w:r>
        <w:rPr>
          <w:rFonts w:cstheme="minorHAnsi"/>
        </w:rPr>
        <w:t xml:space="preserve"> </w:t>
      </w:r>
      <w:r w:rsidRPr="002136D8">
        <w:rPr>
          <w:rFonts w:cstheme="minorHAnsi"/>
        </w:rPr>
        <w:t>reassignment, pregnancy and maternity.</w:t>
      </w:r>
    </w:p>
    <w:p w:rsidR="002136D8" w:rsidRPr="002136D8" w:rsidRDefault="002136D8" w:rsidP="002136D8">
      <w:pPr>
        <w:spacing w:line="240" w:lineRule="auto"/>
        <w:jc w:val="both"/>
        <w:rPr>
          <w:rFonts w:cstheme="minorHAnsi"/>
        </w:rPr>
      </w:pPr>
      <w:r w:rsidRPr="002136D8">
        <w:rPr>
          <w:rFonts w:cstheme="minorHAnsi"/>
        </w:rPr>
        <w:t xml:space="preserve">To fulfil statutory safeguarding duties and ensure any safeguarding issues arising from Relationships </w:t>
      </w:r>
      <w:r>
        <w:rPr>
          <w:rFonts w:cstheme="minorHAnsi"/>
        </w:rPr>
        <w:t xml:space="preserve">or </w:t>
      </w:r>
      <w:r w:rsidRPr="002136D8">
        <w:rPr>
          <w:rFonts w:cstheme="minorHAnsi"/>
        </w:rPr>
        <w:t>RSE</w:t>
      </w:r>
      <w:r>
        <w:rPr>
          <w:rFonts w:cstheme="minorHAnsi"/>
        </w:rPr>
        <w:t xml:space="preserve"> </w:t>
      </w:r>
      <w:r w:rsidRPr="002136D8">
        <w:rPr>
          <w:rFonts w:cstheme="minorHAnsi"/>
        </w:rPr>
        <w:t>teaching are identified and followed in accordance with the school</w:t>
      </w:r>
      <w:r>
        <w:rPr>
          <w:rFonts w:cstheme="minorHAnsi"/>
        </w:rPr>
        <w:t>’s</w:t>
      </w:r>
      <w:r w:rsidRPr="002136D8">
        <w:rPr>
          <w:rFonts w:cstheme="minorHAnsi"/>
        </w:rPr>
        <w:t xml:space="preserve"> safeguarding policy and to comply with</w:t>
      </w:r>
      <w:r>
        <w:rPr>
          <w:rFonts w:cstheme="minorHAnsi"/>
        </w:rPr>
        <w:t xml:space="preserve"> </w:t>
      </w:r>
      <w:r w:rsidRPr="002136D8">
        <w:rPr>
          <w:rFonts w:cstheme="minorHAnsi"/>
        </w:rPr>
        <w:t>current K</w:t>
      </w:r>
      <w:r>
        <w:rPr>
          <w:rFonts w:cstheme="minorHAnsi"/>
        </w:rPr>
        <w:t xml:space="preserve">eeping </w:t>
      </w:r>
      <w:r w:rsidRPr="002136D8">
        <w:rPr>
          <w:rFonts w:cstheme="minorHAnsi"/>
        </w:rPr>
        <w:t>C</w:t>
      </w:r>
      <w:r>
        <w:rPr>
          <w:rFonts w:cstheme="minorHAnsi"/>
        </w:rPr>
        <w:t xml:space="preserve">hildren </w:t>
      </w:r>
      <w:r w:rsidRPr="002136D8">
        <w:rPr>
          <w:rFonts w:cstheme="minorHAnsi"/>
        </w:rPr>
        <w:t>S</w:t>
      </w:r>
      <w:r>
        <w:rPr>
          <w:rFonts w:cstheme="minorHAnsi"/>
        </w:rPr>
        <w:t xml:space="preserve">afe </w:t>
      </w:r>
      <w:r w:rsidRPr="002136D8">
        <w:rPr>
          <w:rFonts w:cstheme="minorHAnsi"/>
        </w:rPr>
        <w:t>in</w:t>
      </w:r>
      <w:r>
        <w:rPr>
          <w:rFonts w:cstheme="minorHAnsi"/>
        </w:rPr>
        <w:t xml:space="preserve"> </w:t>
      </w:r>
      <w:r w:rsidRPr="002136D8">
        <w:rPr>
          <w:rFonts w:cstheme="minorHAnsi"/>
        </w:rPr>
        <w:t>E</w:t>
      </w:r>
      <w:r>
        <w:rPr>
          <w:rFonts w:cstheme="minorHAnsi"/>
        </w:rPr>
        <w:t>ducation</w:t>
      </w:r>
      <w:r w:rsidRPr="002136D8">
        <w:rPr>
          <w:rFonts w:cstheme="minorHAnsi"/>
        </w:rPr>
        <w:t xml:space="preserve"> statutory requirements.</w:t>
      </w:r>
    </w:p>
    <w:p w:rsidR="00C42F35" w:rsidRPr="008D62BA" w:rsidRDefault="00C42F35" w:rsidP="008D62BA">
      <w:pPr>
        <w:pStyle w:val="Default"/>
        <w:jc w:val="both"/>
        <w:rPr>
          <w:rFonts w:asciiTheme="minorHAnsi" w:hAnsiTheme="minorHAnsi" w:cstheme="minorHAnsi"/>
          <w:color w:val="92D050"/>
          <w:sz w:val="22"/>
          <w:szCs w:val="22"/>
        </w:rPr>
      </w:pPr>
    </w:p>
    <w:p w:rsidR="005138AF" w:rsidRPr="008D62BA" w:rsidRDefault="00087084" w:rsidP="008D4F40">
      <w:pPr>
        <w:pStyle w:val="ListParagraph"/>
        <w:numPr>
          <w:ilvl w:val="0"/>
          <w:numId w:val="5"/>
        </w:numPr>
        <w:spacing w:line="240" w:lineRule="auto"/>
        <w:jc w:val="both"/>
        <w:rPr>
          <w:rFonts w:cstheme="minorHAnsi"/>
          <w:b/>
          <w:color w:val="92D050"/>
        </w:rPr>
      </w:pPr>
      <w:r w:rsidRPr="008D62BA">
        <w:rPr>
          <w:rFonts w:cstheme="minorHAnsi"/>
          <w:b/>
        </w:rPr>
        <w:t xml:space="preserve">Policy </w:t>
      </w:r>
      <w:r w:rsidR="00465B7A" w:rsidRPr="008D62BA">
        <w:rPr>
          <w:rFonts w:cstheme="minorHAnsi"/>
          <w:b/>
        </w:rPr>
        <w:t>d</w:t>
      </w:r>
      <w:r w:rsidRPr="008D62BA">
        <w:rPr>
          <w:rFonts w:cstheme="minorHAnsi"/>
          <w:b/>
        </w:rPr>
        <w:t xml:space="preserve">evelopment </w:t>
      </w:r>
    </w:p>
    <w:p w:rsidR="006D329C" w:rsidRPr="008D62BA" w:rsidRDefault="006D329C" w:rsidP="008D62BA">
      <w:pPr>
        <w:spacing w:line="240" w:lineRule="auto"/>
        <w:jc w:val="both"/>
        <w:rPr>
          <w:rFonts w:cstheme="minorHAnsi"/>
        </w:rPr>
      </w:pPr>
      <w:r w:rsidRPr="008D62BA">
        <w:rPr>
          <w:rFonts w:cstheme="minorHAnsi"/>
        </w:rPr>
        <w:t xml:space="preserve">This policy </w:t>
      </w:r>
      <w:r w:rsidR="008D557C" w:rsidRPr="006A7083">
        <w:rPr>
          <w:rFonts w:cstheme="minorHAnsi"/>
        </w:rPr>
        <w:t>was</w:t>
      </w:r>
      <w:r w:rsidRPr="008D557C">
        <w:rPr>
          <w:rFonts w:cstheme="minorHAnsi"/>
          <w:color w:val="FF0000"/>
        </w:rPr>
        <w:t xml:space="preserve"> </w:t>
      </w:r>
      <w:r w:rsidRPr="008D62BA">
        <w:rPr>
          <w:rFonts w:cstheme="minorHAnsi"/>
        </w:rPr>
        <w:t xml:space="preserve">developed in consultation with </w:t>
      </w:r>
      <w:r w:rsidR="0091573D" w:rsidRPr="008D62BA">
        <w:rPr>
          <w:rFonts w:cstheme="minorHAnsi"/>
        </w:rPr>
        <w:t xml:space="preserve">pupils, </w:t>
      </w:r>
      <w:r w:rsidRPr="008D62BA">
        <w:rPr>
          <w:rFonts w:cstheme="minorHAnsi"/>
        </w:rPr>
        <w:t xml:space="preserve">staff, parents and </w:t>
      </w:r>
      <w:r w:rsidR="00231108" w:rsidRPr="008D62BA">
        <w:rPr>
          <w:rFonts w:cstheme="minorHAnsi"/>
        </w:rPr>
        <w:t>governors</w:t>
      </w:r>
      <w:r w:rsidRPr="008D62BA">
        <w:rPr>
          <w:rFonts w:cstheme="minorHAnsi"/>
        </w:rPr>
        <w:t>.  The consultation and policy development involved the following steps:</w:t>
      </w:r>
    </w:p>
    <w:p w:rsidR="006D329C" w:rsidRPr="00473F7E" w:rsidRDefault="006D329C" w:rsidP="008D4F40">
      <w:pPr>
        <w:pStyle w:val="ListParagraph"/>
        <w:numPr>
          <w:ilvl w:val="0"/>
          <w:numId w:val="4"/>
        </w:numPr>
        <w:spacing w:line="240" w:lineRule="auto"/>
        <w:jc w:val="both"/>
        <w:rPr>
          <w:rFonts w:cstheme="minorHAnsi"/>
        </w:rPr>
      </w:pPr>
      <w:r w:rsidRPr="00473F7E">
        <w:rPr>
          <w:rFonts w:cstheme="minorHAnsi"/>
        </w:rPr>
        <w:t xml:space="preserve">Review – the </w:t>
      </w:r>
      <w:r w:rsidR="00A17F1A" w:rsidRPr="00473F7E">
        <w:rPr>
          <w:rFonts w:cstheme="minorHAnsi"/>
        </w:rPr>
        <w:t>Skills for Life</w:t>
      </w:r>
      <w:r w:rsidR="00A627FE" w:rsidRPr="00473F7E">
        <w:rPr>
          <w:rFonts w:cstheme="minorHAnsi"/>
        </w:rPr>
        <w:t xml:space="preserve"> Subject</w:t>
      </w:r>
      <w:r w:rsidRPr="00473F7E">
        <w:rPr>
          <w:rFonts w:cstheme="minorHAnsi"/>
        </w:rPr>
        <w:t xml:space="preserve"> Leader </w:t>
      </w:r>
      <w:r w:rsidR="00053A82" w:rsidRPr="00473F7E">
        <w:rPr>
          <w:rFonts w:cstheme="minorHAnsi"/>
        </w:rPr>
        <w:t>collated</w:t>
      </w:r>
      <w:r w:rsidRPr="00473F7E">
        <w:rPr>
          <w:rFonts w:cstheme="minorHAnsi"/>
        </w:rPr>
        <w:t xml:space="preserve"> relevant information including national and local guidance;</w:t>
      </w:r>
    </w:p>
    <w:p w:rsidR="00FB3DC1" w:rsidRPr="00473F7E" w:rsidRDefault="00FB3DC1" w:rsidP="008D4F40">
      <w:pPr>
        <w:pStyle w:val="ListParagraph"/>
        <w:numPr>
          <w:ilvl w:val="0"/>
          <w:numId w:val="4"/>
        </w:numPr>
        <w:spacing w:line="240" w:lineRule="auto"/>
        <w:jc w:val="both"/>
        <w:rPr>
          <w:rFonts w:cstheme="minorHAnsi"/>
        </w:rPr>
      </w:pPr>
      <w:r w:rsidRPr="00473F7E">
        <w:rPr>
          <w:rFonts w:cstheme="minorHAnsi"/>
        </w:rPr>
        <w:t xml:space="preserve">Pupil consultation </w:t>
      </w:r>
      <w:r w:rsidR="003E0C39" w:rsidRPr="00473F7E">
        <w:rPr>
          <w:rFonts w:cstheme="minorHAnsi"/>
        </w:rPr>
        <w:t>–</w:t>
      </w:r>
      <w:r w:rsidRPr="00473F7E">
        <w:rPr>
          <w:rFonts w:cstheme="minorHAnsi"/>
        </w:rPr>
        <w:t xml:space="preserve"> </w:t>
      </w:r>
      <w:r w:rsidR="003E0C39" w:rsidRPr="00473F7E">
        <w:rPr>
          <w:rFonts w:cstheme="minorHAnsi"/>
        </w:rPr>
        <w:t>School Councillors</w:t>
      </w:r>
      <w:r w:rsidRPr="00473F7E">
        <w:rPr>
          <w:rFonts w:cstheme="minorHAnsi"/>
        </w:rPr>
        <w:t xml:space="preserve"> </w:t>
      </w:r>
      <w:r w:rsidR="007A5580" w:rsidRPr="00473F7E">
        <w:rPr>
          <w:rFonts w:cstheme="minorHAnsi"/>
        </w:rPr>
        <w:t xml:space="preserve">completed a pupil voice activity in order to share their opinions regarding what is most useful for primary school children to learn about in </w:t>
      </w:r>
      <w:r w:rsidR="00A17F1A" w:rsidRPr="00473F7E">
        <w:rPr>
          <w:rFonts w:cstheme="minorHAnsi"/>
        </w:rPr>
        <w:t>Skills for Life lessons</w:t>
      </w:r>
      <w:r w:rsidR="007A5580" w:rsidRPr="00473F7E">
        <w:rPr>
          <w:rFonts w:cstheme="minorHAnsi"/>
        </w:rPr>
        <w:t xml:space="preserve"> as well as how the provision of the subject could be improved</w:t>
      </w:r>
      <w:r w:rsidR="00A17F1A" w:rsidRPr="00473F7E">
        <w:rPr>
          <w:rFonts w:cstheme="minorHAnsi"/>
        </w:rPr>
        <w:t>;</w:t>
      </w:r>
    </w:p>
    <w:p w:rsidR="00525A66" w:rsidRPr="00473F7E" w:rsidRDefault="006D329C" w:rsidP="008D4F40">
      <w:pPr>
        <w:pStyle w:val="ListParagraph"/>
        <w:numPr>
          <w:ilvl w:val="0"/>
          <w:numId w:val="4"/>
        </w:numPr>
        <w:spacing w:line="240" w:lineRule="auto"/>
        <w:jc w:val="both"/>
        <w:rPr>
          <w:rFonts w:cstheme="minorHAnsi"/>
        </w:rPr>
      </w:pPr>
      <w:r w:rsidRPr="00473F7E">
        <w:rPr>
          <w:rFonts w:cstheme="minorHAnsi"/>
        </w:rPr>
        <w:t xml:space="preserve">Staff </w:t>
      </w:r>
      <w:r w:rsidR="008F67B5" w:rsidRPr="00473F7E">
        <w:rPr>
          <w:rFonts w:cstheme="minorHAnsi"/>
        </w:rPr>
        <w:t xml:space="preserve">and Governor </w:t>
      </w:r>
      <w:r w:rsidRPr="00473F7E">
        <w:rPr>
          <w:rFonts w:cstheme="minorHAnsi"/>
        </w:rPr>
        <w:t>consultation –</w:t>
      </w:r>
      <w:r w:rsidR="00525A66" w:rsidRPr="00473F7E">
        <w:rPr>
          <w:rFonts w:cstheme="minorHAnsi"/>
        </w:rPr>
        <w:t xml:space="preserve"> the Working Party </w:t>
      </w:r>
      <w:r w:rsidR="00DA75F1" w:rsidRPr="00473F7E">
        <w:rPr>
          <w:rFonts w:cstheme="minorHAnsi"/>
        </w:rPr>
        <w:t>considered the</w:t>
      </w:r>
      <w:r w:rsidR="00525A66" w:rsidRPr="00473F7E">
        <w:rPr>
          <w:rFonts w:cstheme="minorHAnsi"/>
        </w:rPr>
        <w:t xml:space="preserve"> policy and ma</w:t>
      </w:r>
      <w:r w:rsidR="00DA75F1" w:rsidRPr="00473F7E">
        <w:rPr>
          <w:rFonts w:cstheme="minorHAnsi"/>
        </w:rPr>
        <w:t>d</w:t>
      </w:r>
      <w:r w:rsidR="00525A66" w:rsidRPr="00473F7E">
        <w:rPr>
          <w:rFonts w:cstheme="minorHAnsi"/>
        </w:rPr>
        <w:t>e recommendations</w:t>
      </w:r>
      <w:r w:rsidR="008F67B5" w:rsidRPr="00473F7E">
        <w:rPr>
          <w:rFonts w:cstheme="minorHAnsi"/>
        </w:rPr>
        <w:t>;</w:t>
      </w:r>
      <w:r w:rsidR="00525A66" w:rsidRPr="00473F7E">
        <w:rPr>
          <w:rFonts w:cstheme="minorHAnsi"/>
        </w:rPr>
        <w:t xml:space="preserve"> </w:t>
      </w:r>
    </w:p>
    <w:p w:rsidR="006D329C" w:rsidRPr="008D62BA" w:rsidRDefault="006D329C" w:rsidP="008D4F40">
      <w:pPr>
        <w:pStyle w:val="ListParagraph"/>
        <w:numPr>
          <w:ilvl w:val="0"/>
          <w:numId w:val="4"/>
        </w:numPr>
        <w:spacing w:line="240" w:lineRule="auto"/>
        <w:jc w:val="both"/>
        <w:rPr>
          <w:rFonts w:cstheme="minorHAnsi"/>
        </w:rPr>
      </w:pPr>
      <w:r w:rsidRPr="008D62BA">
        <w:rPr>
          <w:rFonts w:cstheme="minorHAnsi"/>
        </w:rPr>
        <w:t>Parent consultation –</w:t>
      </w:r>
      <w:r w:rsidR="00053A82" w:rsidRPr="008D62BA">
        <w:rPr>
          <w:rFonts w:cstheme="minorHAnsi"/>
        </w:rPr>
        <w:t xml:space="preserve"> the Parent Forum met with the Head Teacher </w:t>
      </w:r>
      <w:r w:rsidR="00525A66" w:rsidRPr="008D62BA">
        <w:rPr>
          <w:rFonts w:cstheme="minorHAnsi"/>
        </w:rPr>
        <w:t>to discuss the policy and make recommendations;</w:t>
      </w:r>
    </w:p>
    <w:p w:rsidR="004B3557" w:rsidRPr="008D62BA" w:rsidRDefault="00053A82" w:rsidP="008D4F40">
      <w:pPr>
        <w:pStyle w:val="ListParagraph"/>
        <w:numPr>
          <w:ilvl w:val="0"/>
          <w:numId w:val="4"/>
        </w:numPr>
        <w:spacing w:line="240" w:lineRule="auto"/>
        <w:jc w:val="both"/>
        <w:rPr>
          <w:rFonts w:cstheme="minorHAnsi"/>
        </w:rPr>
      </w:pPr>
      <w:r w:rsidRPr="008D62BA">
        <w:rPr>
          <w:rFonts w:cstheme="minorHAnsi"/>
        </w:rPr>
        <w:t>Ratification – once amendments were made, the policy was ratified</w:t>
      </w:r>
      <w:r w:rsidR="008F67B5" w:rsidRPr="008D62BA">
        <w:rPr>
          <w:rFonts w:cstheme="minorHAnsi"/>
        </w:rPr>
        <w:t xml:space="preserve"> by the School Governors</w:t>
      </w:r>
      <w:r w:rsidRPr="008D62BA">
        <w:rPr>
          <w:rFonts w:cstheme="minorHAnsi"/>
        </w:rPr>
        <w:t>.</w:t>
      </w:r>
    </w:p>
    <w:p w:rsidR="005E6557" w:rsidRPr="008D62BA" w:rsidRDefault="005E6557" w:rsidP="008D62BA">
      <w:pPr>
        <w:pStyle w:val="ListParagraph"/>
        <w:spacing w:line="240" w:lineRule="auto"/>
        <w:jc w:val="both"/>
        <w:rPr>
          <w:rFonts w:cstheme="minorHAnsi"/>
        </w:rPr>
      </w:pPr>
    </w:p>
    <w:p w:rsidR="005138AF" w:rsidRPr="008D62BA" w:rsidRDefault="005138AF" w:rsidP="008D4F40">
      <w:pPr>
        <w:pStyle w:val="ListParagraph"/>
        <w:numPr>
          <w:ilvl w:val="0"/>
          <w:numId w:val="5"/>
        </w:numPr>
        <w:spacing w:line="240" w:lineRule="auto"/>
        <w:jc w:val="both"/>
        <w:rPr>
          <w:rFonts w:cstheme="minorHAnsi"/>
        </w:rPr>
      </w:pPr>
      <w:r w:rsidRPr="008D62BA">
        <w:rPr>
          <w:rFonts w:cstheme="minorHAnsi"/>
          <w:b/>
        </w:rPr>
        <w:t>Def</w:t>
      </w:r>
      <w:r w:rsidR="003A1376" w:rsidRPr="008D62BA">
        <w:rPr>
          <w:rFonts w:cstheme="minorHAnsi"/>
          <w:b/>
        </w:rPr>
        <w:t xml:space="preserve">inition of </w:t>
      </w:r>
      <w:r w:rsidR="00652020" w:rsidRPr="008D62BA">
        <w:rPr>
          <w:rFonts w:cstheme="minorHAnsi"/>
          <w:b/>
        </w:rPr>
        <w:t xml:space="preserve">Relationships and </w:t>
      </w:r>
      <w:r w:rsidR="00C75896" w:rsidRPr="008D62BA">
        <w:rPr>
          <w:rFonts w:cstheme="minorHAnsi"/>
          <w:b/>
        </w:rPr>
        <w:t>Sex</w:t>
      </w:r>
      <w:r w:rsidR="003A1376" w:rsidRPr="008D62BA">
        <w:rPr>
          <w:rFonts w:cstheme="minorHAnsi"/>
          <w:b/>
        </w:rPr>
        <w:t xml:space="preserve"> Education</w:t>
      </w:r>
      <w:r w:rsidR="00E1261E" w:rsidRPr="008D62BA">
        <w:rPr>
          <w:rFonts w:cstheme="minorHAnsi"/>
          <w:b/>
        </w:rPr>
        <w:t xml:space="preserve"> </w:t>
      </w:r>
      <w:r w:rsidR="00652020" w:rsidRPr="008D62BA">
        <w:rPr>
          <w:rFonts w:cstheme="minorHAnsi"/>
          <w:b/>
        </w:rPr>
        <w:t>(RSE)</w:t>
      </w:r>
    </w:p>
    <w:p w:rsidR="00504B94" w:rsidRPr="008D62BA" w:rsidRDefault="008813EB" w:rsidP="008D62BA">
      <w:pPr>
        <w:spacing w:line="240" w:lineRule="auto"/>
        <w:jc w:val="both"/>
        <w:rPr>
          <w:rFonts w:cstheme="minorHAnsi"/>
        </w:rPr>
      </w:pPr>
      <w:r w:rsidRPr="008D62BA">
        <w:rPr>
          <w:rFonts w:cstheme="minorHAnsi"/>
        </w:rPr>
        <w:t>Statutory Relationships</w:t>
      </w:r>
      <w:r w:rsidR="00077840" w:rsidRPr="008D62BA">
        <w:rPr>
          <w:rFonts w:cstheme="minorHAnsi"/>
        </w:rPr>
        <w:t xml:space="preserve"> Education</w:t>
      </w:r>
      <w:r w:rsidR="005D1ECA" w:rsidRPr="008D62BA">
        <w:rPr>
          <w:rFonts w:cstheme="minorHAnsi"/>
        </w:rPr>
        <w:t xml:space="preserve"> at </w:t>
      </w:r>
      <w:r w:rsidR="00077840" w:rsidRPr="008D62BA">
        <w:rPr>
          <w:rFonts w:cstheme="minorHAnsi"/>
        </w:rPr>
        <w:t>Stoke Mandeville Combined School is</w:t>
      </w:r>
      <w:r w:rsidRPr="008D62BA">
        <w:rPr>
          <w:rFonts w:cstheme="minorHAnsi"/>
        </w:rPr>
        <w:t xml:space="preserve"> taught through the </w:t>
      </w:r>
      <w:r w:rsidR="00077840" w:rsidRPr="008D62BA">
        <w:rPr>
          <w:rFonts w:cstheme="minorHAnsi"/>
        </w:rPr>
        <w:t>Skills for Life</w:t>
      </w:r>
      <w:r w:rsidRPr="008D62BA">
        <w:rPr>
          <w:rFonts w:cstheme="minorHAnsi"/>
        </w:rPr>
        <w:t xml:space="preserve"> curriculum </w:t>
      </w:r>
      <w:r w:rsidR="00E6357F" w:rsidRPr="008D62BA">
        <w:rPr>
          <w:rFonts w:cstheme="minorHAnsi"/>
        </w:rPr>
        <w:t xml:space="preserve">and </w:t>
      </w:r>
      <w:r w:rsidR="00091F2B" w:rsidRPr="008D62BA">
        <w:rPr>
          <w:rFonts w:cstheme="minorHAnsi"/>
        </w:rPr>
        <w:t xml:space="preserve">addresses </w:t>
      </w:r>
      <w:r w:rsidR="00005577" w:rsidRPr="008D62BA">
        <w:rPr>
          <w:rFonts w:cstheme="minorHAnsi"/>
        </w:rPr>
        <w:t>the content</w:t>
      </w:r>
      <w:r w:rsidRPr="008D62BA">
        <w:rPr>
          <w:rFonts w:cstheme="minorHAnsi"/>
        </w:rPr>
        <w:t xml:space="preserve"> d</w:t>
      </w:r>
      <w:r w:rsidR="00E6357F" w:rsidRPr="008D62BA">
        <w:rPr>
          <w:rFonts w:cstheme="minorHAnsi"/>
        </w:rPr>
        <w:t xml:space="preserve">efined by the DfE guidance (See </w:t>
      </w:r>
      <w:r w:rsidR="00E418C3" w:rsidRPr="008D62BA">
        <w:rPr>
          <w:rFonts w:cstheme="minorHAnsi"/>
        </w:rPr>
        <w:t>A</w:t>
      </w:r>
      <w:r w:rsidR="00E6357F" w:rsidRPr="008D62BA">
        <w:rPr>
          <w:rFonts w:cstheme="minorHAnsi"/>
        </w:rPr>
        <w:t>ppendix 1)</w:t>
      </w:r>
      <w:r w:rsidR="00077840" w:rsidRPr="008D62BA">
        <w:rPr>
          <w:rFonts w:cstheme="minorHAnsi"/>
        </w:rPr>
        <w:t xml:space="preserve">.  </w:t>
      </w:r>
      <w:r w:rsidR="00E6357F" w:rsidRPr="008D62BA">
        <w:rPr>
          <w:rFonts w:cstheme="minorHAnsi"/>
        </w:rPr>
        <w:t xml:space="preserve">Relationships Education </w:t>
      </w:r>
      <w:r w:rsidR="00091F2B" w:rsidRPr="008D62BA">
        <w:rPr>
          <w:rFonts w:cstheme="minorHAnsi"/>
        </w:rPr>
        <w:t>equips</w:t>
      </w:r>
      <w:r w:rsidR="00E6357F" w:rsidRPr="008D62BA">
        <w:rPr>
          <w:rFonts w:cstheme="minorHAnsi"/>
        </w:rPr>
        <w:t xml:space="preserve"> pupils</w:t>
      </w:r>
      <w:r w:rsidR="0082218F" w:rsidRPr="008D62BA">
        <w:rPr>
          <w:rFonts w:cstheme="minorHAnsi"/>
        </w:rPr>
        <w:t xml:space="preserve"> </w:t>
      </w:r>
      <w:r w:rsidR="00005577" w:rsidRPr="008D62BA">
        <w:rPr>
          <w:rFonts w:cstheme="minorHAnsi"/>
        </w:rPr>
        <w:t>with the building blocks</w:t>
      </w:r>
      <w:r w:rsidR="0082218F" w:rsidRPr="008D62BA">
        <w:rPr>
          <w:rFonts w:cstheme="minorHAnsi"/>
        </w:rPr>
        <w:t xml:space="preserve"> </w:t>
      </w:r>
      <w:r w:rsidR="008864BF" w:rsidRPr="008D62BA">
        <w:rPr>
          <w:rFonts w:cstheme="minorHAnsi"/>
        </w:rPr>
        <w:t xml:space="preserve">and characteristics </w:t>
      </w:r>
      <w:r w:rsidR="004E1DB1" w:rsidRPr="008D62BA">
        <w:rPr>
          <w:rFonts w:cstheme="minorHAnsi"/>
        </w:rPr>
        <w:t>needed</w:t>
      </w:r>
      <w:r w:rsidRPr="008D62BA">
        <w:rPr>
          <w:rFonts w:cstheme="minorHAnsi"/>
        </w:rPr>
        <w:t xml:space="preserve"> to</w:t>
      </w:r>
      <w:r w:rsidR="0082218F" w:rsidRPr="008D62BA">
        <w:rPr>
          <w:rFonts w:cstheme="minorHAnsi"/>
        </w:rPr>
        <w:t xml:space="preserve"> develop healthy, nurturing </w:t>
      </w:r>
      <w:r w:rsidRPr="008D62BA">
        <w:rPr>
          <w:rFonts w:cstheme="minorHAnsi"/>
        </w:rPr>
        <w:t>relationships</w:t>
      </w:r>
      <w:r w:rsidR="00E6357F" w:rsidRPr="008D62BA">
        <w:rPr>
          <w:rFonts w:cstheme="minorHAnsi"/>
        </w:rPr>
        <w:t xml:space="preserve"> with other children and adults</w:t>
      </w:r>
      <w:r w:rsidR="0082218F" w:rsidRPr="008D62BA">
        <w:rPr>
          <w:rFonts w:cstheme="minorHAnsi"/>
        </w:rPr>
        <w:t>.</w:t>
      </w:r>
      <w:r w:rsidR="00A17F1A">
        <w:rPr>
          <w:rFonts w:cstheme="minorHAnsi"/>
        </w:rPr>
        <w:t xml:space="preserve"> </w:t>
      </w:r>
      <w:r w:rsidR="0082218F" w:rsidRPr="008D62BA">
        <w:rPr>
          <w:rFonts w:cstheme="minorHAnsi"/>
        </w:rPr>
        <w:t>I</w:t>
      </w:r>
      <w:r w:rsidR="00E418C3" w:rsidRPr="008D62BA">
        <w:rPr>
          <w:rFonts w:cstheme="minorHAnsi"/>
        </w:rPr>
        <w:t>n the first instance, it</w:t>
      </w:r>
      <w:r w:rsidR="0082218F" w:rsidRPr="008D62BA">
        <w:rPr>
          <w:rFonts w:cstheme="minorHAnsi"/>
        </w:rPr>
        <w:t xml:space="preserve"> </w:t>
      </w:r>
      <w:r w:rsidR="00E6357F" w:rsidRPr="008D62BA">
        <w:rPr>
          <w:rFonts w:cstheme="minorHAnsi"/>
        </w:rPr>
        <w:t>enable</w:t>
      </w:r>
      <w:r w:rsidR="00091F2B" w:rsidRPr="008D62BA">
        <w:rPr>
          <w:rFonts w:cstheme="minorHAnsi"/>
        </w:rPr>
        <w:t>s</w:t>
      </w:r>
      <w:r w:rsidR="00E6357F" w:rsidRPr="008D62BA">
        <w:rPr>
          <w:rFonts w:cstheme="minorHAnsi"/>
        </w:rPr>
        <w:t xml:space="preserve"> them</w:t>
      </w:r>
      <w:r w:rsidR="0082218F" w:rsidRPr="008D62BA">
        <w:rPr>
          <w:rFonts w:cstheme="minorHAnsi"/>
        </w:rPr>
        <w:t xml:space="preserve"> to </w:t>
      </w:r>
      <w:r w:rsidR="00091F2B" w:rsidRPr="008D62BA">
        <w:rPr>
          <w:rFonts w:cstheme="minorHAnsi"/>
        </w:rPr>
        <w:t>recognise</w:t>
      </w:r>
      <w:r w:rsidR="0082218F" w:rsidRPr="008D62BA">
        <w:rPr>
          <w:rFonts w:cstheme="minorHAnsi"/>
        </w:rPr>
        <w:t xml:space="preserve"> what a healthy relationship looks </w:t>
      </w:r>
      <w:r w:rsidR="005D1ECA" w:rsidRPr="008D62BA">
        <w:rPr>
          <w:rFonts w:cstheme="minorHAnsi"/>
        </w:rPr>
        <w:t>like</w:t>
      </w:r>
      <w:r w:rsidR="00E418C3" w:rsidRPr="008D62BA">
        <w:rPr>
          <w:rFonts w:cstheme="minorHAnsi"/>
        </w:rPr>
        <w:t>.</w:t>
      </w:r>
      <w:r w:rsidR="00A17F1A">
        <w:rPr>
          <w:rFonts w:cstheme="minorHAnsi"/>
        </w:rPr>
        <w:t xml:space="preserve"> </w:t>
      </w:r>
      <w:r w:rsidR="00E418C3" w:rsidRPr="008D62BA">
        <w:rPr>
          <w:rFonts w:cstheme="minorHAnsi"/>
        </w:rPr>
        <w:t xml:space="preserve">It then provides them with the opportunity to learn </w:t>
      </w:r>
      <w:r w:rsidR="00E6357F" w:rsidRPr="008D62BA">
        <w:rPr>
          <w:rFonts w:cstheme="minorHAnsi"/>
        </w:rPr>
        <w:t xml:space="preserve">how to build and maintain </w:t>
      </w:r>
      <w:r w:rsidR="00E418C3" w:rsidRPr="008D62BA">
        <w:rPr>
          <w:rFonts w:cstheme="minorHAnsi"/>
        </w:rPr>
        <w:t xml:space="preserve">a range of </w:t>
      </w:r>
      <w:r w:rsidR="00AA1911" w:rsidRPr="008D62BA">
        <w:rPr>
          <w:rFonts w:cstheme="minorHAnsi"/>
        </w:rPr>
        <w:t xml:space="preserve">strong and </w:t>
      </w:r>
      <w:r w:rsidR="00E418C3" w:rsidRPr="008D62BA">
        <w:rPr>
          <w:rFonts w:cstheme="minorHAnsi"/>
        </w:rPr>
        <w:t>positive</w:t>
      </w:r>
      <w:r w:rsidR="00E6357F" w:rsidRPr="008D62BA">
        <w:rPr>
          <w:rFonts w:cstheme="minorHAnsi"/>
        </w:rPr>
        <w:t xml:space="preserve"> </w:t>
      </w:r>
      <w:r w:rsidR="00AA1911" w:rsidRPr="008D62BA">
        <w:rPr>
          <w:rFonts w:cstheme="minorHAnsi"/>
        </w:rPr>
        <w:t xml:space="preserve">relationships </w:t>
      </w:r>
      <w:r w:rsidR="00E418C3" w:rsidRPr="008D62BA">
        <w:rPr>
          <w:rFonts w:cstheme="minorHAnsi"/>
        </w:rPr>
        <w:t>within a range of contexts</w:t>
      </w:r>
      <w:r w:rsidR="00954BEB" w:rsidRPr="008D62BA">
        <w:rPr>
          <w:rFonts w:cstheme="minorHAnsi"/>
        </w:rPr>
        <w:t xml:space="preserve">.  </w:t>
      </w:r>
      <w:r w:rsidR="007C7462" w:rsidRPr="008D62BA">
        <w:rPr>
          <w:rFonts w:cstheme="minorHAnsi"/>
        </w:rPr>
        <w:t>Additionally</w:t>
      </w:r>
      <w:r w:rsidR="00E418C3" w:rsidRPr="008D62BA">
        <w:rPr>
          <w:rFonts w:cstheme="minorHAnsi"/>
        </w:rPr>
        <w:t xml:space="preserve">, </w:t>
      </w:r>
      <w:r w:rsidR="00E6357F" w:rsidRPr="008D62BA">
        <w:rPr>
          <w:rFonts w:cstheme="minorHAnsi"/>
        </w:rPr>
        <w:t xml:space="preserve">Relationships Education </w:t>
      </w:r>
      <w:r w:rsidR="00C42F35" w:rsidRPr="008D62BA">
        <w:rPr>
          <w:rFonts w:cstheme="minorHAnsi"/>
        </w:rPr>
        <w:t>teaches pupils</w:t>
      </w:r>
      <w:r w:rsidR="00AA1911" w:rsidRPr="008D62BA">
        <w:rPr>
          <w:rFonts w:cstheme="minorHAnsi"/>
        </w:rPr>
        <w:t xml:space="preserve"> the knowledge they need</w:t>
      </w:r>
      <w:r w:rsidR="00C42F35" w:rsidRPr="008D62BA">
        <w:rPr>
          <w:rFonts w:cstheme="minorHAnsi"/>
        </w:rPr>
        <w:t xml:space="preserve"> </w:t>
      </w:r>
      <w:r w:rsidR="00FA33EE" w:rsidRPr="008D62BA">
        <w:rPr>
          <w:rFonts w:cstheme="minorHAnsi"/>
        </w:rPr>
        <w:t xml:space="preserve">in order </w:t>
      </w:r>
      <w:r w:rsidR="005D1ECA" w:rsidRPr="008D62BA">
        <w:rPr>
          <w:rFonts w:cstheme="minorHAnsi"/>
        </w:rPr>
        <w:t xml:space="preserve">to </w:t>
      </w:r>
      <w:r w:rsidR="00C42F35" w:rsidRPr="008D62BA">
        <w:rPr>
          <w:rFonts w:cstheme="minorHAnsi"/>
        </w:rPr>
        <w:t>recognise</w:t>
      </w:r>
      <w:r w:rsidR="005D1ECA" w:rsidRPr="008D62BA">
        <w:rPr>
          <w:rFonts w:cstheme="minorHAnsi"/>
        </w:rPr>
        <w:t xml:space="preserve"> unhealthy behaviours</w:t>
      </w:r>
      <w:r w:rsidR="00AA1911" w:rsidRPr="008D62BA">
        <w:rPr>
          <w:rFonts w:cstheme="minorHAnsi"/>
        </w:rPr>
        <w:t xml:space="preserve"> </w:t>
      </w:r>
      <w:r w:rsidR="00FA33EE" w:rsidRPr="008D62BA">
        <w:rPr>
          <w:rFonts w:cstheme="minorHAnsi"/>
        </w:rPr>
        <w:t xml:space="preserve">and potential </w:t>
      </w:r>
      <w:r w:rsidR="00C42F35" w:rsidRPr="008D62BA">
        <w:rPr>
          <w:rFonts w:cstheme="minorHAnsi"/>
        </w:rPr>
        <w:t xml:space="preserve">dangers </w:t>
      </w:r>
      <w:r w:rsidR="00FA33EE" w:rsidRPr="008D62BA">
        <w:rPr>
          <w:rFonts w:cstheme="minorHAnsi"/>
        </w:rPr>
        <w:t>in all contexts (including online).</w:t>
      </w:r>
      <w:r w:rsidR="00A17F1A">
        <w:rPr>
          <w:rFonts w:cstheme="minorHAnsi"/>
        </w:rPr>
        <w:t xml:space="preserve"> </w:t>
      </w:r>
      <w:r w:rsidR="00FA33EE" w:rsidRPr="001E41DC">
        <w:rPr>
          <w:rFonts w:cstheme="minorHAnsi"/>
        </w:rPr>
        <w:t xml:space="preserve">It also </w:t>
      </w:r>
      <w:r w:rsidR="00416025" w:rsidRPr="001E41DC">
        <w:rPr>
          <w:rFonts w:cstheme="minorHAnsi"/>
        </w:rPr>
        <w:t>supplies</w:t>
      </w:r>
      <w:r w:rsidR="00FA33EE" w:rsidRPr="001E41DC">
        <w:rPr>
          <w:rFonts w:cstheme="minorHAnsi"/>
        </w:rPr>
        <w:t xml:space="preserve"> them with the information needed </w:t>
      </w:r>
      <w:r w:rsidR="00C42F35" w:rsidRPr="001E41DC">
        <w:rPr>
          <w:rFonts w:cstheme="minorHAnsi"/>
        </w:rPr>
        <w:t xml:space="preserve">to </w:t>
      </w:r>
      <w:r w:rsidR="00FA33EE" w:rsidRPr="001E41DC">
        <w:rPr>
          <w:rFonts w:cstheme="minorHAnsi"/>
        </w:rPr>
        <w:t>seek advice and report concerns when they suspect or know something is wrong.</w:t>
      </w:r>
      <w:r w:rsidR="00FA33EE" w:rsidRPr="008D62BA">
        <w:rPr>
          <w:rFonts w:cstheme="minorHAnsi"/>
        </w:rPr>
        <w:t xml:space="preserve"> </w:t>
      </w:r>
    </w:p>
    <w:p w:rsidR="003E2B9C" w:rsidRPr="00473F7E" w:rsidRDefault="00986E01" w:rsidP="008D62BA">
      <w:pPr>
        <w:spacing w:line="240" w:lineRule="auto"/>
        <w:jc w:val="both"/>
        <w:rPr>
          <w:rFonts w:cstheme="minorHAnsi"/>
        </w:rPr>
      </w:pPr>
      <w:r w:rsidRPr="00473F7E">
        <w:rPr>
          <w:rFonts w:cstheme="minorHAnsi"/>
        </w:rPr>
        <w:lastRenderedPageBreak/>
        <w:t>Along with Relationships Education, n</w:t>
      </w:r>
      <w:r w:rsidR="00D44AB7" w:rsidRPr="00473F7E">
        <w:rPr>
          <w:rFonts w:cstheme="minorHAnsi"/>
        </w:rPr>
        <w:t xml:space="preserve">on-statutory </w:t>
      </w:r>
      <w:r w:rsidR="00B23C8E" w:rsidRPr="00473F7E">
        <w:rPr>
          <w:rFonts w:cstheme="minorHAnsi"/>
        </w:rPr>
        <w:t xml:space="preserve">Sex Education </w:t>
      </w:r>
      <w:r w:rsidR="00FA33EE" w:rsidRPr="00473F7E">
        <w:rPr>
          <w:rFonts w:cstheme="minorHAnsi"/>
        </w:rPr>
        <w:t xml:space="preserve">is taught through the Skills for Life curriculum as </w:t>
      </w:r>
      <w:r w:rsidR="00B23C8E" w:rsidRPr="00473F7E">
        <w:rPr>
          <w:rFonts w:cstheme="minorHAnsi"/>
        </w:rPr>
        <w:t xml:space="preserve">part </w:t>
      </w:r>
      <w:r w:rsidR="00FA33EE" w:rsidRPr="00473F7E">
        <w:rPr>
          <w:rFonts w:cstheme="minorHAnsi"/>
        </w:rPr>
        <w:t xml:space="preserve">of </w:t>
      </w:r>
      <w:r w:rsidR="00B62F3D" w:rsidRPr="00473F7E">
        <w:rPr>
          <w:rFonts w:cstheme="minorHAnsi"/>
        </w:rPr>
        <w:t>RSE</w:t>
      </w:r>
      <w:r w:rsidR="009F7F81" w:rsidRPr="00473F7E">
        <w:rPr>
          <w:rFonts w:cstheme="minorHAnsi"/>
        </w:rPr>
        <w:t xml:space="preserve"> too</w:t>
      </w:r>
      <w:r w:rsidR="00B23C8E" w:rsidRPr="00473F7E">
        <w:rPr>
          <w:rFonts w:cstheme="minorHAnsi"/>
        </w:rPr>
        <w:t>.</w:t>
      </w:r>
      <w:r w:rsidR="00D44AB7" w:rsidRPr="00473F7E">
        <w:rPr>
          <w:rFonts w:cstheme="minorHAnsi"/>
        </w:rPr>
        <w:t xml:space="preserve">  </w:t>
      </w:r>
      <w:r w:rsidR="00B23C8E" w:rsidRPr="00473F7E">
        <w:rPr>
          <w:rFonts w:cstheme="minorHAnsi"/>
        </w:rPr>
        <w:t xml:space="preserve">Sex </w:t>
      </w:r>
      <w:r w:rsidR="00DA66A0" w:rsidRPr="00473F7E">
        <w:rPr>
          <w:rFonts w:cstheme="minorHAnsi"/>
        </w:rPr>
        <w:t>E</w:t>
      </w:r>
      <w:r w:rsidR="00B23C8E" w:rsidRPr="00473F7E">
        <w:rPr>
          <w:rFonts w:cstheme="minorHAnsi"/>
        </w:rPr>
        <w:t xml:space="preserve">ducation is taught in </w:t>
      </w:r>
      <w:r w:rsidR="003672E1" w:rsidRPr="00473F7E">
        <w:rPr>
          <w:rFonts w:cstheme="minorHAnsi"/>
        </w:rPr>
        <w:t>Upper Key Stage 2</w:t>
      </w:r>
      <w:r w:rsidR="006660B7" w:rsidRPr="00473F7E">
        <w:rPr>
          <w:rFonts w:cstheme="minorHAnsi"/>
        </w:rPr>
        <w:t xml:space="preserve"> in </w:t>
      </w:r>
      <w:r w:rsidR="00B23C8E" w:rsidRPr="00473F7E">
        <w:rPr>
          <w:rFonts w:cstheme="minorHAnsi"/>
        </w:rPr>
        <w:t xml:space="preserve">addition to the statutory </w:t>
      </w:r>
      <w:r w:rsidR="009F7F81" w:rsidRPr="00473F7E">
        <w:rPr>
          <w:rFonts w:cstheme="minorHAnsi"/>
        </w:rPr>
        <w:t>S</w:t>
      </w:r>
      <w:r w:rsidR="00B23C8E" w:rsidRPr="00473F7E">
        <w:rPr>
          <w:rFonts w:cstheme="minorHAnsi"/>
        </w:rPr>
        <w:t xml:space="preserve">cience curriculum </w:t>
      </w:r>
      <w:r w:rsidR="00091F2B" w:rsidRPr="00473F7E">
        <w:rPr>
          <w:rFonts w:cstheme="minorHAnsi"/>
        </w:rPr>
        <w:t>and provides</w:t>
      </w:r>
      <w:r w:rsidR="00B23C8E" w:rsidRPr="00473F7E">
        <w:rPr>
          <w:rFonts w:cstheme="minorHAnsi"/>
        </w:rPr>
        <w:t xml:space="preserve"> factual and age </w:t>
      </w:r>
      <w:r w:rsidR="00091F2B" w:rsidRPr="00473F7E">
        <w:rPr>
          <w:rFonts w:cstheme="minorHAnsi"/>
        </w:rPr>
        <w:t>appropriate knowledge</w:t>
      </w:r>
      <w:r w:rsidR="00B23C8E" w:rsidRPr="00473F7E">
        <w:rPr>
          <w:rFonts w:cstheme="minorHAnsi"/>
        </w:rPr>
        <w:t xml:space="preserve"> about </w:t>
      </w:r>
      <w:r w:rsidR="009202F3" w:rsidRPr="00473F7E">
        <w:rPr>
          <w:rFonts w:cstheme="minorHAnsi"/>
        </w:rPr>
        <w:t>how and why the body changes</w:t>
      </w:r>
      <w:r w:rsidR="0087091A" w:rsidRPr="00473F7E">
        <w:rPr>
          <w:rFonts w:cstheme="minorHAnsi"/>
        </w:rPr>
        <w:t xml:space="preserve"> </w:t>
      </w:r>
      <w:r w:rsidR="00F63653" w:rsidRPr="00473F7E">
        <w:rPr>
          <w:rFonts w:cstheme="minorHAnsi"/>
        </w:rPr>
        <w:t>during</w:t>
      </w:r>
      <w:r w:rsidR="009202F3" w:rsidRPr="00473F7E">
        <w:rPr>
          <w:rFonts w:cstheme="minorHAnsi"/>
        </w:rPr>
        <w:t xml:space="preserve"> puberty in preparation for reproduction.  </w:t>
      </w:r>
      <w:r w:rsidR="00E73926" w:rsidRPr="00473F7E">
        <w:rPr>
          <w:rFonts w:cstheme="minorHAnsi"/>
        </w:rPr>
        <w:t xml:space="preserve">Furthermore, it </w:t>
      </w:r>
      <w:r w:rsidR="009202F3" w:rsidRPr="00473F7E">
        <w:rPr>
          <w:rFonts w:cstheme="minorHAnsi"/>
        </w:rPr>
        <w:t>teaches about decisions that have to be made before having children as well as</w:t>
      </w:r>
      <w:r w:rsidR="00291EE3" w:rsidRPr="00473F7E">
        <w:rPr>
          <w:rFonts w:cstheme="minorHAnsi"/>
        </w:rPr>
        <w:t xml:space="preserve"> </w:t>
      </w:r>
      <w:r w:rsidR="00F63653" w:rsidRPr="00473F7E">
        <w:rPr>
          <w:rFonts w:cstheme="minorHAnsi"/>
        </w:rPr>
        <w:t xml:space="preserve">introductory </w:t>
      </w:r>
      <w:r w:rsidR="006660B7" w:rsidRPr="00473F7E">
        <w:rPr>
          <w:rFonts w:cstheme="minorHAnsi"/>
        </w:rPr>
        <w:t xml:space="preserve">scientific </w:t>
      </w:r>
      <w:r w:rsidR="00322E74" w:rsidRPr="00473F7E">
        <w:rPr>
          <w:rFonts w:cstheme="minorHAnsi"/>
        </w:rPr>
        <w:t xml:space="preserve">facts about </w:t>
      </w:r>
      <w:r w:rsidR="00B23C8E" w:rsidRPr="00473F7E">
        <w:rPr>
          <w:rFonts w:cstheme="minorHAnsi"/>
        </w:rPr>
        <w:t xml:space="preserve">conception </w:t>
      </w:r>
      <w:r w:rsidR="00091F2B" w:rsidRPr="00473F7E">
        <w:rPr>
          <w:rFonts w:cstheme="minorHAnsi"/>
        </w:rPr>
        <w:t xml:space="preserve">and </w:t>
      </w:r>
      <w:r w:rsidR="00161211" w:rsidRPr="00473F7E">
        <w:rPr>
          <w:rFonts w:cstheme="minorHAnsi"/>
        </w:rPr>
        <w:t>birth</w:t>
      </w:r>
      <w:r w:rsidR="00B23C8E" w:rsidRPr="00473F7E">
        <w:rPr>
          <w:rFonts w:cstheme="minorHAnsi"/>
        </w:rPr>
        <w:t>.</w:t>
      </w:r>
      <w:r w:rsidR="009202F3" w:rsidRPr="00473F7E">
        <w:rPr>
          <w:rFonts w:cstheme="minorHAnsi"/>
        </w:rPr>
        <w:t xml:space="preserve"> </w:t>
      </w:r>
      <w:r w:rsidR="00954BEB" w:rsidRPr="00473F7E">
        <w:rPr>
          <w:rFonts w:cstheme="minorHAnsi"/>
        </w:rPr>
        <w:t xml:space="preserve"> </w:t>
      </w:r>
      <w:r w:rsidR="00D44AB7" w:rsidRPr="00473F7E">
        <w:rPr>
          <w:rFonts w:cstheme="minorHAnsi"/>
        </w:rPr>
        <w:t xml:space="preserve">As Sex </w:t>
      </w:r>
      <w:r w:rsidR="00DA66A0" w:rsidRPr="00473F7E">
        <w:rPr>
          <w:rFonts w:cstheme="minorHAnsi"/>
        </w:rPr>
        <w:t>E</w:t>
      </w:r>
      <w:r w:rsidR="00D44AB7" w:rsidRPr="00473F7E">
        <w:rPr>
          <w:rFonts w:cstheme="minorHAnsi"/>
        </w:rPr>
        <w:t>ducation is non-statutory, parents</w:t>
      </w:r>
      <w:r w:rsidR="00824D51" w:rsidRPr="00473F7E">
        <w:rPr>
          <w:rFonts w:cstheme="minorHAnsi"/>
        </w:rPr>
        <w:t xml:space="preserve"> / </w:t>
      </w:r>
      <w:r w:rsidR="00D44AB7" w:rsidRPr="00473F7E">
        <w:rPr>
          <w:rFonts w:cstheme="minorHAnsi"/>
        </w:rPr>
        <w:t xml:space="preserve">carers have the right to withdraw their </w:t>
      </w:r>
      <w:r w:rsidR="004E1DB1" w:rsidRPr="00473F7E">
        <w:rPr>
          <w:rFonts w:cstheme="minorHAnsi"/>
        </w:rPr>
        <w:t xml:space="preserve">child from these lessons (See Section </w:t>
      </w:r>
      <w:r w:rsidR="0039232A" w:rsidRPr="00473F7E">
        <w:rPr>
          <w:rFonts w:cstheme="minorHAnsi"/>
        </w:rPr>
        <w:t>9</w:t>
      </w:r>
      <w:r w:rsidR="004E1DB1" w:rsidRPr="00473F7E">
        <w:rPr>
          <w:rFonts w:cstheme="minorHAnsi"/>
        </w:rPr>
        <w:t>).</w:t>
      </w:r>
      <w:r w:rsidR="00161211" w:rsidRPr="00473F7E">
        <w:rPr>
          <w:rFonts w:cstheme="minorHAnsi"/>
        </w:rPr>
        <w:t xml:space="preserve"> </w:t>
      </w:r>
      <w:r w:rsidR="004E1DB1" w:rsidRPr="00473F7E">
        <w:rPr>
          <w:rFonts w:cstheme="minorHAnsi"/>
        </w:rPr>
        <w:t xml:space="preserve">However, key facts about puberty and the changing adolescent body (including the menstrual cycle) </w:t>
      </w:r>
      <w:r w:rsidR="00583E06" w:rsidRPr="00473F7E">
        <w:rPr>
          <w:rFonts w:cstheme="minorHAnsi"/>
        </w:rPr>
        <w:t>are</w:t>
      </w:r>
      <w:r w:rsidR="004E1DB1" w:rsidRPr="00473F7E">
        <w:rPr>
          <w:rFonts w:cstheme="minorHAnsi"/>
        </w:rPr>
        <w:t xml:space="preserve"> part of statutory Health Education and parents</w:t>
      </w:r>
      <w:r w:rsidR="00824D51" w:rsidRPr="00473F7E">
        <w:rPr>
          <w:rFonts w:cstheme="minorHAnsi"/>
        </w:rPr>
        <w:t xml:space="preserve"> </w:t>
      </w:r>
      <w:r w:rsidR="004E1DB1" w:rsidRPr="00473F7E">
        <w:rPr>
          <w:rFonts w:cstheme="minorHAnsi"/>
        </w:rPr>
        <w:t>/</w:t>
      </w:r>
      <w:r w:rsidR="00824D51" w:rsidRPr="00473F7E">
        <w:rPr>
          <w:rFonts w:cstheme="minorHAnsi"/>
        </w:rPr>
        <w:t xml:space="preserve"> </w:t>
      </w:r>
      <w:r w:rsidR="004E1DB1" w:rsidRPr="00473F7E">
        <w:rPr>
          <w:rFonts w:cstheme="minorHAnsi"/>
        </w:rPr>
        <w:t>care</w:t>
      </w:r>
      <w:r w:rsidR="006660B7" w:rsidRPr="00473F7E">
        <w:rPr>
          <w:rFonts w:cstheme="minorHAnsi"/>
        </w:rPr>
        <w:t>r</w:t>
      </w:r>
      <w:r w:rsidR="004E1DB1" w:rsidRPr="00473F7E">
        <w:rPr>
          <w:rFonts w:cstheme="minorHAnsi"/>
        </w:rPr>
        <w:t xml:space="preserve">s do not have the right to withdraw their child from this aspect of the curriculum. </w:t>
      </w:r>
    </w:p>
    <w:p w:rsidR="002341EE" w:rsidRPr="008D62BA" w:rsidRDefault="002341EE" w:rsidP="008D4F40">
      <w:pPr>
        <w:pStyle w:val="ListParagraph"/>
        <w:numPr>
          <w:ilvl w:val="0"/>
          <w:numId w:val="5"/>
        </w:numPr>
        <w:spacing w:line="240" w:lineRule="auto"/>
        <w:jc w:val="both"/>
        <w:rPr>
          <w:rFonts w:cstheme="minorHAnsi"/>
          <w:color w:val="92D050"/>
        </w:rPr>
      </w:pPr>
      <w:r w:rsidRPr="008D62BA">
        <w:rPr>
          <w:rFonts w:cstheme="minorHAnsi"/>
          <w:b/>
        </w:rPr>
        <w:t>Curriculum</w:t>
      </w:r>
    </w:p>
    <w:p w:rsidR="005138AF" w:rsidRPr="008D62BA" w:rsidRDefault="0039232A" w:rsidP="008D62BA">
      <w:pPr>
        <w:spacing w:line="240" w:lineRule="auto"/>
        <w:jc w:val="both"/>
        <w:rPr>
          <w:rFonts w:cstheme="minorHAnsi"/>
          <w:b/>
        </w:rPr>
      </w:pPr>
      <w:r w:rsidRPr="008D62BA">
        <w:rPr>
          <w:rFonts w:cstheme="minorHAnsi"/>
          <w:b/>
        </w:rPr>
        <w:t xml:space="preserve">Aims </w:t>
      </w:r>
    </w:p>
    <w:p w:rsidR="003E2B9C" w:rsidRPr="008D62BA" w:rsidRDefault="00CB6B34" w:rsidP="008D62BA">
      <w:pPr>
        <w:spacing w:line="240" w:lineRule="auto"/>
        <w:jc w:val="both"/>
        <w:rPr>
          <w:rFonts w:cstheme="minorHAnsi"/>
          <w:color w:val="92D050"/>
        </w:rPr>
      </w:pPr>
      <w:r w:rsidRPr="008D62BA">
        <w:rPr>
          <w:rFonts w:cstheme="minorHAnsi"/>
        </w:rPr>
        <w:t xml:space="preserve">It is intended that Skills for Life is the school’s </w:t>
      </w:r>
      <w:r w:rsidR="006E4D0A" w:rsidRPr="008D62BA">
        <w:rPr>
          <w:rFonts w:cstheme="minorHAnsi"/>
        </w:rPr>
        <w:t xml:space="preserve">key </w:t>
      </w:r>
      <w:r w:rsidRPr="008D62BA">
        <w:rPr>
          <w:rFonts w:cstheme="minorHAnsi"/>
        </w:rPr>
        <w:t>curriculum area through which pupils acquire the knowledge, understanding and skills they need to manage their lives, now and in the future.</w:t>
      </w:r>
      <w:r w:rsidR="007F019B">
        <w:rPr>
          <w:rFonts w:cstheme="minorHAnsi"/>
        </w:rPr>
        <w:t xml:space="preserve"> </w:t>
      </w:r>
      <w:r w:rsidRPr="008D62BA">
        <w:rPr>
          <w:rFonts w:cstheme="minorHAnsi"/>
        </w:rPr>
        <w:t xml:space="preserve">It </w:t>
      </w:r>
      <w:r w:rsidR="005629D8" w:rsidRPr="008D62BA">
        <w:rPr>
          <w:rFonts w:cstheme="minorHAnsi"/>
        </w:rPr>
        <w:t xml:space="preserve">has been designed to </w:t>
      </w:r>
      <w:r w:rsidRPr="008D62BA">
        <w:rPr>
          <w:rFonts w:cstheme="minorHAnsi"/>
        </w:rPr>
        <w:t>develop the qualities and attributes that pupils need to thrive as individuals, family members and members of society.</w:t>
      </w:r>
      <w:r w:rsidR="00471F6C" w:rsidRPr="008D62BA">
        <w:rPr>
          <w:rFonts w:cstheme="minorHAnsi"/>
        </w:rPr>
        <w:t xml:space="preserve">  </w:t>
      </w:r>
    </w:p>
    <w:p w:rsidR="005A1D0A" w:rsidRPr="008D62BA" w:rsidRDefault="005A1D0A" w:rsidP="008D62BA">
      <w:pPr>
        <w:spacing w:line="240" w:lineRule="auto"/>
        <w:jc w:val="both"/>
        <w:rPr>
          <w:rFonts w:cstheme="minorHAnsi"/>
          <w:b/>
        </w:rPr>
      </w:pPr>
      <w:r w:rsidRPr="008D62BA">
        <w:rPr>
          <w:rFonts w:cstheme="minorHAnsi"/>
          <w:b/>
        </w:rPr>
        <w:t xml:space="preserve">Content </w:t>
      </w:r>
    </w:p>
    <w:p w:rsidR="00147741" w:rsidRPr="00473F7E" w:rsidRDefault="003A4262" w:rsidP="008D62BA">
      <w:pPr>
        <w:spacing w:line="240" w:lineRule="auto"/>
        <w:jc w:val="both"/>
        <w:rPr>
          <w:rFonts w:cstheme="minorHAnsi"/>
        </w:rPr>
      </w:pPr>
      <w:r w:rsidRPr="00473F7E">
        <w:rPr>
          <w:rFonts w:cstheme="minorHAnsi"/>
        </w:rPr>
        <w:t>The Skills for Life curriculum forms part of the school’s broad and balanced curri</w:t>
      </w:r>
      <w:r w:rsidR="007C4687" w:rsidRPr="00473F7E">
        <w:rPr>
          <w:rFonts w:cstheme="minorHAnsi"/>
        </w:rPr>
        <w:t>culum.</w:t>
      </w:r>
      <w:r w:rsidR="00DA66A0" w:rsidRPr="00473F7E">
        <w:rPr>
          <w:rFonts w:cstheme="minorHAnsi"/>
        </w:rPr>
        <w:t xml:space="preserve"> </w:t>
      </w:r>
      <w:r w:rsidR="007C4687" w:rsidRPr="00473F7E">
        <w:rPr>
          <w:rFonts w:cstheme="minorHAnsi"/>
        </w:rPr>
        <w:t xml:space="preserve">The core knowledge to be addressed in </w:t>
      </w:r>
      <w:r w:rsidR="00147741" w:rsidRPr="00473F7E">
        <w:rPr>
          <w:rFonts w:cstheme="minorHAnsi"/>
        </w:rPr>
        <w:t>our</w:t>
      </w:r>
      <w:r w:rsidR="007C4687" w:rsidRPr="00473F7E">
        <w:rPr>
          <w:rFonts w:cstheme="minorHAnsi"/>
        </w:rPr>
        <w:t xml:space="preserve"> umbrella subject is broken down into</w:t>
      </w:r>
      <w:r w:rsidRPr="00473F7E">
        <w:rPr>
          <w:rFonts w:cstheme="minorHAnsi"/>
        </w:rPr>
        <w:t xml:space="preserve"> thematic units which are either blocked and taught </w:t>
      </w:r>
      <w:r w:rsidR="005629D8" w:rsidRPr="00473F7E">
        <w:rPr>
          <w:rFonts w:cstheme="minorHAnsi"/>
        </w:rPr>
        <w:t xml:space="preserve">annually </w:t>
      </w:r>
      <w:r w:rsidRPr="00473F7E">
        <w:rPr>
          <w:rFonts w:cstheme="minorHAnsi"/>
        </w:rPr>
        <w:t xml:space="preserve">during the course of one specific week throughout the school or taught during a specified </w:t>
      </w:r>
      <w:r w:rsidR="00E05F4C" w:rsidRPr="00473F7E">
        <w:rPr>
          <w:rFonts w:cstheme="minorHAnsi"/>
        </w:rPr>
        <w:t>block</w:t>
      </w:r>
      <w:r w:rsidRPr="00473F7E">
        <w:rPr>
          <w:rFonts w:cstheme="minorHAnsi"/>
        </w:rPr>
        <w:t xml:space="preserve"> </w:t>
      </w:r>
      <w:r w:rsidR="00175A70" w:rsidRPr="00473F7E">
        <w:rPr>
          <w:rFonts w:cstheme="minorHAnsi"/>
        </w:rPr>
        <w:t xml:space="preserve">in Years 1, 3 and 5 or Years 2, 4 and 6 </w:t>
      </w:r>
      <w:r w:rsidRPr="00473F7E">
        <w:rPr>
          <w:rFonts w:cstheme="minorHAnsi"/>
        </w:rPr>
        <w:t>(See Appendix 3)</w:t>
      </w:r>
      <w:r w:rsidR="00175A70" w:rsidRPr="00473F7E">
        <w:rPr>
          <w:rFonts w:cstheme="minorHAnsi"/>
        </w:rPr>
        <w:t xml:space="preserve">. </w:t>
      </w:r>
      <w:r w:rsidRPr="00473F7E">
        <w:rPr>
          <w:rFonts w:cstheme="minorHAnsi"/>
        </w:rPr>
        <w:t>The</w:t>
      </w:r>
      <w:r w:rsidR="007C4687" w:rsidRPr="00473F7E">
        <w:rPr>
          <w:rFonts w:cstheme="minorHAnsi"/>
        </w:rPr>
        <w:t xml:space="preserve"> spiral curriculum in place </w:t>
      </w:r>
      <w:r w:rsidR="00147741" w:rsidRPr="00473F7E">
        <w:rPr>
          <w:rFonts w:cstheme="minorHAnsi"/>
        </w:rPr>
        <w:t xml:space="preserve">enables pupils to </w:t>
      </w:r>
      <w:r w:rsidR="00627692" w:rsidRPr="00473F7E">
        <w:rPr>
          <w:rFonts w:cstheme="minorHAnsi"/>
        </w:rPr>
        <w:t xml:space="preserve">revisit themes throughout </w:t>
      </w:r>
      <w:r w:rsidR="00D13A25" w:rsidRPr="00473F7E">
        <w:rPr>
          <w:rFonts w:cstheme="minorHAnsi"/>
        </w:rPr>
        <w:t xml:space="preserve">their time at </w:t>
      </w:r>
      <w:r w:rsidR="00627692" w:rsidRPr="00473F7E">
        <w:rPr>
          <w:rFonts w:cstheme="minorHAnsi"/>
        </w:rPr>
        <w:t xml:space="preserve">the school </w:t>
      </w:r>
      <w:r w:rsidR="00147741" w:rsidRPr="00473F7E">
        <w:rPr>
          <w:rFonts w:cstheme="minorHAnsi"/>
        </w:rPr>
        <w:t xml:space="preserve">so they can </w:t>
      </w:r>
      <w:r w:rsidR="00627692" w:rsidRPr="00473F7E">
        <w:rPr>
          <w:rFonts w:cstheme="minorHAnsi"/>
        </w:rPr>
        <w:t xml:space="preserve">gradually extend </w:t>
      </w:r>
      <w:r w:rsidR="00147741" w:rsidRPr="00473F7E">
        <w:rPr>
          <w:rFonts w:cstheme="minorHAnsi"/>
        </w:rPr>
        <w:t xml:space="preserve">their </w:t>
      </w:r>
      <w:r w:rsidR="00627692" w:rsidRPr="00473F7E">
        <w:rPr>
          <w:rFonts w:cstheme="minorHAnsi"/>
        </w:rPr>
        <w:t xml:space="preserve">thinking, expand </w:t>
      </w:r>
      <w:r w:rsidR="00147741" w:rsidRPr="00473F7E">
        <w:rPr>
          <w:rFonts w:cstheme="minorHAnsi"/>
        </w:rPr>
        <w:t xml:space="preserve">their </w:t>
      </w:r>
      <w:r w:rsidR="00627692" w:rsidRPr="00473F7E">
        <w:rPr>
          <w:rFonts w:cstheme="minorHAnsi"/>
        </w:rPr>
        <w:t xml:space="preserve">knowledge and develop </w:t>
      </w:r>
      <w:r w:rsidR="00147741" w:rsidRPr="00473F7E">
        <w:rPr>
          <w:rFonts w:cstheme="minorHAnsi"/>
        </w:rPr>
        <w:t xml:space="preserve">their </w:t>
      </w:r>
      <w:r w:rsidR="00627692" w:rsidRPr="00473F7E">
        <w:rPr>
          <w:rFonts w:cstheme="minorHAnsi"/>
        </w:rPr>
        <w:t xml:space="preserve">skills. </w:t>
      </w:r>
    </w:p>
    <w:p w:rsidR="00FB3DC1" w:rsidRPr="00473F7E" w:rsidRDefault="00FB3DC1" w:rsidP="008D62BA">
      <w:pPr>
        <w:spacing w:after="0" w:line="240" w:lineRule="auto"/>
        <w:jc w:val="both"/>
        <w:rPr>
          <w:rFonts w:cstheme="minorHAnsi"/>
        </w:rPr>
      </w:pPr>
      <w:r w:rsidRPr="00473F7E">
        <w:rPr>
          <w:rFonts w:cstheme="minorHAnsi"/>
        </w:rPr>
        <w:t xml:space="preserve">Certain objectives within the Skills for Life curriculum complement specific content covered in other National Curriculum subjects - Science, PE, DT and Computing.  In order to establish links in a cohesive manner, opportunities have been sought to address these objectives </w:t>
      </w:r>
      <w:r w:rsidR="00C70EAE" w:rsidRPr="00473F7E">
        <w:rPr>
          <w:rFonts w:cstheme="minorHAnsi"/>
        </w:rPr>
        <w:t>using</w:t>
      </w:r>
      <w:r w:rsidRPr="00473F7E">
        <w:rPr>
          <w:rFonts w:cstheme="minorHAnsi"/>
        </w:rPr>
        <w:t xml:space="preserve"> a cross-curricular </w:t>
      </w:r>
      <w:r w:rsidR="00C70EAE" w:rsidRPr="00473F7E">
        <w:rPr>
          <w:rFonts w:cstheme="minorHAnsi"/>
        </w:rPr>
        <w:t>approach</w:t>
      </w:r>
      <w:r w:rsidRPr="00473F7E">
        <w:rPr>
          <w:rFonts w:cstheme="minorHAnsi"/>
        </w:rPr>
        <w:t xml:space="preserve"> within the other subjects (See Appendix </w:t>
      </w:r>
      <w:r w:rsidR="00CF1208" w:rsidRPr="00473F7E">
        <w:rPr>
          <w:rFonts w:cstheme="minorHAnsi"/>
        </w:rPr>
        <w:t>3</w:t>
      </w:r>
      <w:r w:rsidRPr="00473F7E">
        <w:rPr>
          <w:rFonts w:cstheme="minorHAnsi"/>
        </w:rPr>
        <w:t xml:space="preserve">). In a similar vein, </w:t>
      </w:r>
      <w:r w:rsidR="00817AA5" w:rsidRPr="00473F7E">
        <w:rPr>
          <w:rFonts w:cstheme="minorHAnsi"/>
        </w:rPr>
        <w:t xml:space="preserve">particular </w:t>
      </w:r>
      <w:r w:rsidRPr="00473F7E">
        <w:rPr>
          <w:rFonts w:cstheme="minorHAnsi"/>
        </w:rPr>
        <w:t>objectives from the Science curriculum are supplemented</w:t>
      </w:r>
      <w:r w:rsidR="00817AA5" w:rsidRPr="00473F7E">
        <w:rPr>
          <w:rFonts w:cstheme="minorHAnsi"/>
        </w:rPr>
        <w:t xml:space="preserve"> </w:t>
      </w:r>
      <w:r w:rsidRPr="00473F7E">
        <w:rPr>
          <w:rFonts w:cstheme="minorHAnsi"/>
        </w:rPr>
        <w:t xml:space="preserve">as a result of the content covered within the Skills for Life curriculum (See Appendix 2 and Appendix 4).  </w:t>
      </w:r>
    </w:p>
    <w:p w:rsidR="006B5B43" w:rsidRPr="00473F7E" w:rsidRDefault="006B5B43" w:rsidP="008D62BA">
      <w:pPr>
        <w:spacing w:after="0" w:line="240" w:lineRule="auto"/>
        <w:jc w:val="both"/>
        <w:rPr>
          <w:rFonts w:cstheme="minorHAnsi"/>
        </w:rPr>
      </w:pPr>
    </w:p>
    <w:p w:rsidR="0039187C" w:rsidRPr="00473F7E" w:rsidRDefault="0039187C" w:rsidP="008D62BA">
      <w:pPr>
        <w:spacing w:after="0" w:line="240" w:lineRule="auto"/>
        <w:jc w:val="both"/>
        <w:rPr>
          <w:rFonts w:cstheme="minorHAnsi"/>
          <w:bCs/>
          <w:iCs/>
          <w:shd w:val="clear" w:color="auto" w:fill="FDFDFD"/>
        </w:rPr>
      </w:pPr>
      <w:r w:rsidRPr="00473F7E">
        <w:rPr>
          <w:rFonts w:cstheme="minorHAnsi"/>
        </w:rPr>
        <w:t>Within the Skills for Life curriculum, RSE is taught primarily using The Christopher Winter Project resource</w:t>
      </w:r>
      <w:r w:rsidR="004A56F3" w:rsidRPr="00473F7E">
        <w:rPr>
          <w:rFonts w:cstheme="minorHAnsi"/>
        </w:rPr>
        <w:t xml:space="preserve"> - </w:t>
      </w:r>
      <w:r w:rsidRPr="00473F7E">
        <w:rPr>
          <w:rFonts w:cstheme="minorHAnsi"/>
          <w:bCs/>
          <w:i/>
          <w:iCs/>
          <w:shd w:val="clear" w:color="auto" w:fill="FDFDFD"/>
        </w:rPr>
        <w:t>Teaching RSE with Confidence in Primary Schools</w:t>
      </w:r>
      <w:r w:rsidR="00E1261E" w:rsidRPr="00473F7E">
        <w:rPr>
          <w:rFonts w:cstheme="minorHAnsi"/>
          <w:bCs/>
          <w:i/>
          <w:iCs/>
          <w:shd w:val="clear" w:color="auto" w:fill="FDFDFD"/>
        </w:rPr>
        <w:t xml:space="preserve"> </w:t>
      </w:r>
      <w:r w:rsidR="00E1261E" w:rsidRPr="00473F7E">
        <w:rPr>
          <w:rFonts w:cstheme="minorHAnsi"/>
          <w:bCs/>
          <w:iCs/>
          <w:shd w:val="clear" w:color="auto" w:fill="FDFDFD"/>
        </w:rPr>
        <w:t>during the topic, ‘Ourselves, growing and changing’</w:t>
      </w:r>
      <w:r w:rsidR="004A56F3" w:rsidRPr="00473F7E">
        <w:rPr>
          <w:rFonts w:cstheme="minorHAnsi"/>
          <w:bCs/>
          <w:iCs/>
          <w:shd w:val="clear" w:color="auto" w:fill="FDFDFD"/>
        </w:rPr>
        <w:t xml:space="preserve"> </w:t>
      </w:r>
      <w:r w:rsidR="009F7F81" w:rsidRPr="00473F7E">
        <w:rPr>
          <w:rFonts w:cstheme="minorHAnsi"/>
          <w:bCs/>
          <w:iCs/>
          <w:shd w:val="clear" w:color="auto" w:fill="FDFDFD"/>
        </w:rPr>
        <w:t>in</w:t>
      </w:r>
      <w:r w:rsidR="004A56F3" w:rsidRPr="00473F7E">
        <w:rPr>
          <w:rFonts w:cstheme="minorHAnsi"/>
          <w:bCs/>
          <w:iCs/>
          <w:shd w:val="clear" w:color="auto" w:fill="FDFDFD"/>
        </w:rPr>
        <w:t xml:space="preserve"> the Summer Term</w:t>
      </w:r>
      <w:r w:rsidR="00E05F4C" w:rsidRPr="00473F7E">
        <w:rPr>
          <w:rFonts w:cstheme="minorHAnsi"/>
          <w:bCs/>
          <w:iCs/>
          <w:shd w:val="clear" w:color="auto" w:fill="FDFDFD"/>
        </w:rPr>
        <w:t xml:space="preserve"> (Block 6)</w:t>
      </w:r>
      <w:r w:rsidRPr="00473F7E">
        <w:rPr>
          <w:rFonts w:cstheme="minorHAnsi"/>
          <w:bCs/>
          <w:i/>
          <w:iCs/>
          <w:shd w:val="clear" w:color="auto" w:fill="FDFDFD"/>
        </w:rPr>
        <w:t>.</w:t>
      </w:r>
      <w:r w:rsidR="00423D4F" w:rsidRPr="00473F7E">
        <w:rPr>
          <w:rFonts w:cstheme="minorHAnsi"/>
          <w:bCs/>
          <w:i/>
          <w:iCs/>
          <w:shd w:val="clear" w:color="auto" w:fill="FDFDFD"/>
        </w:rPr>
        <w:t xml:space="preserve"> </w:t>
      </w:r>
      <w:r w:rsidR="009F4622" w:rsidRPr="00473F7E">
        <w:rPr>
          <w:rFonts w:cstheme="minorHAnsi"/>
          <w:bCs/>
          <w:iCs/>
          <w:shd w:val="clear" w:color="auto" w:fill="FDFDFD"/>
        </w:rPr>
        <w:t>The</w:t>
      </w:r>
      <w:r w:rsidR="00423D4F" w:rsidRPr="00473F7E">
        <w:rPr>
          <w:rFonts w:cstheme="minorHAnsi"/>
          <w:bCs/>
          <w:iCs/>
          <w:shd w:val="clear" w:color="auto" w:fill="FDFDFD"/>
        </w:rPr>
        <w:t xml:space="preserve"> spiral </w:t>
      </w:r>
      <w:r w:rsidR="00BF6A4C" w:rsidRPr="00473F7E">
        <w:rPr>
          <w:rFonts w:cstheme="minorHAnsi"/>
          <w:bCs/>
          <w:iCs/>
          <w:shd w:val="clear" w:color="auto" w:fill="FDFDFD"/>
        </w:rPr>
        <w:t>programme</w:t>
      </w:r>
      <w:r w:rsidR="009F4622" w:rsidRPr="00473F7E">
        <w:rPr>
          <w:rFonts w:cstheme="minorHAnsi"/>
          <w:bCs/>
          <w:iCs/>
          <w:shd w:val="clear" w:color="auto" w:fill="FDFDFD"/>
        </w:rPr>
        <w:t xml:space="preserve"> presented in</w:t>
      </w:r>
      <w:r w:rsidR="00423D4F" w:rsidRPr="00473F7E">
        <w:rPr>
          <w:rFonts w:cstheme="minorHAnsi"/>
          <w:bCs/>
          <w:iCs/>
          <w:shd w:val="clear" w:color="auto" w:fill="FDFDFD"/>
        </w:rPr>
        <w:t xml:space="preserve"> the </w:t>
      </w:r>
      <w:r w:rsidR="00E1261E" w:rsidRPr="00473F7E">
        <w:rPr>
          <w:rFonts w:cstheme="minorHAnsi"/>
          <w:bCs/>
          <w:iCs/>
          <w:shd w:val="clear" w:color="auto" w:fill="FDFDFD"/>
        </w:rPr>
        <w:t xml:space="preserve">published </w:t>
      </w:r>
      <w:r w:rsidR="00423D4F" w:rsidRPr="00473F7E">
        <w:rPr>
          <w:rFonts w:cstheme="minorHAnsi"/>
          <w:bCs/>
          <w:iCs/>
          <w:shd w:val="clear" w:color="auto" w:fill="FDFDFD"/>
        </w:rPr>
        <w:t xml:space="preserve">scheme of work provides </w:t>
      </w:r>
      <w:r w:rsidR="009F4622" w:rsidRPr="00473F7E">
        <w:rPr>
          <w:rFonts w:cstheme="minorHAnsi"/>
          <w:bCs/>
          <w:iCs/>
          <w:shd w:val="clear" w:color="auto" w:fill="FDFDFD"/>
        </w:rPr>
        <w:t>learning opportunities that</w:t>
      </w:r>
      <w:r w:rsidR="00423D4F" w:rsidRPr="00473F7E">
        <w:rPr>
          <w:rFonts w:cstheme="minorHAnsi"/>
          <w:bCs/>
          <w:iCs/>
          <w:shd w:val="clear" w:color="auto" w:fill="FDFDFD"/>
        </w:rPr>
        <w:t xml:space="preserve"> </w:t>
      </w:r>
      <w:r w:rsidR="009F4622" w:rsidRPr="00473F7E">
        <w:rPr>
          <w:rFonts w:cstheme="minorHAnsi"/>
          <w:bCs/>
          <w:iCs/>
          <w:shd w:val="clear" w:color="auto" w:fill="FDFDFD"/>
        </w:rPr>
        <w:t xml:space="preserve">are </w:t>
      </w:r>
      <w:r w:rsidR="00423D4F" w:rsidRPr="00473F7E">
        <w:rPr>
          <w:rFonts w:cstheme="minorHAnsi"/>
          <w:bCs/>
          <w:iCs/>
          <w:shd w:val="clear" w:color="auto" w:fill="FDFDFD"/>
        </w:rPr>
        <w:t>relevant and appropriate to the age and maturity of pupils</w:t>
      </w:r>
      <w:r w:rsidR="00F55639" w:rsidRPr="00473F7E">
        <w:rPr>
          <w:rFonts w:cstheme="minorHAnsi"/>
          <w:bCs/>
          <w:iCs/>
          <w:shd w:val="clear" w:color="auto" w:fill="FDFDFD"/>
        </w:rPr>
        <w:t xml:space="preserve">: </w:t>
      </w:r>
      <w:r w:rsidR="009F4622" w:rsidRPr="00473F7E">
        <w:rPr>
          <w:rFonts w:cstheme="minorHAnsi"/>
          <w:bCs/>
          <w:iCs/>
          <w:shd w:val="clear" w:color="auto" w:fill="FDFDFD"/>
        </w:rPr>
        <w:t xml:space="preserve"> </w:t>
      </w:r>
    </w:p>
    <w:p w:rsidR="0035703F" w:rsidRPr="008D62BA" w:rsidRDefault="0035703F" w:rsidP="008D62BA">
      <w:pPr>
        <w:spacing w:after="0" w:line="240" w:lineRule="auto"/>
        <w:jc w:val="both"/>
        <w:rPr>
          <w:rFonts w:cstheme="minorHAnsi"/>
          <w:bCs/>
          <w:iCs/>
          <w:shd w:val="clear" w:color="auto" w:fill="FDFDF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1"/>
        <w:gridCol w:w="1912"/>
        <w:gridCol w:w="5193"/>
      </w:tblGrid>
      <w:tr w:rsidR="00F55639" w:rsidRPr="008D62BA" w:rsidTr="008D4F40">
        <w:tc>
          <w:tcPr>
            <w:tcW w:w="9016" w:type="dxa"/>
            <w:gridSpan w:val="3"/>
          </w:tcPr>
          <w:p w:rsidR="00F55639" w:rsidRPr="008D62BA" w:rsidRDefault="00F55639" w:rsidP="008D62BA">
            <w:pPr>
              <w:jc w:val="both"/>
              <w:rPr>
                <w:rFonts w:cstheme="minorHAnsi"/>
              </w:rPr>
            </w:pPr>
            <w:r w:rsidRPr="008D62BA">
              <w:rPr>
                <w:rFonts w:cstheme="minorHAnsi"/>
                <w:bCs/>
                <w:iCs/>
                <w:shd w:val="clear" w:color="auto" w:fill="FDFDFD"/>
              </w:rPr>
              <w:t>Teaching RSE with Confidence in Primary Schools</w:t>
            </w:r>
          </w:p>
        </w:tc>
      </w:tr>
      <w:tr w:rsidR="0036439F" w:rsidRPr="008D62BA" w:rsidTr="008D4F40">
        <w:tc>
          <w:tcPr>
            <w:tcW w:w="1911" w:type="dxa"/>
          </w:tcPr>
          <w:p w:rsidR="0036439F" w:rsidRPr="008D62BA" w:rsidRDefault="0036439F" w:rsidP="008D62BA">
            <w:pPr>
              <w:jc w:val="both"/>
              <w:rPr>
                <w:rFonts w:cstheme="minorHAnsi"/>
              </w:rPr>
            </w:pPr>
            <w:r w:rsidRPr="008D62BA">
              <w:rPr>
                <w:rFonts w:cstheme="minorHAnsi"/>
              </w:rPr>
              <w:t>Year Group</w:t>
            </w:r>
          </w:p>
        </w:tc>
        <w:tc>
          <w:tcPr>
            <w:tcW w:w="1912" w:type="dxa"/>
          </w:tcPr>
          <w:p w:rsidR="0036439F" w:rsidRPr="008D62BA" w:rsidRDefault="0036439F" w:rsidP="008D62BA">
            <w:pPr>
              <w:jc w:val="both"/>
              <w:rPr>
                <w:rFonts w:cstheme="minorHAnsi"/>
              </w:rPr>
            </w:pPr>
            <w:r w:rsidRPr="008D62BA">
              <w:rPr>
                <w:rFonts w:cstheme="minorHAnsi"/>
              </w:rPr>
              <w:t xml:space="preserve">Topic </w:t>
            </w:r>
          </w:p>
        </w:tc>
        <w:tc>
          <w:tcPr>
            <w:tcW w:w="5193" w:type="dxa"/>
          </w:tcPr>
          <w:p w:rsidR="0036439F" w:rsidRPr="008D62BA" w:rsidRDefault="0036439F" w:rsidP="008D62BA">
            <w:pPr>
              <w:jc w:val="both"/>
              <w:rPr>
                <w:rFonts w:cstheme="minorHAnsi"/>
              </w:rPr>
            </w:pPr>
            <w:r w:rsidRPr="008D62BA">
              <w:rPr>
                <w:rFonts w:cstheme="minorHAnsi"/>
              </w:rPr>
              <w:t xml:space="preserve">Lesson titles </w:t>
            </w:r>
          </w:p>
        </w:tc>
      </w:tr>
      <w:tr w:rsidR="0036439F" w:rsidRPr="008D62BA" w:rsidTr="008D4F40">
        <w:tc>
          <w:tcPr>
            <w:tcW w:w="1911" w:type="dxa"/>
          </w:tcPr>
          <w:p w:rsidR="0036439F" w:rsidRPr="005E170C" w:rsidRDefault="0036439F" w:rsidP="008D62BA">
            <w:pPr>
              <w:jc w:val="both"/>
              <w:rPr>
                <w:rFonts w:cstheme="minorHAnsi"/>
              </w:rPr>
            </w:pPr>
            <w:r w:rsidRPr="005E170C">
              <w:rPr>
                <w:rFonts w:cstheme="minorHAnsi"/>
              </w:rPr>
              <w:t>Reception</w:t>
            </w:r>
          </w:p>
          <w:p w:rsidR="0036439F" w:rsidRPr="005E170C" w:rsidRDefault="0036439F" w:rsidP="008D62BA">
            <w:pPr>
              <w:jc w:val="both"/>
              <w:rPr>
                <w:rFonts w:cstheme="minorHAnsi"/>
              </w:rPr>
            </w:pPr>
          </w:p>
        </w:tc>
        <w:tc>
          <w:tcPr>
            <w:tcW w:w="1912" w:type="dxa"/>
            <w:shd w:val="clear" w:color="auto" w:fill="auto"/>
          </w:tcPr>
          <w:p w:rsidR="0036439F" w:rsidRPr="005E170C" w:rsidRDefault="005E170C" w:rsidP="005E170C">
            <w:r w:rsidRPr="005E170C">
              <w:t xml:space="preserve">My body, my relationships </w:t>
            </w:r>
          </w:p>
        </w:tc>
        <w:tc>
          <w:tcPr>
            <w:tcW w:w="5193" w:type="dxa"/>
            <w:shd w:val="clear" w:color="auto" w:fill="auto"/>
          </w:tcPr>
          <w:p w:rsidR="0036439F" w:rsidRPr="005E170C" w:rsidRDefault="0036439F" w:rsidP="008D62BA">
            <w:pPr>
              <w:jc w:val="both"/>
              <w:rPr>
                <w:rFonts w:cstheme="minorHAnsi"/>
              </w:rPr>
            </w:pPr>
            <w:r w:rsidRPr="005E170C">
              <w:rPr>
                <w:rFonts w:cstheme="minorHAnsi"/>
              </w:rPr>
              <w:t>Lesson 1: Caring friendships</w:t>
            </w:r>
          </w:p>
          <w:p w:rsidR="0036439F" w:rsidRPr="005E170C" w:rsidRDefault="0036439F" w:rsidP="008D62BA">
            <w:pPr>
              <w:jc w:val="both"/>
              <w:rPr>
                <w:rFonts w:cstheme="minorHAnsi"/>
              </w:rPr>
            </w:pPr>
            <w:r w:rsidRPr="005E170C">
              <w:rPr>
                <w:rFonts w:cstheme="minorHAnsi"/>
              </w:rPr>
              <w:t>Lesson 2: Being kind</w:t>
            </w:r>
          </w:p>
          <w:p w:rsidR="0036439F" w:rsidRPr="005E170C" w:rsidRDefault="0036439F" w:rsidP="008D62BA">
            <w:pPr>
              <w:jc w:val="both"/>
              <w:rPr>
                <w:rFonts w:cstheme="minorHAnsi"/>
              </w:rPr>
            </w:pPr>
            <w:r w:rsidRPr="005E170C">
              <w:rPr>
                <w:rFonts w:cstheme="minorHAnsi"/>
              </w:rPr>
              <w:t xml:space="preserve">Lesson 3: </w:t>
            </w:r>
            <w:r w:rsidR="005E170C" w:rsidRPr="005E170C">
              <w:rPr>
                <w:rFonts w:cstheme="minorHAnsi"/>
              </w:rPr>
              <w:t>Different f</w:t>
            </w:r>
            <w:r w:rsidRPr="005E170C">
              <w:rPr>
                <w:rFonts w:cstheme="minorHAnsi"/>
              </w:rPr>
              <w:t>amilies</w:t>
            </w:r>
          </w:p>
          <w:p w:rsidR="005E170C" w:rsidRPr="005E170C" w:rsidRDefault="005E170C" w:rsidP="008D62BA">
            <w:pPr>
              <w:jc w:val="both"/>
              <w:rPr>
                <w:rFonts w:cstheme="minorHAnsi"/>
              </w:rPr>
            </w:pPr>
            <w:r w:rsidRPr="005E170C">
              <w:rPr>
                <w:rFonts w:cstheme="minorHAnsi"/>
              </w:rPr>
              <w:t>Lesson 4: My body, my choices</w:t>
            </w:r>
          </w:p>
        </w:tc>
      </w:tr>
    </w:tbl>
    <w:p w:rsidR="00473F7E" w:rsidRDefault="00473F7E" w:rsidP="008D62BA">
      <w:pPr>
        <w:spacing w:line="240" w:lineRule="auto"/>
        <w:jc w:val="both"/>
        <w:rPr>
          <w:rFonts w:cstheme="minorHAnsi"/>
          <w:bCs/>
          <w:iCs/>
          <w:shd w:val="clear" w:color="auto" w:fill="FDFDFD"/>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1"/>
        <w:gridCol w:w="1912"/>
        <w:gridCol w:w="5193"/>
      </w:tblGrid>
      <w:tr w:rsidR="003A4CD4" w:rsidRPr="008D62BA" w:rsidTr="008D4F40">
        <w:tc>
          <w:tcPr>
            <w:tcW w:w="1911" w:type="dxa"/>
          </w:tcPr>
          <w:p w:rsidR="003A4CD4" w:rsidRPr="005E170C" w:rsidRDefault="003A4CD4" w:rsidP="003A4CD4">
            <w:pPr>
              <w:jc w:val="both"/>
              <w:rPr>
                <w:rFonts w:cstheme="minorHAnsi"/>
              </w:rPr>
            </w:pPr>
            <w:r w:rsidRPr="005E170C">
              <w:rPr>
                <w:rFonts w:cstheme="minorHAnsi"/>
              </w:rPr>
              <w:t>Year 1</w:t>
            </w:r>
          </w:p>
          <w:p w:rsidR="003A4CD4" w:rsidRPr="005E170C" w:rsidRDefault="003A4CD4" w:rsidP="003A4CD4">
            <w:pPr>
              <w:jc w:val="both"/>
              <w:rPr>
                <w:rFonts w:cstheme="minorHAnsi"/>
              </w:rPr>
            </w:pPr>
          </w:p>
        </w:tc>
        <w:tc>
          <w:tcPr>
            <w:tcW w:w="1912" w:type="dxa"/>
          </w:tcPr>
          <w:p w:rsidR="003A4CD4" w:rsidRDefault="003A4CD4" w:rsidP="003A4CD4">
            <w:pPr>
              <w:jc w:val="both"/>
              <w:rPr>
                <w:rFonts w:cstheme="minorHAnsi"/>
              </w:rPr>
            </w:pPr>
            <w:r w:rsidRPr="005E170C">
              <w:rPr>
                <w:rFonts w:cstheme="minorHAnsi"/>
              </w:rPr>
              <w:t xml:space="preserve">Growing </w:t>
            </w:r>
            <w:r>
              <w:rPr>
                <w:rFonts w:cstheme="minorHAnsi"/>
              </w:rPr>
              <w:t>up,</w:t>
            </w:r>
          </w:p>
          <w:p w:rsidR="003A4CD4" w:rsidRPr="005E170C" w:rsidRDefault="003A4CD4" w:rsidP="003A4CD4">
            <w:pPr>
              <w:jc w:val="both"/>
              <w:rPr>
                <w:rFonts w:cstheme="minorHAnsi"/>
              </w:rPr>
            </w:pPr>
            <w:r>
              <w:rPr>
                <w:rFonts w:cstheme="minorHAnsi"/>
              </w:rPr>
              <w:t xml:space="preserve">staying safe </w:t>
            </w:r>
          </w:p>
        </w:tc>
        <w:tc>
          <w:tcPr>
            <w:tcW w:w="5193" w:type="dxa"/>
          </w:tcPr>
          <w:p w:rsidR="003A4CD4" w:rsidRPr="005E170C" w:rsidRDefault="003A4CD4" w:rsidP="003A4CD4">
            <w:pPr>
              <w:jc w:val="both"/>
              <w:rPr>
                <w:rFonts w:cstheme="minorHAnsi"/>
              </w:rPr>
            </w:pPr>
            <w:r w:rsidRPr="005E170C">
              <w:rPr>
                <w:rFonts w:cstheme="minorHAnsi"/>
              </w:rPr>
              <w:t xml:space="preserve">Lesson 1: Different friends </w:t>
            </w:r>
          </w:p>
          <w:p w:rsidR="003A4CD4" w:rsidRDefault="003A4CD4" w:rsidP="003A4CD4">
            <w:pPr>
              <w:jc w:val="both"/>
              <w:rPr>
                <w:rFonts w:cstheme="minorHAnsi"/>
              </w:rPr>
            </w:pPr>
            <w:r w:rsidRPr="005E170C">
              <w:rPr>
                <w:rFonts w:cstheme="minorHAnsi"/>
              </w:rPr>
              <w:t>Lesson 2: Growing and changing</w:t>
            </w:r>
          </w:p>
          <w:p w:rsidR="003A4CD4" w:rsidRPr="005E170C" w:rsidRDefault="003A4CD4" w:rsidP="003A4CD4">
            <w:pPr>
              <w:jc w:val="both"/>
              <w:rPr>
                <w:rFonts w:cstheme="minorHAnsi"/>
              </w:rPr>
            </w:pPr>
            <w:r>
              <w:rPr>
                <w:rFonts w:cstheme="minorHAnsi"/>
              </w:rPr>
              <w:t>Lesson 3: Body safety (online and off)</w:t>
            </w:r>
          </w:p>
          <w:p w:rsidR="003A4CD4" w:rsidRPr="005E170C" w:rsidRDefault="003A4CD4" w:rsidP="003A4CD4">
            <w:pPr>
              <w:jc w:val="both"/>
              <w:rPr>
                <w:rFonts w:cstheme="minorHAnsi"/>
              </w:rPr>
            </w:pPr>
            <w:r w:rsidRPr="005E170C">
              <w:rPr>
                <w:rFonts w:cstheme="minorHAnsi"/>
              </w:rPr>
              <w:t>Lesson 3: Families and care</w:t>
            </w:r>
          </w:p>
        </w:tc>
      </w:tr>
      <w:tr w:rsidR="00473F7E" w:rsidRPr="008D62BA" w:rsidTr="008D4F40">
        <w:tc>
          <w:tcPr>
            <w:tcW w:w="1911" w:type="dxa"/>
          </w:tcPr>
          <w:p w:rsidR="00473F7E" w:rsidRPr="005E170C" w:rsidRDefault="00473F7E" w:rsidP="00795382">
            <w:pPr>
              <w:jc w:val="both"/>
              <w:rPr>
                <w:rFonts w:cstheme="minorHAnsi"/>
              </w:rPr>
            </w:pPr>
            <w:r w:rsidRPr="005E170C">
              <w:rPr>
                <w:rFonts w:cstheme="minorHAnsi"/>
              </w:rPr>
              <w:t>Year 2</w:t>
            </w:r>
          </w:p>
          <w:p w:rsidR="00473F7E" w:rsidRPr="005E170C" w:rsidRDefault="00473F7E" w:rsidP="00795382">
            <w:pPr>
              <w:jc w:val="both"/>
              <w:rPr>
                <w:rFonts w:cstheme="minorHAnsi"/>
              </w:rPr>
            </w:pPr>
          </w:p>
        </w:tc>
        <w:tc>
          <w:tcPr>
            <w:tcW w:w="1912" w:type="dxa"/>
          </w:tcPr>
          <w:p w:rsidR="00473F7E" w:rsidRPr="005E170C" w:rsidRDefault="00473F7E" w:rsidP="00795382">
            <w:pPr>
              <w:jc w:val="both"/>
              <w:rPr>
                <w:rFonts w:cstheme="minorHAnsi"/>
              </w:rPr>
            </w:pPr>
            <w:r w:rsidRPr="005E170C">
              <w:rPr>
                <w:rFonts w:cstheme="minorHAnsi"/>
              </w:rPr>
              <w:t>Differences</w:t>
            </w:r>
          </w:p>
        </w:tc>
        <w:tc>
          <w:tcPr>
            <w:tcW w:w="5193" w:type="dxa"/>
          </w:tcPr>
          <w:p w:rsidR="00473F7E" w:rsidRPr="005E170C" w:rsidRDefault="00473F7E" w:rsidP="00795382">
            <w:pPr>
              <w:jc w:val="both"/>
              <w:rPr>
                <w:rFonts w:cstheme="minorHAnsi"/>
              </w:rPr>
            </w:pPr>
            <w:r w:rsidRPr="005E170C">
              <w:rPr>
                <w:rFonts w:cstheme="minorHAnsi"/>
              </w:rPr>
              <w:t xml:space="preserve">Lesson 1: </w:t>
            </w:r>
            <w:r>
              <w:rPr>
                <w:rFonts w:cstheme="minorHAnsi"/>
              </w:rPr>
              <w:t xml:space="preserve">Gender stereotypes </w:t>
            </w:r>
          </w:p>
          <w:p w:rsidR="00473F7E" w:rsidRPr="005E170C" w:rsidRDefault="00473F7E" w:rsidP="00795382">
            <w:pPr>
              <w:jc w:val="both"/>
              <w:rPr>
                <w:rFonts w:cstheme="minorHAnsi"/>
              </w:rPr>
            </w:pPr>
            <w:r w:rsidRPr="005E170C">
              <w:rPr>
                <w:rFonts w:cstheme="minorHAnsi"/>
              </w:rPr>
              <w:t xml:space="preserve">Lesson 2: Male and female </w:t>
            </w:r>
          </w:p>
          <w:p w:rsidR="00473F7E" w:rsidRDefault="00473F7E" w:rsidP="00795382">
            <w:pPr>
              <w:jc w:val="both"/>
              <w:rPr>
                <w:rFonts w:cstheme="minorHAnsi"/>
              </w:rPr>
            </w:pPr>
            <w:r w:rsidRPr="005E170C">
              <w:rPr>
                <w:rFonts w:cstheme="minorHAnsi"/>
              </w:rPr>
              <w:t xml:space="preserve">Lesson 3: Naming body parts </w:t>
            </w:r>
          </w:p>
          <w:p w:rsidR="00473F7E" w:rsidRPr="005E170C" w:rsidRDefault="00473F7E" w:rsidP="00795382">
            <w:pPr>
              <w:jc w:val="both"/>
              <w:rPr>
                <w:rFonts w:cstheme="minorHAnsi"/>
              </w:rPr>
            </w:pPr>
            <w:r>
              <w:rPr>
                <w:rFonts w:cstheme="minorHAnsi"/>
              </w:rPr>
              <w:t>Lesson 4: My body belongs to me</w:t>
            </w:r>
          </w:p>
        </w:tc>
      </w:tr>
      <w:tr w:rsidR="00473F7E" w:rsidRPr="008D62BA" w:rsidTr="008D4F40">
        <w:tc>
          <w:tcPr>
            <w:tcW w:w="1911" w:type="dxa"/>
          </w:tcPr>
          <w:p w:rsidR="00473F7E" w:rsidRPr="000C5B04" w:rsidRDefault="00473F7E" w:rsidP="00795382">
            <w:pPr>
              <w:jc w:val="both"/>
              <w:rPr>
                <w:rFonts w:cstheme="minorHAnsi"/>
              </w:rPr>
            </w:pPr>
            <w:r w:rsidRPr="000C5B04">
              <w:rPr>
                <w:rFonts w:cstheme="minorHAnsi"/>
              </w:rPr>
              <w:t>Year 3</w:t>
            </w:r>
          </w:p>
          <w:p w:rsidR="00473F7E" w:rsidRPr="000C5B04" w:rsidRDefault="00473F7E" w:rsidP="00795382">
            <w:pPr>
              <w:jc w:val="both"/>
              <w:rPr>
                <w:rFonts w:cstheme="minorHAnsi"/>
              </w:rPr>
            </w:pPr>
          </w:p>
        </w:tc>
        <w:tc>
          <w:tcPr>
            <w:tcW w:w="1912" w:type="dxa"/>
          </w:tcPr>
          <w:p w:rsidR="00473F7E" w:rsidRPr="000C5B04" w:rsidRDefault="00473F7E" w:rsidP="00795382">
            <w:pPr>
              <w:jc w:val="both"/>
              <w:rPr>
                <w:rFonts w:cstheme="minorHAnsi"/>
              </w:rPr>
            </w:pPr>
            <w:r w:rsidRPr="000C5B04">
              <w:rPr>
                <w:rFonts w:cstheme="minorHAnsi"/>
              </w:rPr>
              <w:t>Valuing differences              and keeping safe</w:t>
            </w:r>
          </w:p>
        </w:tc>
        <w:tc>
          <w:tcPr>
            <w:tcW w:w="5193" w:type="dxa"/>
          </w:tcPr>
          <w:p w:rsidR="00473F7E" w:rsidRPr="000C5B04" w:rsidRDefault="00473F7E" w:rsidP="00795382">
            <w:pPr>
              <w:jc w:val="both"/>
              <w:rPr>
                <w:rFonts w:cstheme="minorHAnsi"/>
              </w:rPr>
            </w:pPr>
            <w:r w:rsidRPr="000C5B04">
              <w:rPr>
                <w:rFonts w:cstheme="minorHAnsi"/>
              </w:rPr>
              <w:t>Lesson 1: Body differences</w:t>
            </w:r>
          </w:p>
          <w:p w:rsidR="00473F7E" w:rsidRPr="000C5B04" w:rsidRDefault="00473F7E" w:rsidP="00795382">
            <w:pPr>
              <w:jc w:val="both"/>
              <w:rPr>
                <w:rFonts w:cstheme="minorHAnsi"/>
              </w:rPr>
            </w:pPr>
            <w:r w:rsidRPr="000C5B04">
              <w:rPr>
                <w:rFonts w:cstheme="minorHAnsi"/>
              </w:rPr>
              <w:t>Lesson 2: Personal space</w:t>
            </w:r>
            <w:r>
              <w:rPr>
                <w:rFonts w:cstheme="minorHAnsi"/>
              </w:rPr>
              <w:t xml:space="preserve"> and consent </w:t>
            </w:r>
          </w:p>
          <w:p w:rsidR="00473F7E" w:rsidRDefault="00473F7E" w:rsidP="00795382">
            <w:pPr>
              <w:jc w:val="both"/>
              <w:rPr>
                <w:rFonts w:cstheme="minorHAnsi"/>
              </w:rPr>
            </w:pPr>
            <w:r w:rsidRPr="000C5B04">
              <w:rPr>
                <w:rFonts w:cstheme="minorHAnsi"/>
              </w:rPr>
              <w:t xml:space="preserve">Lesson 3: </w:t>
            </w:r>
            <w:r>
              <w:rPr>
                <w:rFonts w:cstheme="minorHAnsi"/>
              </w:rPr>
              <w:t>Families and people who help us</w:t>
            </w:r>
          </w:p>
          <w:p w:rsidR="00473F7E" w:rsidRPr="000C5B04" w:rsidRDefault="00473F7E" w:rsidP="00795382">
            <w:pPr>
              <w:jc w:val="both"/>
              <w:rPr>
                <w:rFonts w:cstheme="minorHAnsi"/>
              </w:rPr>
            </w:pPr>
            <w:r>
              <w:rPr>
                <w:rFonts w:cstheme="minorHAnsi"/>
              </w:rPr>
              <w:t xml:space="preserve">Lesson 4: Staying safe and getting help online </w:t>
            </w:r>
          </w:p>
        </w:tc>
      </w:tr>
      <w:tr w:rsidR="00473F7E" w:rsidRPr="008D62BA" w:rsidTr="008D4F40">
        <w:tc>
          <w:tcPr>
            <w:tcW w:w="1911" w:type="dxa"/>
          </w:tcPr>
          <w:p w:rsidR="00473F7E" w:rsidRPr="000C5B04" w:rsidRDefault="00473F7E" w:rsidP="00795382">
            <w:pPr>
              <w:jc w:val="both"/>
              <w:rPr>
                <w:rFonts w:cstheme="minorHAnsi"/>
              </w:rPr>
            </w:pPr>
            <w:r w:rsidRPr="000C5B04">
              <w:rPr>
                <w:rFonts w:cstheme="minorHAnsi"/>
              </w:rPr>
              <w:t>Year 4</w:t>
            </w:r>
          </w:p>
          <w:p w:rsidR="00473F7E" w:rsidRPr="000C5B04" w:rsidRDefault="00473F7E" w:rsidP="00795382">
            <w:pPr>
              <w:jc w:val="both"/>
              <w:rPr>
                <w:rFonts w:cstheme="minorHAnsi"/>
              </w:rPr>
            </w:pPr>
          </w:p>
        </w:tc>
        <w:tc>
          <w:tcPr>
            <w:tcW w:w="1912" w:type="dxa"/>
          </w:tcPr>
          <w:p w:rsidR="00473F7E" w:rsidRDefault="00473F7E" w:rsidP="00795382">
            <w:pPr>
              <w:jc w:val="both"/>
              <w:rPr>
                <w:rFonts w:cstheme="minorHAnsi"/>
              </w:rPr>
            </w:pPr>
            <w:r w:rsidRPr="000C5B04">
              <w:rPr>
                <w:rFonts w:cstheme="minorHAnsi"/>
              </w:rPr>
              <w:t>Growing up</w:t>
            </w:r>
            <w:r>
              <w:rPr>
                <w:rFonts w:cstheme="minorHAnsi"/>
              </w:rPr>
              <w:t xml:space="preserve"> with </w:t>
            </w:r>
          </w:p>
          <w:p w:rsidR="00473F7E" w:rsidRPr="000C5B04" w:rsidRDefault="00473F7E" w:rsidP="00795382">
            <w:pPr>
              <w:jc w:val="both"/>
              <w:rPr>
                <w:rFonts w:cstheme="minorHAnsi"/>
              </w:rPr>
            </w:pPr>
            <w:r>
              <w:rPr>
                <w:rFonts w:cstheme="minorHAnsi"/>
              </w:rPr>
              <w:t xml:space="preserve">respect </w:t>
            </w:r>
          </w:p>
          <w:p w:rsidR="00473F7E" w:rsidRPr="000C5B04" w:rsidRDefault="00473F7E" w:rsidP="00795382">
            <w:pPr>
              <w:jc w:val="both"/>
              <w:rPr>
                <w:rFonts w:cstheme="minorHAnsi"/>
              </w:rPr>
            </w:pPr>
          </w:p>
        </w:tc>
        <w:tc>
          <w:tcPr>
            <w:tcW w:w="5193" w:type="dxa"/>
          </w:tcPr>
          <w:p w:rsidR="00473F7E" w:rsidRPr="000C5B04" w:rsidRDefault="00473F7E" w:rsidP="00795382">
            <w:pPr>
              <w:jc w:val="both"/>
              <w:rPr>
                <w:rFonts w:cstheme="minorHAnsi"/>
              </w:rPr>
            </w:pPr>
            <w:r w:rsidRPr="000C5B04">
              <w:rPr>
                <w:rFonts w:cstheme="minorHAnsi"/>
              </w:rPr>
              <w:t xml:space="preserve">Lesson 1: Changes </w:t>
            </w:r>
          </w:p>
          <w:p w:rsidR="00473F7E" w:rsidRPr="000C5B04" w:rsidRDefault="00473F7E" w:rsidP="00795382">
            <w:pPr>
              <w:jc w:val="both"/>
              <w:rPr>
                <w:rFonts w:cstheme="minorHAnsi"/>
              </w:rPr>
            </w:pPr>
            <w:r w:rsidRPr="000C5B04">
              <w:rPr>
                <w:rFonts w:cstheme="minorHAnsi"/>
              </w:rPr>
              <w:t>Lesson 2: What is puberty?</w:t>
            </w:r>
          </w:p>
          <w:p w:rsidR="00473F7E" w:rsidRDefault="00473F7E" w:rsidP="00795382">
            <w:pPr>
              <w:jc w:val="both"/>
              <w:rPr>
                <w:rFonts w:cstheme="minorHAnsi"/>
              </w:rPr>
            </w:pPr>
            <w:r w:rsidRPr="000C5B04">
              <w:rPr>
                <w:rFonts w:cstheme="minorHAnsi"/>
              </w:rPr>
              <w:t xml:space="preserve">Lesson 3: Healthy </w:t>
            </w:r>
            <w:r>
              <w:rPr>
                <w:rFonts w:cstheme="minorHAnsi"/>
              </w:rPr>
              <w:t>friendships</w:t>
            </w:r>
          </w:p>
          <w:p w:rsidR="00473F7E" w:rsidRPr="000C5B04" w:rsidRDefault="00473F7E" w:rsidP="00795382">
            <w:pPr>
              <w:jc w:val="both"/>
              <w:rPr>
                <w:rFonts w:cstheme="minorHAnsi"/>
              </w:rPr>
            </w:pPr>
            <w:r>
              <w:rPr>
                <w:rFonts w:cstheme="minorHAnsi"/>
              </w:rPr>
              <w:t xml:space="preserve">Lesson 4: Valuing differences </w:t>
            </w:r>
          </w:p>
        </w:tc>
      </w:tr>
      <w:tr w:rsidR="00473F7E" w:rsidRPr="008D62BA" w:rsidTr="008D4F40">
        <w:tc>
          <w:tcPr>
            <w:tcW w:w="1911" w:type="dxa"/>
          </w:tcPr>
          <w:p w:rsidR="00473F7E" w:rsidRPr="000C5B04" w:rsidRDefault="00473F7E" w:rsidP="00795382">
            <w:pPr>
              <w:jc w:val="both"/>
              <w:rPr>
                <w:rFonts w:cstheme="minorHAnsi"/>
              </w:rPr>
            </w:pPr>
            <w:r w:rsidRPr="000C5B04">
              <w:rPr>
                <w:rFonts w:cstheme="minorHAnsi"/>
              </w:rPr>
              <w:t>Year 5</w:t>
            </w:r>
          </w:p>
          <w:p w:rsidR="00473F7E" w:rsidRPr="000C5B04" w:rsidRDefault="00473F7E" w:rsidP="00795382">
            <w:pPr>
              <w:jc w:val="both"/>
              <w:rPr>
                <w:rFonts w:cstheme="minorHAnsi"/>
              </w:rPr>
            </w:pPr>
          </w:p>
        </w:tc>
        <w:tc>
          <w:tcPr>
            <w:tcW w:w="1912" w:type="dxa"/>
          </w:tcPr>
          <w:p w:rsidR="00473F7E" w:rsidRDefault="00473F7E" w:rsidP="00795382">
            <w:pPr>
              <w:jc w:val="both"/>
              <w:rPr>
                <w:rFonts w:cstheme="minorHAnsi"/>
              </w:rPr>
            </w:pPr>
            <w:r w:rsidRPr="000C5B04">
              <w:rPr>
                <w:rFonts w:cstheme="minorHAnsi"/>
              </w:rPr>
              <w:t>Puberty</w:t>
            </w:r>
            <w:r>
              <w:rPr>
                <w:rFonts w:cstheme="minorHAnsi"/>
              </w:rPr>
              <w:t xml:space="preserve"> and</w:t>
            </w:r>
          </w:p>
          <w:p w:rsidR="00473F7E" w:rsidRPr="000C5B04" w:rsidRDefault="00473F7E" w:rsidP="00795382">
            <w:pPr>
              <w:jc w:val="both"/>
              <w:rPr>
                <w:rFonts w:cstheme="minorHAnsi"/>
              </w:rPr>
            </w:pPr>
            <w:r>
              <w:rPr>
                <w:rFonts w:cstheme="minorHAnsi"/>
              </w:rPr>
              <w:t>personal boundaries</w:t>
            </w:r>
          </w:p>
        </w:tc>
        <w:tc>
          <w:tcPr>
            <w:tcW w:w="5193" w:type="dxa"/>
          </w:tcPr>
          <w:p w:rsidR="00473F7E" w:rsidRPr="000C5B04" w:rsidRDefault="00473F7E" w:rsidP="00795382">
            <w:pPr>
              <w:jc w:val="both"/>
              <w:rPr>
                <w:rFonts w:cstheme="minorHAnsi"/>
              </w:rPr>
            </w:pPr>
            <w:r w:rsidRPr="000C5B04">
              <w:rPr>
                <w:rFonts w:cstheme="minorHAnsi"/>
              </w:rPr>
              <w:t>Lesson 1: Talking about puberty</w:t>
            </w:r>
          </w:p>
          <w:p w:rsidR="00473F7E" w:rsidRPr="000C5B04" w:rsidRDefault="00473F7E" w:rsidP="00795382">
            <w:pPr>
              <w:jc w:val="both"/>
              <w:rPr>
                <w:rFonts w:cstheme="minorHAnsi"/>
              </w:rPr>
            </w:pPr>
            <w:r w:rsidRPr="000C5B04">
              <w:rPr>
                <w:rFonts w:cstheme="minorHAnsi"/>
              </w:rPr>
              <w:t>Lesson 2: The reproductive system</w:t>
            </w:r>
          </w:p>
          <w:p w:rsidR="00473F7E" w:rsidRDefault="00473F7E" w:rsidP="00795382">
            <w:pPr>
              <w:jc w:val="both"/>
              <w:rPr>
                <w:rFonts w:cstheme="minorHAnsi"/>
              </w:rPr>
            </w:pPr>
            <w:r w:rsidRPr="000C5B04">
              <w:rPr>
                <w:rFonts w:cstheme="minorHAnsi"/>
              </w:rPr>
              <w:t xml:space="preserve">Lesson 3: Puberty help and support </w:t>
            </w:r>
          </w:p>
          <w:p w:rsidR="00473F7E" w:rsidRPr="000C5B04" w:rsidRDefault="00473F7E" w:rsidP="00795382">
            <w:pPr>
              <w:jc w:val="both"/>
              <w:rPr>
                <w:rFonts w:cstheme="minorHAnsi"/>
              </w:rPr>
            </w:pPr>
            <w:r>
              <w:rPr>
                <w:rFonts w:cstheme="minorHAnsi"/>
              </w:rPr>
              <w:t>Lesson 4: Respect boundaries and be an upstander</w:t>
            </w:r>
          </w:p>
        </w:tc>
      </w:tr>
      <w:tr w:rsidR="00473F7E" w:rsidRPr="008D62BA" w:rsidTr="008D4F40">
        <w:tc>
          <w:tcPr>
            <w:tcW w:w="1911" w:type="dxa"/>
          </w:tcPr>
          <w:p w:rsidR="00473F7E" w:rsidRPr="000C5B04" w:rsidRDefault="00473F7E" w:rsidP="00795382">
            <w:pPr>
              <w:jc w:val="both"/>
              <w:rPr>
                <w:rFonts w:cstheme="minorHAnsi"/>
              </w:rPr>
            </w:pPr>
            <w:r w:rsidRPr="000C5B04">
              <w:rPr>
                <w:rFonts w:cstheme="minorHAnsi"/>
              </w:rPr>
              <w:t>Year 6</w:t>
            </w:r>
          </w:p>
          <w:p w:rsidR="00473F7E" w:rsidRPr="000C5B04" w:rsidRDefault="00473F7E" w:rsidP="00795382">
            <w:pPr>
              <w:jc w:val="both"/>
              <w:rPr>
                <w:rFonts w:cstheme="minorHAnsi"/>
              </w:rPr>
            </w:pPr>
          </w:p>
        </w:tc>
        <w:tc>
          <w:tcPr>
            <w:tcW w:w="1912" w:type="dxa"/>
          </w:tcPr>
          <w:p w:rsidR="00473F7E" w:rsidRPr="000C5B04" w:rsidRDefault="00473F7E" w:rsidP="00795382">
            <w:pPr>
              <w:jc w:val="both"/>
              <w:rPr>
                <w:rFonts w:cstheme="minorHAnsi"/>
              </w:rPr>
            </w:pPr>
            <w:r w:rsidRPr="000C5B04">
              <w:rPr>
                <w:rFonts w:cstheme="minorHAnsi"/>
              </w:rPr>
              <w:t>Puberty, relationships           and reproduction</w:t>
            </w:r>
          </w:p>
        </w:tc>
        <w:tc>
          <w:tcPr>
            <w:tcW w:w="5193" w:type="dxa"/>
          </w:tcPr>
          <w:p w:rsidR="00473F7E" w:rsidRPr="000C5B04" w:rsidRDefault="00473F7E" w:rsidP="00795382">
            <w:pPr>
              <w:jc w:val="both"/>
              <w:rPr>
                <w:rFonts w:cstheme="minorHAnsi"/>
              </w:rPr>
            </w:pPr>
            <w:r w:rsidRPr="000C5B04">
              <w:rPr>
                <w:rFonts w:cstheme="minorHAnsi"/>
              </w:rPr>
              <w:t xml:space="preserve">Lesson 1: Puberty and reproduction </w:t>
            </w:r>
          </w:p>
          <w:p w:rsidR="00473F7E" w:rsidRPr="000C5B04" w:rsidRDefault="00473F7E" w:rsidP="00795382">
            <w:pPr>
              <w:jc w:val="both"/>
              <w:rPr>
                <w:rFonts w:cstheme="minorHAnsi"/>
              </w:rPr>
            </w:pPr>
            <w:r w:rsidRPr="000C5B04">
              <w:rPr>
                <w:rFonts w:cstheme="minorHAnsi"/>
              </w:rPr>
              <w:t xml:space="preserve">Lesson 2: Communication </w:t>
            </w:r>
            <w:r>
              <w:rPr>
                <w:rFonts w:cstheme="minorHAnsi"/>
              </w:rPr>
              <w:t>and consent in relationships</w:t>
            </w:r>
          </w:p>
          <w:p w:rsidR="00473F7E" w:rsidRPr="000C5B04" w:rsidRDefault="00473F7E" w:rsidP="00795382">
            <w:pPr>
              <w:jc w:val="both"/>
              <w:rPr>
                <w:rFonts w:cstheme="minorHAnsi"/>
              </w:rPr>
            </w:pPr>
            <w:r w:rsidRPr="000C5B04">
              <w:rPr>
                <w:rFonts w:cstheme="minorHAnsi"/>
              </w:rPr>
              <w:t xml:space="preserve">Lesson 3: Families, conception and pregnancy </w:t>
            </w:r>
          </w:p>
          <w:p w:rsidR="00473F7E" w:rsidRPr="000C5B04" w:rsidRDefault="00473F7E" w:rsidP="00795382">
            <w:pPr>
              <w:jc w:val="both"/>
              <w:rPr>
                <w:rFonts w:cstheme="minorHAnsi"/>
              </w:rPr>
            </w:pPr>
            <w:r w:rsidRPr="000C5B04">
              <w:rPr>
                <w:rFonts w:cstheme="minorHAnsi"/>
              </w:rPr>
              <w:t xml:space="preserve">Lesson 4: </w:t>
            </w:r>
            <w:r>
              <w:rPr>
                <w:rFonts w:cstheme="minorHAnsi"/>
              </w:rPr>
              <w:t>Communication and respect in relationships online</w:t>
            </w:r>
          </w:p>
        </w:tc>
      </w:tr>
      <w:tr w:rsidR="00473F7E" w:rsidRPr="008D62BA" w:rsidTr="008D4F40">
        <w:tc>
          <w:tcPr>
            <w:tcW w:w="9016" w:type="dxa"/>
            <w:gridSpan w:val="3"/>
          </w:tcPr>
          <w:p w:rsidR="00473F7E" w:rsidRPr="008D62BA" w:rsidRDefault="00473F7E" w:rsidP="00795382">
            <w:pPr>
              <w:jc w:val="both"/>
              <w:rPr>
                <w:rFonts w:cstheme="minorHAnsi"/>
              </w:rPr>
            </w:pPr>
            <w:r w:rsidRPr="008D62BA">
              <w:rPr>
                <w:rFonts w:cstheme="minorHAnsi"/>
              </w:rPr>
              <w:t>See Appendix 4 for a more detailed overview of each scheme of work.</w:t>
            </w:r>
          </w:p>
        </w:tc>
      </w:tr>
    </w:tbl>
    <w:p w:rsidR="00473F7E" w:rsidRDefault="00473F7E" w:rsidP="008D62BA">
      <w:pPr>
        <w:spacing w:line="240" w:lineRule="auto"/>
        <w:jc w:val="both"/>
        <w:rPr>
          <w:rFonts w:cstheme="minorHAnsi"/>
          <w:bCs/>
          <w:iCs/>
          <w:shd w:val="clear" w:color="auto" w:fill="FDFDFD"/>
        </w:rPr>
      </w:pPr>
    </w:p>
    <w:p w:rsidR="0039187C" w:rsidRPr="00473F7E" w:rsidRDefault="00F55639" w:rsidP="008D62BA">
      <w:pPr>
        <w:spacing w:line="240" w:lineRule="auto"/>
        <w:jc w:val="both"/>
        <w:rPr>
          <w:rFonts w:cstheme="minorHAnsi"/>
          <w:bCs/>
          <w:iCs/>
          <w:shd w:val="clear" w:color="auto" w:fill="FDFDFD"/>
        </w:rPr>
      </w:pPr>
      <w:r w:rsidRPr="00473F7E">
        <w:rPr>
          <w:rFonts w:cstheme="minorHAnsi"/>
          <w:bCs/>
          <w:iCs/>
          <w:shd w:val="clear" w:color="auto" w:fill="FDFDFD"/>
        </w:rPr>
        <w:lastRenderedPageBreak/>
        <w:t xml:space="preserve">When evaluating The Christopher Winter Project materials, </w:t>
      </w:r>
      <w:r w:rsidR="00376C62" w:rsidRPr="00473F7E">
        <w:rPr>
          <w:rFonts w:cstheme="minorHAnsi"/>
          <w:bCs/>
          <w:iCs/>
          <w:shd w:val="clear" w:color="auto" w:fill="FDFDFD"/>
        </w:rPr>
        <w:t>t</w:t>
      </w:r>
      <w:r w:rsidR="009F4622" w:rsidRPr="00473F7E">
        <w:rPr>
          <w:rFonts w:cstheme="minorHAnsi"/>
          <w:bCs/>
          <w:iCs/>
          <w:shd w:val="clear" w:color="auto" w:fill="FDFDFD"/>
        </w:rPr>
        <w:t xml:space="preserve">he Working Party made amendments to the published scheme in order to tailor the lessons to the needs of the pupils at </w:t>
      </w:r>
      <w:r w:rsidRPr="00473F7E">
        <w:rPr>
          <w:rFonts w:cstheme="minorHAnsi"/>
          <w:bCs/>
          <w:iCs/>
          <w:shd w:val="clear" w:color="auto" w:fill="FDFDFD"/>
        </w:rPr>
        <w:t>our</w:t>
      </w:r>
      <w:r w:rsidR="009F4622" w:rsidRPr="00473F7E">
        <w:rPr>
          <w:rFonts w:cstheme="minorHAnsi"/>
          <w:bCs/>
          <w:iCs/>
          <w:shd w:val="clear" w:color="auto" w:fill="FDFDFD"/>
        </w:rPr>
        <w:t xml:space="preserve"> school.</w:t>
      </w:r>
      <w:r w:rsidR="00DA66A0" w:rsidRPr="00473F7E">
        <w:rPr>
          <w:rFonts w:cstheme="minorHAnsi"/>
          <w:bCs/>
          <w:iCs/>
          <w:shd w:val="clear" w:color="auto" w:fill="FDFDFD"/>
        </w:rPr>
        <w:t xml:space="preserve"> </w:t>
      </w:r>
      <w:r w:rsidRPr="00473F7E">
        <w:rPr>
          <w:rFonts w:cstheme="minorHAnsi"/>
          <w:bCs/>
          <w:iCs/>
          <w:shd w:val="clear" w:color="auto" w:fill="FDFDFD"/>
        </w:rPr>
        <w:t>In consultation with the</w:t>
      </w:r>
      <w:r w:rsidRPr="00473F7E">
        <w:rPr>
          <w:rFonts w:cstheme="minorHAnsi"/>
        </w:rPr>
        <w:t xml:space="preserve"> </w:t>
      </w:r>
      <w:r w:rsidR="00DA66A0" w:rsidRPr="00473F7E">
        <w:rPr>
          <w:rFonts w:cstheme="minorHAnsi"/>
        </w:rPr>
        <w:t>Skills for Life</w:t>
      </w:r>
      <w:r w:rsidRPr="00473F7E">
        <w:rPr>
          <w:rFonts w:cstheme="minorHAnsi"/>
        </w:rPr>
        <w:t xml:space="preserve"> Subject Leade</w:t>
      </w:r>
      <w:r w:rsidR="00376C62" w:rsidRPr="00473F7E">
        <w:rPr>
          <w:rFonts w:cstheme="minorHAnsi"/>
        </w:rPr>
        <w:t>r</w:t>
      </w:r>
      <w:r w:rsidRPr="00473F7E">
        <w:rPr>
          <w:rFonts w:cstheme="minorHAnsi"/>
        </w:rPr>
        <w:t>, a c</w:t>
      </w:r>
      <w:r w:rsidRPr="00473F7E">
        <w:rPr>
          <w:rFonts w:cstheme="minorHAnsi"/>
          <w:bCs/>
          <w:iCs/>
          <w:shd w:val="clear" w:color="auto" w:fill="FDFDFD"/>
        </w:rPr>
        <w:t xml:space="preserve">lass teacher will amend lesson plans further </w:t>
      </w:r>
      <w:r w:rsidR="00376C62" w:rsidRPr="00473F7E">
        <w:rPr>
          <w:rFonts w:cstheme="minorHAnsi"/>
          <w:bCs/>
          <w:iCs/>
          <w:shd w:val="clear" w:color="auto" w:fill="FDFDFD"/>
        </w:rPr>
        <w:t>before teaching a topic to their class</w:t>
      </w:r>
      <w:r w:rsidR="009467E9" w:rsidRPr="00473F7E">
        <w:rPr>
          <w:rFonts w:cstheme="minorHAnsi"/>
          <w:bCs/>
          <w:iCs/>
          <w:shd w:val="clear" w:color="auto" w:fill="FDFDFD"/>
        </w:rPr>
        <w:t xml:space="preserve"> (See Assessment)</w:t>
      </w:r>
      <w:r w:rsidR="00376C62" w:rsidRPr="00473F7E">
        <w:rPr>
          <w:rFonts w:cstheme="minorHAnsi"/>
          <w:bCs/>
          <w:iCs/>
          <w:shd w:val="clear" w:color="auto" w:fill="FDFDFD"/>
        </w:rPr>
        <w:t xml:space="preserve">. </w:t>
      </w:r>
    </w:p>
    <w:p w:rsidR="00A81EA6" w:rsidRPr="00473F7E" w:rsidRDefault="00376C62" w:rsidP="008D62BA">
      <w:pPr>
        <w:spacing w:after="0" w:line="240" w:lineRule="auto"/>
        <w:jc w:val="both"/>
        <w:rPr>
          <w:rFonts w:cstheme="minorHAnsi"/>
        </w:rPr>
      </w:pPr>
      <w:r w:rsidRPr="00473F7E">
        <w:rPr>
          <w:rFonts w:cstheme="minorHAnsi"/>
        </w:rPr>
        <w:t xml:space="preserve">A further topic relating to RSE, ‘Managing hurtful behaviour and bullying’, </w:t>
      </w:r>
      <w:r w:rsidR="00D13A25" w:rsidRPr="00473F7E">
        <w:rPr>
          <w:rFonts w:cstheme="minorHAnsi"/>
        </w:rPr>
        <w:t>is</w:t>
      </w:r>
      <w:r w:rsidRPr="00473F7E">
        <w:rPr>
          <w:rFonts w:cstheme="minorHAnsi"/>
        </w:rPr>
        <w:t xml:space="preserve"> taught annually in each Year Group during Anti-bullying Week</w:t>
      </w:r>
      <w:r w:rsidR="004A56F3" w:rsidRPr="00473F7E">
        <w:rPr>
          <w:rFonts w:cstheme="minorHAnsi"/>
        </w:rPr>
        <w:t xml:space="preserve"> </w:t>
      </w:r>
      <w:r w:rsidR="00EE5DB9" w:rsidRPr="00473F7E">
        <w:rPr>
          <w:rFonts w:cstheme="minorHAnsi"/>
        </w:rPr>
        <w:t>in</w:t>
      </w:r>
      <w:r w:rsidR="004A56F3" w:rsidRPr="00473F7E">
        <w:rPr>
          <w:rFonts w:cstheme="minorHAnsi"/>
        </w:rPr>
        <w:t xml:space="preserve"> the Autumn Term</w:t>
      </w:r>
      <w:r w:rsidRPr="00473F7E">
        <w:rPr>
          <w:rFonts w:cstheme="minorHAnsi"/>
        </w:rPr>
        <w:t>.</w:t>
      </w:r>
      <w:r w:rsidR="0035703F" w:rsidRPr="00473F7E">
        <w:rPr>
          <w:rFonts w:cstheme="minorHAnsi"/>
        </w:rPr>
        <w:t xml:space="preserve"> </w:t>
      </w:r>
      <w:r w:rsidR="00291EE3" w:rsidRPr="00473F7E">
        <w:rPr>
          <w:rFonts w:cstheme="minorHAnsi"/>
        </w:rPr>
        <w:t xml:space="preserve">Appropriate </w:t>
      </w:r>
      <w:r w:rsidR="00F63653" w:rsidRPr="00473F7E">
        <w:rPr>
          <w:rFonts w:cstheme="minorHAnsi"/>
        </w:rPr>
        <w:t>r</w:t>
      </w:r>
      <w:r w:rsidRPr="00473F7E">
        <w:rPr>
          <w:rFonts w:cstheme="minorHAnsi"/>
        </w:rPr>
        <w:t xml:space="preserve">esources </w:t>
      </w:r>
      <w:r w:rsidR="00291EE3" w:rsidRPr="00473F7E">
        <w:rPr>
          <w:rFonts w:cstheme="minorHAnsi"/>
        </w:rPr>
        <w:t xml:space="preserve">such as those </w:t>
      </w:r>
      <w:r w:rsidRPr="00473F7E">
        <w:rPr>
          <w:rFonts w:cstheme="minorHAnsi"/>
        </w:rPr>
        <w:t xml:space="preserve">produced </w:t>
      </w:r>
      <w:r w:rsidR="00DA66A0" w:rsidRPr="00473F7E">
        <w:rPr>
          <w:rFonts w:cstheme="minorHAnsi"/>
        </w:rPr>
        <w:t xml:space="preserve">or endorsed by The PSHE Association </w:t>
      </w:r>
      <w:r w:rsidR="00D13A25" w:rsidRPr="00473F7E">
        <w:rPr>
          <w:rFonts w:cstheme="minorHAnsi"/>
        </w:rPr>
        <w:t>are</w:t>
      </w:r>
      <w:r w:rsidRPr="00473F7E">
        <w:rPr>
          <w:rFonts w:cstheme="minorHAnsi"/>
        </w:rPr>
        <w:t xml:space="preserve"> used </w:t>
      </w:r>
      <w:r w:rsidR="003E2B9C" w:rsidRPr="00473F7E">
        <w:rPr>
          <w:rFonts w:cstheme="minorHAnsi"/>
        </w:rPr>
        <w:t>as reference points in order to</w:t>
      </w:r>
      <w:r w:rsidRPr="00473F7E">
        <w:rPr>
          <w:rFonts w:cstheme="minorHAnsi"/>
        </w:rPr>
        <w:t xml:space="preserve"> address issues relating to hurtful behaviour and bullying</w:t>
      </w:r>
      <w:r w:rsidR="00147741" w:rsidRPr="00473F7E">
        <w:rPr>
          <w:rFonts w:cstheme="minorHAnsi"/>
        </w:rPr>
        <w:t xml:space="preserve"> in an age appropriate and developmentally appropriate manner</w:t>
      </w:r>
      <w:r w:rsidR="00386BC7" w:rsidRPr="00473F7E">
        <w:rPr>
          <w:rFonts w:cstheme="minorHAnsi"/>
        </w:rPr>
        <w:t xml:space="preserve"> </w:t>
      </w:r>
      <w:r w:rsidR="0035703F" w:rsidRPr="00473F7E">
        <w:rPr>
          <w:rFonts w:cstheme="minorHAnsi"/>
        </w:rPr>
        <w:t xml:space="preserve">(See Appendix </w:t>
      </w:r>
      <w:r w:rsidR="003E2B9C" w:rsidRPr="00473F7E">
        <w:rPr>
          <w:rFonts w:cstheme="minorHAnsi"/>
        </w:rPr>
        <w:t>3</w:t>
      </w:r>
      <w:r w:rsidR="0035703F" w:rsidRPr="00473F7E">
        <w:rPr>
          <w:rFonts w:cstheme="minorHAnsi"/>
        </w:rPr>
        <w:t>)</w:t>
      </w:r>
      <w:r w:rsidR="00386BC7" w:rsidRPr="00473F7E">
        <w:rPr>
          <w:rFonts w:cstheme="minorHAnsi"/>
        </w:rPr>
        <w:t>.</w:t>
      </w:r>
    </w:p>
    <w:p w:rsidR="006E4D0A" w:rsidRPr="00473F7E" w:rsidRDefault="006E4D0A" w:rsidP="008D62BA">
      <w:pPr>
        <w:spacing w:after="0" w:line="240" w:lineRule="auto"/>
        <w:jc w:val="both"/>
        <w:rPr>
          <w:rFonts w:cstheme="minorHAnsi"/>
        </w:rPr>
      </w:pPr>
    </w:p>
    <w:p w:rsidR="006971F1" w:rsidRPr="00473F7E" w:rsidRDefault="005128C5" w:rsidP="00D232B1">
      <w:pPr>
        <w:autoSpaceDE w:val="0"/>
        <w:autoSpaceDN w:val="0"/>
        <w:adjustRightInd w:val="0"/>
        <w:spacing w:after="0" w:line="240" w:lineRule="auto"/>
        <w:rPr>
          <w:rFonts w:cstheme="minorHAnsi"/>
        </w:rPr>
      </w:pPr>
      <w:r w:rsidRPr="00473F7E">
        <w:rPr>
          <w:rFonts w:cstheme="minorHAnsi"/>
        </w:rPr>
        <w:t xml:space="preserve">If there were </w:t>
      </w:r>
      <w:r w:rsidR="00D232B1" w:rsidRPr="00473F7E">
        <w:rPr>
          <w:rFonts w:cstheme="minorHAnsi"/>
        </w:rPr>
        <w:t xml:space="preserve">ever </w:t>
      </w:r>
      <w:r w:rsidRPr="00473F7E">
        <w:rPr>
          <w:rFonts w:cstheme="minorHAnsi"/>
        </w:rPr>
        <w:t xml:space="preserve">occasion where new content </w:t>
      </w:r>
      <w:r w:rsidR="00D232B1" w:rsidRPr="00473F7E">
        <w:rPr>
          <w:rFonts w:cstheme="minorHAnsi"/>
        </w:rPr>
        <w:t xml:space="preserve">linked to RSE needed to be </w:t>
      </w:r>
      <w:r w:rsidR="001E41DC" w:rsidRPr="00473F7E">
        <w:rPr>
          <w:rFonts w:cstheme="minorHAnsi"/>
        </w:rPr>
        <w:t>introduced in</w:t>
      </w:r>
      <w:r w:rsidR="00D232B1" w:rsidRPr="00473F7E">
        <w:rPr>
          <w:rFonts w:cstheme="minorHAnsi"/>
        </w:rPr>
        <w:t xml:space="preserve"> order to</w:t>
      </w:r>
      <w:r w:rsidRPr="00473F7E">
        <w:rPr>
          <w:rFonts w:cstheme="minorHAnsi"/>
        </w:rPr>
        <w:t xml:space="preserve"> respond to emerging needs or issues </w:t>
      </w:r>
      <w:r w:rsidR="00D232B1" w:rsidRPr="00473F7E">
        <w:rPr>
          <w:rFonts w:cstheme="minorHAnsi"/>
        </w:rPr>
        <w:t>with</w:t>
      </w:r>
      <w:r w:rsidRPr="00473F7E">
        <w:rPr>
          <w:rFonts w:cstheme="minorHAnsi"/>
        </w:rPr>
        <w:t xml:space="preserve">in the </w:t>
      </w:r>
      <w:r w:rsidR="001E41DC" w:rsidRPr="00473F7E">
        <w:rPr>
          <w:rFonts w:cstheme="minorHAnsi"/>
        </w:rPr>
        <w:t>school, parents</w:t>
      </w:r>
      <w:r w:rsidR="00D232B1" w:rsidRPr="00473F7E">
        <w:rPr>
          <w:rFonts w:cstheme="minorHAnsi"/>
        </w:rPr>
        <w:t xml:space="preserve"> /carers would be informed</w:t>
      </w:r>
      <w:r w:rsidRPr="00473F7E">
        <w:rPr>
          <w:rFonts w:cstheme="minorHAnsi"/>
        </w:rPr>
        <w:t xml:space="preserve"> of </w:t>
      </w:r>
      <w:r w:rsidR="00D232B1" w:rsidRPr="00473F7E">
        <w:rPr>
          <w:rFonts w:cstheme="minorHAnsi"/>
        </w:rPr>
        <w:t xml:space="preserve">this and relevant materials would be </w:t>
      </w:r>
      <w:r w:rsidRPr="00473F7E">
        <w:rPr>
          <w:rFonts w:cstheme="minorHAnsi"/>
        </w:rPr>
        <w:t>share</w:t>
      </w:r>
      <w:r w:rsidR="00D232B1" w:rsidRPr="00473F7E">
        <w:rPr>
          <w:rFonts w:cstheme="minorHAnsi"/>
        </w:rPr>
        <w:t>d</w:t>
      </w:r>
      <w:r w:rsidRPr="00473F7E">
        <w:rPr>
          <w:rFonts w:cstheme="minorHAnsi"/>
        </w:rPr>
        <w:t xml:space="preserve"> on request.</w:t>
      </w:r>
    </w:p>
    <w:p w:rsidR="005128C5" w:rsidRPr="00473F7E" w:rsidRDefault="005128C5" w:rsidP="005128C5">
      <w:pPr>
        <w:spacing w:after="0" w:line="240" w:lineRule="auto"/>
        <w:jc w:val="both"/>
        <w:rPr>
          <w:rFonts w:cstheme="minorHAnsi"/>
        </w:rPr>
      </w:pPr>
    </w:p>
    <w:p w:rsidR="006E4D0A" w:rsidRPr="00473F7E" w:rsidRDefault="006E4D0A" w:rsidP="008D62BA">
      <w:pPr>
        <w:spacing w:after="0" w:line="240" w:lineRule="auto"/>
        <w:jc w:val="both"/>
        <w:rPr>
          <w:rFonts w:cstheme="minorHAnsi"/>
        </w:rPr>
      </w:pPr>
      <w:r w:rsidRPr="00473F7E">
        <w:rPr>
          <w:rFonts w:cstheme="minorHAnsi"/>
        </w:rPr>
        <w:t xml:space="preserve">Our RSE programme </w:t>
      </w:r>
      <w:r w:rsidR="00D67C10" w:rsidRPr="00473F7E">
        <w:rPr>
          <w:rFonts w:cstheme="minorHAnsi"/>
        </w:rPr>
        <w:t>encompasses</w:t>
      </w:r>
      <w:r w:rsidRPr="00473F7E">
        <w:rPr>
          <w:rFonts w:cstheme="minorHAnsi"/>
        </w:rPr>
        <w:t xml:space="preserve"> a wide range of teaching and learning styles, with an emphasis on interactive learning and the class teacher as facilitator. </w:t>
      </w:r>
    </w:p>
    <w:p w:rsidR="008D62BA" w:rsidRDefault="008D62BA" w:rsidP="008D62BA">
      <w:pPr>
        <w:spacing w:after="0" w:line="240" w:lineRule="auto"/>
        <w:jc w:val="both"/>
        <w:rPr>
          <w:rFonts w:cstheme="minorHAnsi"/>
          <w:b/>
        </w:rPr>
      </w:pPr>
    </w:p>
    <w:p w:rsidR="002159D9" w:rsidRPr="008D62BA" w:rsidRDefault="002159D9" w:rsidP="008D62BA">
      <w:pPr>
        <w:spacing w:after="0" w:line="240" w:lineRule="auto"/>
        <w:jc w:val="both"/>
        <w:rPr>
          <w:rFonts w:cstheme="minorHAnsi"/>
          <w:b/>
        </w:rPr>
      </w:pPr>
      <w:r w:rsidRPr="008D62BA">
        <w:rPr>
          <w:rFonts w:cstheme="minorHAnsi"/>
          <w:b/>
        </w:rPr>
        <w:t>Teaching arrangements</w:t>
      </w:r>
    </w:p>
    <w:p w:rsidR="0031447B" w:rsidRPr="008D62BA" w:rsidRDefault="0031447B" w:rsidP="008D62BA">
      <w:pPr>
        <w:spacing w:after="0" w:line="240" w:lineRule="auto"/>
        <w:jc w:val="both"/>
        <w:rPr>
          <w:rFonts w:cstheme="minorHAnsi"/>
          <w:b/>
        </w:rPr>
      </w:pPr>
    </w:p>
    <w:p w:rsidR="00FB3DC1" w:rsidRPr="008D62BA" w:rsidRDefault="00FB3DC1" w:rsidP="008D62BA">
      <w:pPr>
        <w:autoSpaceDE w:val="0"/>
        <w:autoSpaceDN w:val="0"/>
        <w:adjustRightInd w:val="0"/>
        <w:spacing w:line="240" w:lineRule="auto"/>
        <w:jc w:val="both"/>
        <w:rPr>
          <w:rFonts w:ascii="Calibri" w:hAnsi="Calibri"/>
          <w:color w:val="92D050"/>
        </w:rPr>
      </w:pPr>
      <w:r w:rsidRPr="008D62BA">
        <w:rPr>
          <w:rFonts w:ascii="Calibri" w:hAnsi="Calibri"/>
        </w:rPr>
        <w:t>RSE</w:t>
      </w:r>
      <w:r w:rsidRPr="008D62BA">
        <w:rPr>
          <w:rFonts w:ascii="Calibri" w:hAnsi="Calibri"/>
          <w:color w:val="92D050"/>
        </w:rPr>
        <w:t xml:space="preserve"> </w:t>
      </w:r>
      <w:r w:rsidRPr="008D62BA">
        <w:rPr>
          <w:rFonts w:ascii="Calibri" w:hAnsi="Calibri"/>
        </w:rPr>
        <w:t>is always taught with two members of staff present in the classroom.</w:t>
      </w:r>
      <w:r w:rsidR="00DA66A0">
        <w:rPr>
          <w:rFonts w:ascii="Calibri" w:hAnsi="Calibri"/>
        </w:rPr>
        <w:t xml:space="preserve"> </w:t>
      </w:r>
      <w:r w:rsidRPr="008D62BA">
        <w:rPr>
          <w:rFonts w:ascii="Calibri" w:hAnsi="Calibri"/>
        </w:rPr>
        <w:t>The class teacher delivers the lesson content and a teaching assistant provides a supporting role.</w:t>
      </w:r>
      <w:r w:rsidR="00DA66A0">
        <w:rPr>
          <w:rFonts w:ascii="Calibri" w:hAnsi="Calibri"/>
          <w:color w:val="92D050"/>
        </w:rPr>
        <w:t xml:space="preserve"> </w:t>
      </w:r>
      <w:r w:rsidRPr="008D62BA">
        <w:rPr>
          <w:rFonts w:ascii="Calibri" w:hAnsi="Calibri"/>
        </w:rPr>
        <w:t xml:space="preserve">Lessons focusing on puberty and sex education are usually delivered to the class as a whole with boys and girls being taught together within the same classroom.  However, occasionally the class might be split so that boys and girls receive the same lessons but at different times by their class teacher. </w:t>
      </w:r>
    </w:p>
    <w:p w:rsidR="00473F7E" w:rsidRDefault="00473F7E" w:rsidP="008D62BA">
      <w:pPr>
        <w:spacing w:line="240" w:lineRule="auto"/>
        <w:jc w:val="both"/>
        <w:rPr>
          <w:rFonts w:cstheme="minorHAnsi"/>
          <w:b/>
        </w:rPr>
      </w:pPr>
    </w:p>
    <w:p w:rsidR="0031447B" w:rsidRPr="008D62BA" w:rsidRDefault="0031447B" w:rsidP="008D62BA">
      <w:pPr>
        <w:spacing w:line="240" w:lineRule="auto"/>
        <w:jc w:val="both"/>
        <w:rPr>
          <w:rFonts w:cstheme="minorHAnsi"/>
          <w:b/>
        </w:rPr>
      </w:pPr>
      <w:r w:rsidRPr="008D62BA">
        <w:rPr>
          <w:rFonts w:cstheme="minorHAnsi"/>
          <w:b/>
        </w:rPr>
        <w:t xml:space="preserve">Working with external agencies  </w:t>
      </w:r>
    </w:p>
    <w:p w:rsidR="004D792C" w:rsidRDefault="0031447B" w:rsidP="008D62BA">
      <w:pPr>
        <w:spacing w:line="240" w:lineRule="auto"/>
        <w:jc w:val="both"/>
        <w:rPr>
          <w:rFonts w:cstheme="minorHAnsi"/>
        </w:rPr>
      </w:pPr>
      <w:r w:rsidRPr="008D62BA">
        <w:rPr>
          <w:rFonts w:cstheme="minorHAnsi"/>
        </w:rPr>
        <w:t>In the event that external organisations are sought to support and enhance the teaching of RSE, the school will check the credentials of the visitor or visiting organisation ahead of booking their services.  Prior to the session(s), the school will liaise with the visitor to ensure that the content of their materials fit</w:t>
      </w:r>
      <w:r w:rsidR="00E21124" w:rsidRPr="008D62BA">
        <w:rPr>
          <w:rFonts w:cstheme="minorHAnsi"/>
        </w:rPr>
        <w:t>s</w:t>
      </w:r>
      <w:r w:rsidRPr="008D62BA">
        <w:rPr>
          <w:rFonts w:cstheme="minorHAnsi"/>
        </w:rPr>
        <w:t xml:space="preserve"> in with the school’s planned programme and the proposed delivery is age appropriate and accessible for all pupils.  This will be achieved by viewing and discussing the materials external agencies will use in advance of their visit(s).</w:t>
      </w:r>
      <w:r w:rsidR="00E97C82">
        <w:rPr>
          <w:rFonts w:cstheme="minorHAnsi"/>
        </w:rPr>
        <w:t xml:space="preserve"> </w:t>
      </w:r>
      <w:r w:rsidRPr="008D62BA">
        <w:rPr>
          <w:rFonts w:cstheme="minorHAnsi"/>
        </w:rPr>
        <w:t>Visiting speakers will also be briefed in advance regarding the handling of any personal disclosures made by pupils (See Section 7)</w:t>
      </w:r>
      <w:r w:rsidR="00D232B1">
        <w:rPr>
          <w:rFonts w:cstheme="minorHAnsi"/>
        </w:rPr>
        <w:t>.</w:t>
      </w:r>
    </w:p>
    <w:p w:rsidR="005A1D0A" w:rsidRPr="004D792C" w:rsidRDefault="005A1D0A" w:rsidP="008D62BA">
      <w:pPr>
        <w:spacing w:line="240" w:lineRule="auto"/>
        <w:jc w:val="both"/>
        <w:rPr>
          <w:rFonts w:cstheme="minorHAnsi"/>
        </w:rPr>
      </w:pPr>
      <w:r w:rsidRPr="008D62BA">
        <w:rPr>
          <w:rFonts w:cstheme="minorHAnsi"/>
          <w:b/>
        </w:rPr>
        <w:t>Distancing techniques</w:t>
      </w:r>
    </w:p>
    <w:p w:rsidR="00F61D14" w:rsidRPr="008D62BA" w:rsidRDefault="00F61D14" w:rsidP="008D62BA">
      <w:pPr>
        <w:spacing w:line="240" w:lineRule="auto"/>
        <w:jc w:val="both"/>
        <w:rPr>
          <w:rFonts w:cstheme="minorHAnsi"/>
        </w:rPr>
      </w:pPr>
      <w:r w:rsidRPr="008D62BA">
        <w:rPr>
          <w:rFonts w:cstheme="minorHAnsi"/>
        </w:rPr>
        <w:t xml:space="preserve">Distancing techniques </w:t>
      </w:r>
      <w:r w:rsidR="008864BF" w:rsidRPr="008D62BA">
        <w:rPr>
          <w:rFonts w:cstheme="minorHAnsi"/>
        </w:rPr>
        <w:t xml:space="preserve">such as stories, photos, case studies and puppets </w:t>
      </w:r>
      <w:r w:rsidRPr="008D62BA">
        <w:rPr>
          <w:rFonts w:cstheme="minorHAnsi"/>
        </w:rPr>
        <w:t xml:space="preserve">are used to teach </w:t>
      </w:r>
      <w:r w:rsidR="00DB43F8" w:rsidRPr="008D62BA">
        <w:rPr>
          <w:rFonts w:cstheme="minorHAnsi"/>
        </w:rPr>
        <w:t>RSE as they</w:t>
      </w:r>
      <w:r w:rsidR="006D6594" w:rsidRPr="008D62BA">
        <w:rPr>
          <w:rFonts w:cstheme="minorHAnsi"/>
        </w:rPr>
        <w:t xml:space="preserve"> provide</w:t>
      </w:r>
      <w:r w:rsidRPr="008D62BA">
        <w:rPr>
          <w:rFonts w:cstheme="minorHAnsi"/>
        </w:rPr>
        <w:t xml:space="preserve"> depersonalised examples which support </w:t>
      </w:r>
      <w:r w:rsidR="00DB43F8" w:rsidRPr="008D62BA">
        <w:rPr>
          <w:rFonts w:cstheme="minorHAnsi"/>
        </w:rPr>
        <w:t>pupils</w:t>
      </w:r>
      <w:r w:rsidRPr="008D62BA">
        <w:rPr>
          <w:rFonts w:cstheme="minorHAnsi"/>
        </w:rPr>
        <w:t xml:space="preserve"> to explore what is being taught without sharing their own personal experiences </w:t>
      </w:r>
      <w:r w:rsidR="002255AD" w:rsidRPr="008D62BA">
        <w:rPr>
          <w:rFonts w:cstheme="minorHAnsi"/>
        </w:rPr>
        <w:t>during lessons</w:t>
      </w:r>
      <w:r w:rsidRPr="008D62BA">
        <w:rPr>
          <w:rFonts w:cstheme="minorHAnsi"/>
        </w:rPr>
        <w:t xml:space="preserve">.  </w:t>
      </w:r>
    </w:p>
    <w:p w:rsidR="00D13A25" w:rsidRPr="008D62BA" w:rsidRDefault="0011405F" w:rsidP="008D62BA">
      <w:pPr>
        <w:spacing w:line="240" w:lineRule="auto"/>
        <w:jc w:val="both"/>
        <w:rPr>
          <w:rFonts w:cstheme="minorHAnsi"/>
        </w:rPr>
      </w:pPr>
      <w:r w:rsidRPr="008D62BA">
        <w:rPr>
          <w:rFonts w:cstheme="minorHAnsi"/>
        </w:rPr>
        <w:t xml:space="preserve">Questioning </w:t>
      </w:r>
      <w:r w:rsidR="00D13A25" w:rsidRPr="008D62BA">
        <w:rPr>
          <w:rFonts w:cstheme="minorHAnsi"/>
        </w:rPr>
        <w:t>is used to support distanced discussion</w:t>
      </w:r>
      <w:r w:rsidR="00E21124" w:rsidRPr="008D62BA">
        <w:rPr>
          <w:rFonts w:cstheme="minorHAnsi"/>
        </w:rPr>
        <w:t>s</w:t>
      </w:r>
      <w:r w:rsidR="00D13A25" w:rsidRPr="008D62BA">
        <w:rPr>
          <w:rFonts w:cstheme="minorHAnsi"/>
        </w:rPr>
        <w:t xml:space="preserve"> </w:t>
      </w:r>
      <w:r w:rsidRPr="008D62BA">
        <w:rPr>
          <w:rFonts w:cstheme="minorHAnsi"/>
        </w:rPr>
        <w:t xml:space="preserve">when pupils are responding to a stimulus </w:t>
      </w:r>
      <w:r w:rsidR="00D13A25" w:rsidRPr="008D62BA">
        <w:rPr>
          <w:rFonts w:cstheme="minorHAnsi"/>
        </w:rPr>
        <w:t>as well</w:t>
      </w:r>
      <w:r w:rsidR="00E21124" w:rsidRPr="008D62BA">
        <w:rPr>
          <w:rFonts w:cstheme="minorHAnsi"/>
        </w:rPr>
        <w:t xml:space="preserve">.  </w:t>
      </w:r>
      <w:r w:rsidRPr="008D62BA">
        <w:rPr>
          <w:rFonts w:cstheme="minorHAnsi"/>
        </w:rPr>
        <w:t>For example</w:t>
      </w:r>
      <w:r w:rsidR="00E97C82">
        <w:rPr>
          <w:rFonts w:cstheme="minorHAnsi"/>
        </w:rPr>
        <w:t xml:space="preserve">: </w:t>
      </w:r>
      <w:r w:rsidRPr="008D62BA">
        <w:rPr>
          <w:rFonts w:cstheme="minorHAnsi"/>
        </w:rPr>
        <w:t xml:space="preserve"> </w:t>
      </w:r>
      <w:r w:rsidR="00D13A25" w:rsidRPr="008D62BA">
        <w:rPr>
          <w:rFonts w:cstheme="minorHAnsi"/>
          <w:i/>
          <w:iCs/>
        </w:rPr>
        <w:t xml:space="preserve">What is happening to them? Why might this be happening? How are they feeling? What are they thinking? Who could help them? What would you tell them to do if they asked for help? What could you do or say to persuade them to act differently? </w:t>
      </w:r>
    </w:p>
    <w:p w:rsidR="00D13A25" w:rsidRPr="008D62BA" w:rsidRDefault="00CE2951" w:rsidP="008D62BA">
      <w:pPr>
        <w:spacing w:line="240" w:lineRule="auto"/>
        <w:jc w:val="both"/>
        <w:rPr>
          <w:rFonts w:cstheme="minorHAnsi"/>
        </w:rPr>
      </w:pPr>
      <w:r w:rsidRPr="008D62BA">
        <w:rPr>
          <w:rFonts w:cstheme="minorHAnsi"/>
        </w:rPr>
        <w:t>Members of staff r</w:t>
      </w:r>
      <w:r w:rsidR="00D13A25" w:rsidRPr="008D62BA">
        <w:rPr>
          <w:rFonts w:cstheme="minorHAnsi"/>
        </w:rPr>
        <w:t xml:space="preserve">efrain from speaking about personal situations that have affected </w:t>
      </w:r>
      <w:r w:rsidRPr="008D62BA">
        <w:rPr>
          <w:rFonts w:cstheme="minorHAnsi"/>
        </w:rPr>
        <w:t>them</w:t>
      </w:r>
      <w:r w:rsidR="00D13A25" w:rsidRPr="008D62BA">
        <w:rPr>
          <w:rFonts w:cstheme="minorHAnsi"/>
        </w:rPr>
        <w:t xml:space="preserve">. </w:t>
      </w:r>
      <w:r w:rsidR="00807D14" w:rsidRPr="008D62BA">
        <w:rPr>
          <w:rFonts w:cstheme="minorHAnsi"/>
        </w:rPr>
        <w:t xml:space="preserve"> </w:t>
      </w:r>
      <w:r w:rsidR="00D13A25" w:rsidRPr="008D62BA">
        <w:rPr>
          <w:rFonts w:cstheme="minorHAnsi"/>
        </w:rPr>
        <w:t xml:space="preserve">If </w:t>
      </w:r>
      <w:r w:rsidRPr="008D62BA">
        <w:rPr>
          <w:rFonts w:cstheme="minorHAnsi"/>
        </w:rPr>
        <w:t xml:space="preserve">a class teacher or </w:t>
      </w:r>
      <w:r w:rsidR="00045663" w:rsidRPr="008D62BA">
        <w:rPr>
          <w:rFonts w:cstheme="minorHAnsi"/>
        </w:rPr>
        <w:t>teaching assistant</w:t>
      </w:r>
      <w:r w:rsidR="00D13A25" w:rsidRPr="008D62BA">
        <w:rPr>
          <w:rFonts w:cstheme="minorHAnsi"/>
        </w:rPr>
        <w:t xml:space="preserve"> feel</w:t>
      </w:r>
      <w:r w:rsidRPr="008D62BA">
        <w:rPr>
          <w:rFonts w:cstheme="minorHAnsi"/>
        </w:rPr>
        <w:t>s that they</w:t>
      </w:r>
      <w:r w:rsidR="00D13A25" w:rsidRPr="008D62BA">
        <w:rPr>
          <w:rFonts w:cstheme="minorHAnsi"/>
        </w:rPr>
        <w:t xml:space="preserve"> have an important point to make, </w:t>
      </w:r>
      <w:r w:rsidRPr="008D62BA">
        <w:rPr>
          <w:rFonts w:cstheme="minorHAnsi"/>
        </w:rPr>
        <w:t xml:space="preserve">they </w:t>
      </w:r>
      <w:r w:rsidR="00D13A25" w:rsidRPr="008D62BA">
        <w:rPr>
          <w:rFonts w:cstheme="minorHAnsi"/>
        </w:rPr>
        <w:t xml:space="preserve">distance it from </w:t>
      </w:r>
      <w:r w:rsidRPr="008D62BA">
        <w:rPr>
          <w:rFonts w:cstheme="minorHAnsi"/>
        </w:rPr>
        <w:t>themselves</w:t>
      </w:r>
      <w:r w:rsidR="00D13A25" w:rsidRPr="008D62BA">
        <w:rPr>
          <w:rFonts w:cstheme="minorHAnsi"/>
        </w:rPr>
        <w:t xml:space="preserve">, </w:t>
      </w:r>
      <w:r w:rsidR="00D13A25" w:rsidRPr="008D62BA">
        <w:rPr>
          <w:rFonts w:cstheme="minorHAnsi"/>
          <w:i/>
          <w:iCs/>
        </w:rPr>
        <w:t xml:space="preserve">e.g. </w:t>
      </w:r>
      <w:r w:rsidRPr="008D62BA">
        <w:rPr>
          <w:rFonts w:cstheme="minorHAnsi"/>
          <w:i/>
          <w:iCs/>
        </w:rPr>
        <w:t>‘Someone</w:t>
      </w:r>
      <w:r w:rsidR="00D13A25" w:rsidRPr="008D62BA">
        <w:rPr>
          <w:rFonts w:cstheme="minorHAnsi"/>
          <w:i/>
          <w:iCs/>
        </w:rPr>
        <w:t xml:space="preserve"> I know well ... / A friend of mine ...’</w:t>
      </w:r>
      <w:r w:rsidR="00D13A25" w:rsidRPr="008D62BA">
        <w:rPr>
          <w:rFonts w:cstheme="minorHAnsi"/>
        </w:rPr>
        <w:t xml:space="preserve"> </w:t>
      </w:r>
    </w:p>
    <w:p w:rsidR="005A1D0A" w:rsidRPr="008D62BA" w:rsidRDefault="005A1D0A" w:rsidP="008D62BA">
      <w:pPr>
        <w:autoSpaceDE w:val="0"/>
        <w:autoSpaceDN w:val="0"/>
        <w:adjustRightInd w:val="0"/>
        <w:spacing w:line="240" w:lineRule="auto"/>
        <w:jc w:val="both"/>
        <w:rPr>
          <w:rFonts w:cstheme="minorHAnsi"/>
          <w:b/>
        </w:rPr>
      </w:pPr>
      <w:r w:rsidRPr="00912786">
        <w:rPr>
          <w:rFonts w:cstheme="minorHAnsi"/>
          <w:b/>
        </w:rPr>
        <w:lastRenderedPageBreak/>
        <w:t>Sensitive issues</w:t>
      </w:r>
    </w:p>
    <w:p w:rsidR="00FF6B2B" w:rsidRDefault="007C29C6" w:rsidP="008D62BA">
      <w:pPr>
        <w:autoSpaceDE w:val="0"/>
        <w:autoSpaceDN w:val="0"/>
        <w:adjustRightInd w:val="0"/>
        <w:spacing w:line="240" w:lineRule="auto"/>
        <w:jc w:val="both"/>
        <w:rPr>
          <w:rFonts w:cstheme="minorHAnsi"/>
        </w:rPr>
      </w:pPr>
      <w:r w:rsidRPr="008D62BA">
        <w:rPr>
          <w:rFonts w:cstheme="minorHAnsi"/>
        </w:rPr>
        <w:t>Pupil generated</w:t>
      </w:r>
      <w:r w:rsidR="00BD2BFD" w:rsidRPr="008D62BA">
        <w:rPr>
          <w:rFonts w:cstheme="minorHAnsi"/>
        </w:rPr>
        <w:t xml:space="preserve"> class ground rules ensure that lessons </w:t>
      </w:r>
      <w:r w:rsidR="002159D9" w:rsidRPr="008D62BA">
        <w:rPr>
          <w:rFonts w:cstheme="minorHAnsi"/>
        </w:rPr>
        <w:t xml:space="preserve">within the Skills for Life curriculum </w:t>
      </w:r>
      <w:r w:rsidR="00BD2BFD" w:rsidRPr="008D62BA">
        <w:rPr>
          <w:rFonts w:cstheme="minorHAnsi"/>
        </w:rPr>
        <w:t>are delivered in a safe and well-managed environment</w:t>
      </w:r>
      <w:r w:rsidR="00C42649" w:rsidRPr="008D62BA">
        <w:rPr>
          <w:rFonts w:cstheme="minorHAnsi"/>
        </w:rPr>
        <w:t xml:space="preserve"> (See Appendix 5 for guidance relating to the creation of class ground rules</w:t>
      </w:r>
      <w:r w:rsidR="00F50EAA" w:rsidRPr="008D62BA">
        <w:rPr>
          <w:rFonts w:cstheme="minorHAnsi"/>
        </w:rPr>
        <w:t>)</w:t>
      </w:r>
      <w:r w:rsidR="00437B2F" w:rsidRPr="008D62BA">
        <w:rPr>
          <w:rFonts w:cstheme="minorHAnsi"/>
        </w:rPr>
        <w:t xml:space="preserve">. </w:t>
      </w:r>
      <w:r w:rsidR="00BD2BFD" w:rsidRPr="008D62BA">
        <w:rPr>
          <w:rFonts w:cstheme="minorHAnsi"/>
        </w:rPr>
        <w:t>Pupils are encouraged to ask questions and raise issues in a respectful and appropriate manner.</w:t>
      </w:r>
      <w:r w:rsidR="00E97C82">
        <w:rPr>
          <w:rFonts w:cstheme="minorHAnsi"/>
        </w:rPr>
        <w:t xml:space="preserve"> </w:t>
      </w:r>
      <w:r w:rsidR="00BD2BFD" w:rsidRPr="008D62BA">
        <w:rPr>
          <w:rFonts w:cstheme="minorHAnsi"/>
        </w:rPr>
        <w:t xml:space="preserve">It might </w:t>
      </w:r>
      <w:r w:rsidR="00045663" w:rsidRPr="008D62BA">
        <w:rPr>
          <w:rFonts w:cstheme="minorHAnsi"/>
        </w:rPr>
        <w:t>be in</w:t>
      </w:r>
      <w:r w:rsidR="00BD2BFD" w:rsidRPr="008D62BA">
        <w:rPr>
          <w:rFonts w:cstheme="minorHAnsi"/>
        </w:rPr>
        <w:t>appropriate to address certain questions or issues raised in whole class lessons and these will be followed up at another time either on an individual or group basis.</w:t>
      </w:r>
      <w:r w:rsidR="00BE1DC5" w:rsidRPr="008D62BA">
        <w:rPr>
          <w:rFonts w:cstheme="minorHAnsi"/>
        </w:rPr>
        <w:t xml:space="preserve">  </w:t>
      </w:r>
    </w:p>
    <w:p w:rsidR="00BD2BFD" w:rsidRPr="00473F7E" w:rsidRDefault="00BD2BFD" w:rsidP="008D62BA">
      <w:pPr>
        <w:autoSpaceDE w:val="0"/>
        <w:autoSpaceDN w:val="0"/>
        <w:adjustRightInd w:val="0"/>
        <w:spacing w:line="240" w:lineRule="auto"/>
        <w:jc w:val="both"/>
        <w:rPr>
          <w:rFonts w:cstheme="minorHAnsi"/>
          <w:i/>
        </w:rPr>
      </w:pPr>
      <w:r w:rsidRPr="008D62BA">
        <w:rPr>
          <w:rFonts w:cstheme="minorHAnsi"/>
        </w:rPr>
        <w:t>The class Worry Monster is available for pupils who do not feel confident to ask questions while a lesson is taking place.</w:t>
      </w:r>
      <w:r w:rsidR="00E97C82">
        <w:rPr>
          <w:rFonts w:cstheme="minorHAnsi"/>
        </w:rPr>
        <w:t xml:space="preserve"> </w:t>
      </w:r>
      <w:r w:rsidRPr="008D62BA">
        <w:rPr>
          <w:rFonts w:cstheme="minorHAnsi"/>
        </w:rPr>
        <w:t>Pupils are able to place questions or queries relating to their learning into the Worry Monster anonymously at any time.</w:t>
      </w:r>
      <w:r w:rsidR="00807D14" w:rsidRPr="008D62BA">
        <w:rPr>
          <w:rFonts w:cstheme="minorHAnsi"/>
        </w:rPr>
        <w:t xml:space="preserve">  </w:t>
      </w:r>
      <w:r w:rsidRPr="008D62BA">
        <w:rPr>
          <w:rFonts w:cstheme="minorHAnsi"/>
        </w:rPr>
        <w:t xml:space="preserve">The </w:t>
      </w:r>
      <w:r w:rsidR="00CE2951" w:rsidRPr="008D62BA">
        <w:rPr>
          <w:rFonts w:cstheme="minorHAnsi"/>
        </w:rPr>
        <w:t xml:space="preserve">class </w:t>
      </w:r>
      <w:r w:rsidRPr="008D62BA">
        <w:rPr>
          <w:rFonts w:cstheme="minorHAnsi"/>
        </w:rPr>
        <w:t xml:space="preserve">teacher then monitors the questions when pupils aren’t present in the classroom and uses their discretion when deciding which ones are suitable to answer. If the </w:t>
      </w:r>
      <w:r w:rsidR="00CE2951" w:rsidRPr="008D62BA">
        <w:rPr>
          <w:rFonts w:cstheme="minorHAnsi"/>
        </w:rPr>
        <w:t xml:space="preserve">class </w:t>
      </w:r>
      <w:r w:rsidRPr="008D62BA">
        <w:rPr>
          <w:rFonts w:cstheme="minorHAnsi"/>
        </w:rPr>
        <w:t xml:space="preserve">teacher is unsure whether to broach a topic raised, they are encouraged to seek the advice of the </w:t>
      </w:r>
      <w:r w:rsidR="00E97C82">
        <w:rPr>
          <w:rFonts w:cstheme="minorHAnsi"/>
        </w:rPr>
        <w:t>Skills for Life</w:t>
      </w:r>
      <w:r w:rsidRPr="008D62BA">
        <w:rPr>
          <w:rFonts w:cstheme="minorHAnsi"/>
        </w:rPr>
        <w:t xml:space="preserve"> Subject Leader who might in-turn refer to the Head teacher for advice and clarification. </w:t>
      </w:r>
      <w:r w:rsidR="006A5BF9" w:rsidRPr="00473F7E">
        <w:rPr>
          <w:rFonts w:cstheme="minorHAnsi"/>
          <w:i/>
        </w:rPr>
        <w:t>(Upper Key Stage 2 might use an Ask It Basket instead of the Worry Monster.)</w:t>
      </w:r>
    </w:p>
    <w:p w:rsidR="00FF6B2B" w:rsidRPr="00473F7E" w:rsidRDefault="00BD2BFD" w:rsidP="00AC1458">
      <w:pPr>
        <w:autoSpaceDE w:val="0"/>
        <w:autoSpaceDN w:val="0"/>
        <w:adjustRightInd w:val="0"/>
        <w:spacing w:after="0" w:line="240" w:lineRule="auto"/>
        <w:rPr>
          <w:rFonts w:cstheme="minorHAnsi"/>
        </w:rPr>
      </w:pPr>
      <w:r w:rsidRPr="00473F7E">
        <w:rPr>
          <w:rFonts w:cstheme="minorHAnsi"/>
        </w:rPr>
        <w:t xml:space="preserve">Whilst it is vital to have trust and openness, </w:t>
      </w:r>
      <w:r w:rsidR="00FF6B2B" w:rsidRPr="00473F7E">
        <w:rPr>
          <w:rFonts w:cstheme="minorHAnsi"/>
        </w:rPr>
        <w:t>we</w:t>
      </w:r>
      <w:r w:rsidRPr="00473F7E">
        <w:rPr>
          <w:rFonts w:cstheme="minorHAnsi"/>
        </w:rPr>
        <w:t xml:space="preserve"> </w:t>
      </w:r>
      <w:r w:rsidR="00FF6B2B" w:rsidRPr="00473F7E">
        <w:rPr>
          <w:rFonts w:cstheme="minorHAnsi"/>
        </w:rPr>
        <w:t>recognise that a pupil might ask a question that go</w:t>
      </w:r>
      <w:r w:rsidR="00B27F02" w:rsidRPr="00473F7E">
        <w:rPr>
          <w:rFonts w:cstheme="minorHAnsi"/>
        </w:rPr>
        <w:t>es</w:t>
      </w:r>
      <w:r w:rsidR="00FF6B2B" w:rsidRPr="00473F7E">
        <w:rPr>
          <w:rFonts w:cstheme="minorHAnsi"/>
        </w:rPr>
        <w:t xml:space="preserve"> beyond the</w:t>
      </w:r>
      <w:r w:rsidR="00B27F02" w:rsidRPr="00473F7E">
        <w:rPr>
          <w:rFonts w:cstheme="minorHAnsi"/>
        </w:rPr>
        <w:t xml:space="preserve"> RSE</w:t>
      </w:r>
      <w:r w:rsidR="00FF6B2B" w:rsidRPr="00473F7E">
        <w:rPr>
          <w:rFonts w:cstheme="minorHAnsi"/>
        </w:rPr>
        <w:t xml:space="preserve"> </w:t>
      </w:r>
      <w:r w:rsidR="00B27F02" w:rsidRPr="00473F7E">
        <w:rPr>
          <w:rFonts w:cstheme="minorHAnsi"/>
        </w:rPr>
        <w:t>curriculum coverage for their Year Group and</w:t>
      </w:r>
      <w:r w:rsidR="006A5BF9" w:rsidRPr="00473F7E">
        <w:rPr>
          <w:rFonts w:cstheme="minorHAnsi"/>
        </w:rPr>
        <w:t>, in this instance,</w:t>
      </w:r>
      <w:r w:rsidR="00B27F02" w:rsidRPr="00473F7E">
        <w:rPr>
          <w:rFonts w:cstheme="minorHAnsi"/>
        </w:rPr>
        <w:t xml:space="preserve"> we will find a different avenue to support the individual. This may include asking the pupil to speak to a trusted adult at home</w:t>
      </w:r>
      <w:r w:rsidR="00AC1458" w:rsidRPr="00473F7E">
        <w:rPr>
          <w:rFonts w:cstheme="minorHAnsi"/>
        </w:rPr>
        <w:t xml:space="preserve"> or </w:t>
      </w:r>
      <w:r w:rsidR="00B27F02" w:rsidRPr="00473F7E">
        <w:rPr>
          <w:rFonts w:cstheme="minorHAnsi"/>
        </w:rPr>
        <w:t>signposting</w:t>
      </w:r>
      <w:r w:rsidR="006A5BF9" w:rsidRPr="00473F7E">
        <w:rPr>
          <w:rFonts w:cstheme="minorHAnsi"/>
        </w:rPr>
        <w:t xml:space="preserve"> relevant</w:t>
      </w:r>
      <w:r w:rsidR="00B27F02" w:rsidRPr="00473F7E">
        <w:rPr>
          <w:rFonts w:cstheme="minorHAnsi"/>
        </w:rPr>
        <w:t xml:space="preserve"> support services</w:t>
      </w:r>
      <w:r w:rsidR="00AC1458" w:rsidRPr="00473F7E">
        <w:rPr>
          <w:rFonts w:cstheme="minorHAnsi"/>
        </w:rPr>
        <w:t xml:space="preserve">. </w:t>
      </w:r>
      <w:r w:rsidR="00B27F02" w:rsidRPr="00473F7E">
        <w:rPr>
          <w:rFonts w:cstheme="minorHAnsi"/>
        </w:rPr>
        <w:t>The school will share information with parents /carers on an individual basis should the need arise</w:t>
      </w:r>
      <w:r w:rsidR="00AC1458" w:rsidRPr="00473F7E">
        <w:rPr>
          <w:rFonts w:cstheme="minorHAnsi"/>
        </w:rPr>
        <w:t xml:space="preserve"> as we recognise that if the question goes unanswered, inappropriate sources of information (including </w:t>
      </w:r>
      <w:r w:rsidR="006A5BF9" w:rsidRPr="00473F7E">
        <w:rPr>
          <w:rFonts w:cstheme="minorHAnsi"/>
        </w:rPr>
        <w:t xml:space="preserve">those found </w:t>
      </w:r>
      <w:r w:rsidR="00AC1458" w:rsidRPr="00473F7E">
        <w:rPr>
          <w:rFonts w:cstheme="minorHAnsi"/>
        </w:rPr>
        <w:t xml:space="preserve">online) might be sought. </w:t>
      </w:r>
      <w:r w:rsidR="00FF6B2B" w:rsidRPr="00473F7E">
        <w:rPr>
          <w:rFonts w:cstheme="minorHAnsi"/>
        </w:rPr>
        <w:t xml:space="preserve">In addition, we cannot offer total confidentiality to pupils. Any disclosures or areas of concern will be followed up in accordance with the school’s safeguarding procedures.  </w:t>
      </w:r>
    </w:p>
    <w:p w:rsidR="00AC1458" w:rsidRPr="00473F7E" w:rsidRDefault="00AC1458" w:rsidP="008D62BA">
      <w:pPr>
        <w:spacing w:line="240" w:lineRule="auto"/>
        <w:jc w:val="both"/>
        <w:rPr>
          <w:rFonts w:cstheme="minorHAnsi"/>
          <w:b/>
        </w:rPr>
      </w:pPr>
    </w:p>
    <w:p w:rsidR="00473F7E" w:rsidRDefault="00473F7E" w:rsidP="008D62BA">
      <w:pPr>
        <w:spacing w:line="240" w:lineRule="auto"/>
        <w:jc w:val="both"/>
        <w:rPr>
          <w:rFonts w:cstheme="minorHAnsi"/>
          <w:b/>
        </w:rPr>
      </w:pPr>
    </w:p>
    <w:p w:rsidR="00360FCE" w:rsidRPr="00473F7E" w:rsidRDefault="00360FCE" w:rsidP="008D62BA">
      <w:pPr>
        <w:spacing w:line="240" w:lineRule="auto"/>
        <w:jc w:val="both"/>
        <w:rPr>
          <w:rFonts w:cstheme="minorHAnsi"/>
          <w:b/>
        </w:rPr>
      </w:pPr>
      <w:r w:rsidRPr="00473F7E">
        <w:rPr>
          <w:rFonts w:cstheme="minorHAnsi"/>
          <w:b/>
        </w:rPr>
        <w:t>Assessment</w:t>
      </w:r>
    </w:p>
    <w:p w:rsidR="00360FCE" w:rsidRPr="008D62BA" w:rsidRDefault="00360FCE" w:rsidP="008D62BA">
      <w:pPr>
        <w:spacing w:line="240" w:lineRule="auto"/>
        <w:jc w:val="both"/>
        <w:rPr>
          <w:rFonts w:cstheme="minorHAnsi"/>
        </w:rPr>
      </w:pPr>
      <w:r w:rsidRPr="00473F7E">
        <w:rPr>
          <w:rFonts w:cstheme="minorHAnsi"/>
        </w:rPr>
        <w:t xml:space="preserve">To ensure the content and delivery of RSE is appropriate and relevant to our pupils, the class teacher uses a simple baseline assessment to ascertain the existing knowledge, experience and needs of pupils within the class at least one week prior to teaching a unit of work.  Based on the pupils’ starting points, the class teacher customises the content of a scheme of work in consultation with the </w:t>
      </w:r>
      <w:r w:rsidR="00CF1208" w:rsidRPr="00473F7E">
        <w:rPr>
          <w:rFonts w:cstheme="minorHAnsi"/>
        </w:rPr>
        <w:t>Skills for Life</w:t>
      </w:r>
      <w:r w:rsidRPr="00473F7E">
        <w:rPr>
          <w:rFonts w:cstheme="minorHAnsi"/>
        </w:rPr>
        <w:t xml:space="preserve"> Subject Leader in order to meet the differing abilities and requirements of the class.  At the end of a </w:t>
      </w:r>
      <w:r w:rsidRPr="008D62BA">
        <w:rPr>
          <w:rFonts w:cstheme="minorHAnsi"/>
        </w:rPr>
        <w:t>unit of work, pupils update their baseline assessments in order to measure personal progress from their starting points.</w:t>
      </w:r>
      <w:r w:rsidR="00E97C82">
        <w:rPr>
          <w:rFonts w:cstheme="minorHAnsi"/>
        </w:rPr>
        <w:t xml:space="preserve"> </w:t>
      </w:r>
      <w:r w:rsidRPr="008D62BA">
        <w:rPr>
          <w:rFonts w:cstheme="minorHAnsi"/>
        </w:rPr>
        <w:t>The class teacher also uses the updated baseline assessments to measure and evidence the progress of the class.  In addition, the teacher uses outcomes to inform future teaching.</w:t>
      </w:r>
    </w:p>
    <w:p w:rsidR="00D13A25" w:rsidRPr="008D62BA" w:rsidRDefault="00D13A25" w:rsidP="008D62BA">
      <w:pPr>
        <w:spacing w:line="240" w:lineRule="auto"/>
        <w:jc w:val="both"/>
        <w:rPr>
          <w:rFonts w:cstheme="minorHAnsi"/>
          <w:b/>
        </w:rPr>
      </w:pPr>
      <w:bookmarkStart w:id="3" w:name="_Hlk119270672"/>
      <w:r w:rsidRPr="008D62BA">
        <w:rPr>
          <w:rFonts w:cstheme="minorHAnsi"/>
          <w:b/>
        </w:rPr>
        <w:t xml:space="preserve">Inclusion and accessibility </w:t>
      </w:r>
    </w:p>
    <w:bookmarkEnd w:id="3"/>
    <w:p w:rsidR="009C3E2C" w:rsidRPr="00473F7E" w:rsidRDefault="00D13A25" w:rsidP="00AD3FE9">
      <w:pPr>
        <w:spacing w:line="240" w:lineRule="auto"/>
        <w:jc w:val="both"/>
        <w:rPr>
          <w:rFonts w:cstheme="minorHAnsi"/>
        </w:rPr>
      </w:pPr>
      <w:r w:rsidRPr="006D3928">
        <w:rPr>
          <w:rFonts w:cstheme="minorHAnsi"/>
        </w:rPr>
        <w:t>We provide an inclusive curriculum that promotes an understanding as well as mutual respect and tolerance for all. We reflect diversity in terms of</w:t>
      </w:r>
      <w:r w:rsidR="005A4F5E" w:rsidRPr="006D3928">
        <w:rPr>
          <w:rFonts w:cstheme="minorHAnsi"/>
        </w:rPr>
        <w:t>, but not limited to</w:t>
      </w:r>
      <w:r w:rsidR="007906C2">
        <w:rPr>
          <w:rFonts w:cstheme="minorHAnsi"/>
        </w:rPr>
        <w:t xml:space="preserve">: </w:t>
      </w:r>
      <w:r w:rsidR="005A4F5E" w:rsidRPr="006D3928">
        <w:rPr>
          <w:rFonts w:cstheme="minorHAnsi"/>
        </w:rPr>
        <w:t>age</w:t>
      </w:r>
      <w:r w:rsidR="008D557C" w:rsidRPr="006D3928">
        <w:rPr>
          <w:rFonts w:cstheme="minorHAnsi"/>
        </w:rPr>
        <w:t>, sex</w:t>
      </w:r>
      <w:r w:rsidR="005A4F5E" w:rsidRPr="006D3928">
        <w:rPr>
          <w:rFonts w:cstheme="minorHAnsi"/>
        </w:rPr>
        <w:t xml:space="preserve"> or sexual orientation</w:t>
      </w:r>
      <w:r w:rsidR="008D557C" w:rsidRPr="006D3928">
        <w:rPr>
          <w:rFonts w:cstheme="minorHAnsi"/>
        </w:rPr>
        <w:t xml:space="preserve">, </w:t>
      </w:r>
      <w:r w:rsidRPr="006D3928">
        <w:rPr>
          <w:rFonts w:cstheme="minorHAnsi"/>
        </w:rPr>
        <w:t>gender</w:t>
      </w:r>
      <w:r w:rsidRPr="006D3928">
        <w:t>, religious background, belief, language, race, social background, culture, appearance, family life</w:t>
      </w:r>
      <w:r w:rsidR="00AD3FE9">
        <w:t xml:space="preserve"> *</w:t>
      </w:r>
      <w:r w:rsidRPr="006D3928">
        <w:t>, special needs, ability or disability</w:t>
      </w:r>
      <w:r w:rsidRPr="006D3928">
        <w:rPr>
          <w:rFonts w:cstheme="minorHAnsi"/>
        </w:rPr>
        <w:t xml:space="preserve"> within our curriculum in order to ensure that no pupil feels excluded.</w:t>
      </w:r>
      <w:r w:rsidR="00F157F0">
        <w:rPr>
          <w:rFonts w:cstheme="minorHAnsi"/>
        </w:rPr>
        <w:t xml:space="preserve"> </w:t>
      </w:r>
      <w:r w:rsidRPr="006D3928">
        <w:rPr>
          <w:rFonts w:cstheme="minorHAnsi"/>
        </w:rPr>
        <w:t xml:space="preserve">We also teach pupils to respect difference, promote equality and challenge stigma.  Furthermore, we ensure that the needs of all pupils, including those with special educational needs </w:t>
      </w:r>
      <w:r w:rsidRPr="00473F7E">
        <w:rPr>
          <w:rFonts w:cstheme="minorHAnsi"/>
        </w:rPr>
        <w:t xml:space="preserve">and disabilities, are met by </w:t>
      </w:r>
      <w:r w:rsidR="005A4F5E" w:rsidRPr="00473F7E">
        <w:rPr>
          <w:rFonts w:cstheme="minorHAnsi"/>
        </w:rPr>
        <w:t>adaptive teaching</w:t>
      </w:r>
      <w:r w:rsidR="006D3928" w:rsidRPr="00473F7E">
        <w:rPr>
          <w:rFonts w:cstheme="minorHAnsi"/>
        </w:rPr>
        <w:t>.</w:t>
      </w:r>
      <w:r w:rsidR="00CD11C4" w:rsidRPr="00473F7E">
        <w:rPr>
          <w:rFonts w:cstheme="minorHAnsi"/>
        </w:rPr>
        <w:t xml:space="preserve"> </w:t>
      </w:r>
      <w:r w:rsidR="0079799E" w:rsidRPr="00473F7E">
        <w:rPr>
          <w:rFonts w:cstheme="minorHAnsi"/>
        </w:rPr>
        <w:t>We remain mindful that pupils with SEND, particularly those with SEMH or learning disabilities, may be more vulnerable than their peers so accessibility to all areas of the Skills for Life curriculum is crucial.</w:t>
      </w:r>
    </w:p>
    <w:p w:rsidR="0009778F" w:rsidRPr="00473F7E" w:rsidRDefault="007906C2" w:rsidP="0009778F">
      <w:pPr>
        <w:pStyle w:val="1bodycopy10pt"/>
        <w:jc w:val="both"/>
        <w:rPr>
          <w:rFonts w:asciiTheme="minorHAnsi" w:hAnsiTheme="minorHAnsi" w:cstheme="minorHAnsi"/>
          <w:sz w:val="22"/>
          <w:szCs w:val="22"/>
          <w:lang w:val="en-GB"/>
        </w:rPr>
      </w:pPr>
      <w:r w:rsidRPr="00473F7E">
        <w:rPr>
          <w:rFonts w:asciiTheme="minorHAnsi" w:hAnsiTheme="minorHAnsi" w:cstheme="minorHAnsi"/>
          <w:sz w:val="22"/>
          <w:szCs w:val="22"/>
        </w:rPr>
        <w:lastRenderedPageBreak/>
        <w:t>*</w:t>
      </w:r>
      <w:r w:rsidR="0009778F" w:rsidRPr="00473F7E">
        <w:t xml:space="preserve"> “</w:t>
      </w:r>
      <w:r w:rsidR="0009778F" w:rsidRPr="00473F7E">
        <w:rPr>
          <w:rFonts w:cstheme="minorHAnsi"/>
        </w:rPr>
        <w:t>Schools</w:t>
      </w:r>
      <w:r w:rsidR="00AD3FE9" w:rsidRPr="00473F7E">
        <w:rPr>
          <w:rFonts w:asciiTheme="minorHAnsi" w:hAnsiTheme="minorHAnsi" w:cstheme="minorHAnsi"/>
          <w:sz w:val="22"/>
          <w:szCs w:val="22"/>
        </w:rPr>
        <w:t xml:space="preserve"> should be sensitive to pupils’ circumstances, recognising that families of</w:t>
      </w:r>
      <w:r w:rsidR="00AD3FE9" w:rsidRPr="00473F7E">
        <w:rPr>
          <w:rFonts w:cstheme="minorHAnsi"/>
        </w:rPr>
        <w:t xml:space="preserve"> </w:t>
      </w:r>
      <w:r w:rsidR="00AD3FE9" w:rsidRPr="00473F7E">
        <w:rPr>
          <w:rFonts w:asciiTheme="minorHAnsi" w:hAnsiTheme="minorHAnsi" w:cstheme="minorHAnsi"/>
          <w:sz w:val="22"/>
          <w:szCs w:val="22"/>
        </w:rPr>
        <w:t>many forms</w:t>
      </w:r>
      <w:r w:rsidR="00AD3FE9" w:rsidRPr="00473F7E">
        <w:rPr>
          <w:rFonts w:cstheme="minorHAnsi"/>
        </w:rPr>
        <w:t xml:space="preserve"> </w:t>
      </w:r>
      <w:r w:rsidR="00AD3FE9" w:rsidRPr="00473F7E">
        <w:rPr>
          <w:rFonts w:asciiTheme="minorHAnsi" w:hAnsiTheme="minorHAnsi" w:cstheme="minorHAnsi"/>
          <w:sz w:val="22"/>
          <w:szCs w:val="22"/>
        </w:rPr>
        <w:t>provide a nurturing environment for children, and can include single parent</w:t>
      </w:r>
      <w:r w:rsidR="00AD3FE9" w:rsidRPr="00473F7E">
        <w:rPr>
          <w:rFonts w:cstheme="minorHAnsi"/>
        </w:rPr>
        <w:t xml:space="preserve"> </w:t>
      </w:r>
      <w:r w:rsidR="00AD3FE9" w:rsidRPr="00473F7E">
        <w:rPr>
          <w:rFonts w:asciiTheme="minorHAnsi" w:hAnsiTheme="minorHAnsi" w:cstheme="minorHAnsi"/>
          <w:sz w:val="22"/>
          <w:szCs w:val="22"/>
        </w:rPr>
        <w:t>families, same-sex</w:t>
      </w:r>
      <w:r w:rsidR="00AD3FE9" w:rsidRPr="00473F7E">
        <w:rPr>
          <w:rFonts w:cstheme="minorHAnsi"/>
        </w:rPr>
        <w:t xml:space="preserve"> </w:t>
      </w:r>
      <w:r w:rsidR="00AD3FE9" w:rsidRPr="00473F7E">
        <w:rPr>
          <w:rFonts w:asciiTheme="minorHAnsi" w:hAnsiTheme="minorHAnsi" w:cstheme="minorHAnsi"/>
          <w:sz w:val="22"/>
          <w:szCs w:val="22"/>
        </w:rPr>
        <w:t>parents, families headed by grandparents, young carers, kinship</w:t>
      </w:r>
      <w:r w:rsidR="00AD3FE9" w:rsidRPr="00473F7E">
        <w:rPr>
          <w:rFonts w:cstheme="minorHAnsi"/>
        </w:rPr>
        <w:t xml:space="preserve"> </w:t>
      </w:r>
      <w:r w:rsidR="00AD3FE9" w:rsidRPr="00473F7E">
        <w:rPr>
          <w:rFonts w:asciiTheme="minorHAnsi" w:hAnsiTheme="minorHAnsi" w:cstheme="minorHAnsi"/>
          <w:sz w:val="22"/>
          <w:szCs w:val="22"/>
        </w:rPr>
        <w:t>carers, adoptive parents and foster parents</w:t>
      </w:r>
      <w:r w:rsidR="00BB2743" w:rsidRPr="00473F7E">
        <w:rPr>
          <w:rFonts w:asciiTheme="minorHAnsi" w:hAnsiTheme="minorHAnsi" w:cstheme="minorHAnsi"/>
          <w:sz w:val="22"/>
          <w:szCs w:val="22"/>
        </w:rPr>
        <w:t xml:space="preserve"> </w:t>
      </w:r>
      <w:r w:rsidR="00AD3FE9" w:rsidRPr="00473F7E">
        <w:rPr>
          <w:rFonts w:asciiTheme="minorHAnsi" w:hAnsiTheme="minorHAnsi" w:cstheme="minorHAnsi"/>
          <w:sz w:val="22"/>
          <w:szCs w:val="22"/>
        </w:rPr>
        <w:t>/</w:t>
      </w:r>
      <w:r w:rsidR="00BB2743" w:rsidRPr="00473F7E">
        <w:rPr>
          <w:rFonts w:asciiTheme="minorHAnsi" w:hAnsiTheme="minorHAnsi" w:cstheme="minorHAnsi"/>
          <w:sz w:val="22"/>
          <w:szCs w:val="22"/>
        </w:rPr>
        <w:t xml:space="preserve"> </w:t>
      </w:r>
      <w:r w:rsidR="00AD3FE9" w:rsidRPr="00473F7E">
        <w:rPr>
          <w:rFonts w:asciiTheme="minorHAnsi" w:hAnsiTheme="minorHAnsi" w:cstheme="minorHAnsi"/>
          <w:sz w:val="22"/>
          <w:szCs w:val="22"/>
        </w:rPr>
        <w:t>carers. Teaching should illustrate a wide</w:t>
      </w:r>
      <w:r w:rsidR="00AD3FE9" w:rsidRPr="00473F7E">
        <w:rPr>
          <w:rFonts w:cstheme="minorHAnsi"/>
        </w:rPr>
        <w:t xml:space="preserve"> </w:t>
      </w:r>
      <w:r w:rsidR="00AD3FE9" w:rsidRPr="00473F7E">
        <w:rPr>
          <w:rFonts w:asciiTheme="minorHAnsi" w:hAnsiTheme="minorHAnsi" w:cstheme="minorHAnsi"/>
          <w:sz w:val="22"/>
          <w:szCs w:val="22"/>
        </w:rPr>
        <w:t>range of family structures in a positive way, and care should be taken to ensure that</w:t>
      </w:r>
      <w:r w:rsidR="00AD3FE9" w:rsidRPr="00473F7E">
        <w:rPr>
          <w:rFonts w:cstheme="minorHAnsi"/>
        </w:rPr>
        <w:t xml:space="preserve"> </w:t>
      </w:r>
      <w:r w:rsidR="00AD3FE9" w:rsidRPr="00473F7E">
        <w:rPr>
          <w:rFonts w:asciiTheme="minorHAnsi" w:hAnsiTheme="minorHAnsi" w:cstheme="minorHAnsi"/>
          <w:sz w:val="22"/>
          <w:szCs w:val="22"/>
        </w:rPr>
        <w:t xml:space="preserve">children are not </w:t>
      </w:r>
      <w:proofErr w:type="spellStart"/>
      <w:r w:rsidR="00AD3FE9" w:rsidRPr="00473F7E">
        <w:rPr>
          <w:rFonts w:asciiTheme="minorHAnsi" w:hAnsiTheme="minorHAnsi" w:cstheme="minorHAnsi"/>
          <w:sz w:val="22"/>
          <w:szCs w:val="22"/>
        </w:rPr>
        <w:t>stigmatised</w:t>
      </w:r>
      <w:proofErr w:type="spellEnd"/>
      <w:r w:rsidR="00AD3FE9" w:rsidRPr="00473F7E">
        <w:rPr>
          <w:rFonts w:asciiTheme="minorHAnsi" w:hAnsiTheme="minorHAnsi" w:cstheme="minorHAnsi"/>
          <w:sz w:val="22"/>
          <w:szCs w:val="22"/>
        </w:rPr>
        <w:t xml:space="preserve"> based on their home circumstances.</w:t>
      </w:r>
      <w:r w:rsidR="00AD3FE9" w:rsidRPr="00473F7E">
        <w:rPr>
          <w:rFonts w:cstheme="minorHAnsi"/>
        </w:rPr>
        <w:t>”</w:t>
      </w:r>
      <w:r w:rsidR="0009778F" w:rsidRPr="00473F7E">
        <w:rPr>
          <w:rFonts w:cstheme="minorHAnsi"/>
        </w:rPr>
        <w:t xml:space="preserve"> </w:t>
      </w:r>
      <w:r w:rsidR="0009778F" w:rsidRPr="00473F7E">
        <w:rPr>
          <w:rFonts w:asciiTheme="minorHAnsi" w:hAnsiTheme="minorHAnsi" w:cstheme="minorHAnsi"/>
          <w:sz w:val="22"/>
          <w:szCs w:val="22"/>
          <w:lang w:val="en-GB"/>
        </w:rPr>
        <w:t>(</w:t>
      </w:r>
      <w:r w:rsidR="0009778F" w:rsidRPr="00473F7E">
        <w:rPr>
          <w:rFonts w:asciiTheme="minorHAnsi" w:hAnsiTheme="minorHAnsi" w:cstheme="minorHAnsi"/>
          <w:sz w:val="22"/>
          <w:szCs w:val="22"/>
        </w:rPr>
        <w:t xml:space="preserve">Relationships Education, Relationships and Sex Education (RSE) and Health Education statutory guidance from the DfE (July 2025), </w:t>
      </w:r>
      <w:r w:rsidR="0009778F" w:rsidRPr="00473F7E">
        <w:rPr>
          <w:rFonts w:asciiTheme="minorHAnsi" w:hAnsiTheme="minorHAnsi" w:cstheme="minorHAnsi"/>
          <w:sz w:val="22"/>
          <w:szCs w:val="22"/>
          <w:lang w:val="en-GB"/>
        </w:rPr>
        <w:t>Page 7, Section 26)</w:t>
      </w:r>
    </w:p>
    <w:p w:rsidR="00AD3FE9" w:rsidRPr="00AD3FE9" w:rsidRDefault="00AD3FE9" w:rsidP="00AD3FE9">
      <w:pPr>
        <w:spacing w:line="240" w:lineRule="auto"/>
        <w:jc w:val="both"/>
        <w:rPr>
          <w:rFonts w:cstheme="minorHAnsi"/>
          <w:strike/>
        </w:rPr>
      </w:pPr>
    </w:p>
    <w:p w:rsidR="005138AF" w:rsidRPr="008D62BA" w:rsidRDefault="005138AF" w:rsidP="008D4F40">
      <w:pPr>
        <w:pStyle w:val="ListParagraph"/>
        <w:numPr>
          <w:ilvl w:val="0"/>
          <w:numId w:val="5"/>
        </w:numPr>
        <w:spacing w:line="240" w:lineRule="auto"/>
        <w:jc w:val="both"/>
        <w:rPr>
          <w:rFonts w:cstheme="minorHAnsi"/>
          <w:b/>
        </w:rPr>
      </w:pPr>
      <w:r w:rsidRPr="008D62BA">
        <w:rPr>
          <w:rFonts w:cstheme="minorHAnsi"/>
          <w:b/>
        </w:rPr>
        <w:t>Confidentiality and safeguarding</w:t>
      </w:r>
    </w:p>
    <w:p w:rsidR="009C3E2C" w:rsidRPr="009C3E2C" w:rsidRDefault="00935702" w:rsidP="008D62BA">
      <w:pPr>
        <w:spacing w:line="240" w:lineRule="auto"/>
        <w:jc w:val="both"/>
        <w:rPr>
          <w:rFonts w:cstheme="minorHAnsi"/>
        </w:rPr>
      </w:pPr>
      <w:r w:rsidRPr="008D62BA">
        <w:rPr>
          <w:rFonts w:cstheme="minorHAnsi"/>
        </w:rPr>
        <w:t xml:space="preserve">Any personal disclosures made by pupils will be followed up in accordance </w:t>
      </w:r>
      <w:r w:rsidR="00592EAB" w:rsidRPr="008D62BA">
        <w:rPr>
          <w:rFonts w:cstheme="minorHAnsi"/>
        </w:rPr>
        <w:t>with</w:t>
      </w:r>
      <w:r w:rsidRPr="008D62BA">
        <w:rPr>
          <w:rFonts w:cstheme="minorHAnsi"/>
        </w:rPr>
        <w:t xml:space="preserve"> the </w:t>
      </w:r>
      <w:r w:rsidR="00592EAB" w:rsidRPr="008D62BA">
        <w:rPr>
          <w:rFonts w:cstheme="minorHAnsi"/>
        </w:rPr>
        <w:t xml:space="preserve">DfE’s </w:t>
      </w:r>
      <w:r w:rsidR="007D7C18" w:rsidRPr="008D62BA">
        <w:rPr>
          <w:rFonts w:cstheme="minorHAnsi"/>
        </w:rPr>
        <w:t xml:space="preserve">statutory document, Keeping Children Safe </w:t>
      </w:r>
      <w:r w:rsidR="00E97C82" w:rsidRPr="008D62BA">
        <w:rPr>
          <w:rFonts w:cstheme="minorHAnsi"/>
        </w:rPr>
        <w:t>in</w:t>
      </w:r>
      <w:r w:rsidR="007D7C18" w:rsidRPr="008D62BA">
        <w:rPr>
          <w:rFonts w:cstheme="minorHAnsi"/>
        </w:rPr>
        <w:t xml:space="preserve"> Education</w:t>
      </w:r>
      <w:r w:rsidR="00592EAB" w:rsidRPr="008D62BA">
        <w:rPr>
          <w:rFonts w:cstheme="minorHAnsi"/>
        </w:rPr>
        <w:t>,</w:t>
      </w:r>
      <w:r w:rsidR="007D7C18" w:rsidRPr="008D62BA">
        <w:rPr>
          <w:rFonts w:cstheme="minorHAnsi"/>
        </w:rPr>
        <w:t xml:space="preserve"> </w:t>
      </w:r>
      <w:r w:rsidR="00592EAB" w:rsidRPr="008D62BA">
        <w:rPr>
          <w:rFonts w:cstheme="minorHAnsi"/>
        </w:rPr>
        <w:t xml:space="preserve">together with the </w:t>
      </w:r>
      <w:r w:rsidRPr="008D62BA">
        <w:rPr>
          <w:rFonts w:cstheme="minorHAnsi"/>
        </w:rPr>
        <w:t xml:space="preserve">school’s </w:t>
      </w:r>
      <w:r w:rsidR="00C72DE9" w:rsidRPr="00473F7E">
        <w:rPr>
          <w:rFonts w:cstheme="minorHAnsi"/>
        </w:rPr>
        <w:t>C</w:t>
      </w:r>
      <w:r w:rsidRPr="00473F7E">
        <w:rPr>
          <w:rFonts w:cstheme="minorHAnsi"/>
        </w:rPr>
        <w:t xml:space="preserve">hild </w:t>
      </w:r>
      <w:r w:rsidR="00C72DE9" w:rsidRPr="00473F7E">
        <w:rPr>
          <w:rFonts w:cstheme="minorHAnsi"/>
        </w:rPr>
        <w:t>P</w:t>
      </w:r>
      <w:r w:rsidRPr="00473F7E">
        <w:rPr>
          <w:rFonts w:cstheme="minorHAnsi"/>
        </w:rPr>
        <w:t xml:space="preserve">rotection </w:t>
      </w:r>
      <w:r w:rsidR="003A1376" w:rsidRPr="00473F7E">
        <w:rPr>
          <w:rFonts w:cstheme="minorHAnsi"/>
        </w:rPr>
        <w:t>policy</w:t>
      </w:r>
      <w:r w:rsidR="001E7ED0" w:rsidRPr="00473F7E">
        <w:rPr>
          <w:rFonts w:cstheme="minorHAnsi"/>
        </w:rPr>
        <w:t xml:space="preserve"> and Safeguarding policy</w:t>
      </w:r>
      <w:r w:rsidR="003A1376" w:rsidRPr="00473F7E">
        <w:rPr>
          <w:rFonts w:cstheme="minorHAnsi"/>
        </w:rPr>
        <w:t>.</w:t>
      </w:r>
      <w:r w:rsidR="00437B2F" w:rsidRPr="00473F7E">
        <w:rPr>
          <w:rFonts w:cstheme="minorHAnsi"/>
        </w:rPr>
        <w:t xml:space="preserve"> </w:t>
      </w:r>
      <w:r w:rsidR="00851AE1" w:rsidRPr="00473F7E">
        <w:rPr>
          <w:rFonts w:cstheme="minorHAnsi"/>
        </w:rPr>
        <w:t xml:space="preserve">Class </w:t>
      </w:r>
      <w:r w:rsidR="00045663" w:rsidRPr="00473F7E">
        <w:rPr>
          <w:rFonts w:cstheme="minorHAnsi"/>
        </w:rPr>
        <w:t>t</w:t>
      </w:r>
      <w:r w:rsidRPr="00473F7E">
        <w:rPr>
          <w:rFonts w:cstheme="minorHAnsi"/>
        </w:rPr>
        <w:t>eachers</w:t>
      </w:r>
      <w:r w:rsidR="00851AE1" w:rsidRPr="00473F7E">
        <w:rPr>
          <w:rFonts w:cstheme="minorHAnsi"/>
        </w:rPr>
        <w:t xml:space="preserve"> and </w:t>
      </w:r>
      <w:r w:rsidR="00045663" w:rsidRPr="00473F7E">
        <w:rPr>
          <w:rFonts w:cstheme="minorHAnsi"/>
        </w:rPr>
        <w:t>teaching assistant</w:t>
      </w:r>
      <w:r w:rsidR="00851AE1" w:rsidRPr="00473F7E">
        <w:rPr>
          <w:rFonts w:cstheme="minorHAnsi"/>
        </w:rPr>
        <w:t>s</w:t>
      </w:r>
      <w:r w:rsidRPr="00473F7E">
        <w:rPr>
          <w:rFonts w:cstheme="minorHAnsi"/>
        </w:rPr>
        <w:t xml:space="preserve"> will report </w:t>
      </w:r>
      <w:r w:rsidR="000D7719" w:rsidRPr="00473F7E">
        <w:rPr>
          <w:rFonts w:cstheme="minorHAnsi"/>
        </w:rPr>
        <w:t>any safeguarding</w:t>
      </w:r>
      <w:r w:rsidRPr="00473F7E">
        <w:rPr>
          <w:rFonts w:cstheme="minorHAnsi"/>
        </w:rPr>
        <w:t xml:space="preserve"> </w:t>
      </w:r>
      <w:r w:rsidR="006D6594" w:rsidRPr="00473F7E">
        <w:rPr>
          <w:rFonts w:cstheme="minorHAnsi"/>
        </w:rPr>
        <w:t>concerns to</w:t>
      </w:r>
      <w:r w:rsidRPr="00473F7E">
        <w:rPr>
          <w:rFonts w:cstheme="minorHAnsi"/>
        </w:rPr>
        <w:t xml:space="preserve"> the DS</w:t>
      </w:r>
      <w:r w:rsidR="00437B2F" w:rsidRPr="00473F7E">
        <w:rPr>
          <w:rFonts w:cstheme="minorHAnsi"/>
        </w:rPr>
        <w:t>L</w:t>
      </w:r>
      <w:r w:rsidR="003A1376" w:rsidRPr="00473F7E">
        <w:rPr>
          <w:rFonts w:cstheme="minorHAnsi"/>
        </w:rPr>
        <w:t xml:space="preserve"> and share con</w:t>
      </w:r>
      <w:r w:rsidR="00DC4499" w:rsidRPr="00473F7E">
        <w:rPr>
          <w:rFonts w:cstheme="minorHAnsi"/>
        </w:rPr>
        <w:t>cerns with parents</w:t>
      </w:r>
      <w:r w:rsidR="00CF1208" w:rsidRPr="00473F7E">
        <w:rPr>
          <w:rFonts w:cstheme="minorHAnsi"/>
        </w:rPr>
        <w:t xml:space="preserve"> </w:t>
      </w:r>
      <w:r w:rsidR="00DC4499" w:rsidRPr="00473F7E">
        <w:rPr>
          <w:rFonts w:cstheme="minorHAnsi"/>
        </w:rPr>
        <w:t>/</w:t>
      </w:r>
      <w:r w:rsidR="00CF1208" w:rsidRPr="00473F7E">
        <w:rPr>
          <w:rFonts w:cstheme="minorHAnsi"/>
        </w:rPr>
        <w:t xml:space="preserve"> </w:t>
      </w:r>
      <w:r w:rsidR="00DC4499" w:rsidRPr="00473F7E">
        <w:rPr>
          <w:rFonts w:cstheme="minorHAnsi"/>
        </w:rPr>
        <w:t xml:space="preserve">carers according to the school’s safeguarding </w:t>
      </w:r>
      <w:r w:rsidR="006D6594" w:rsidRPr="00473F7E">
        <w:rPr>
          <w:rFonts w:cstheme="minorHAnsi"/>
        </w:rPr>
        <w:t xml:space="preserve">procedures. </w:t>
      </w:r>
    </w:p>
    <w:p w:rsidR="0031447B" w:rsidRPr="008D62BA" w:rsidRDefault="0031447B" w:rsidP="008D4F40">
      <w:pPr>
        <w:pStyle w:val="ListParagraph"/>
        <w:numPr>
          <w:ilvl w:val="0"/>
          <w:numId w:val="5"/>
        </w:numPr>
        <w:spacing w:line="240" w:lineRule="auto"/>
        <w:jc w:val="both"/>
        <w:rPr>
          <w:rFonts w:cstheme="minorHAnsi"/>
          <w:b/>
        </w:rPr>
      </w:pPr>
      <w:r w:rsidRPr="008D62BA">
        <w:rPr>
          <w:rFonts w:cstheme="minorHAnsi"/>
          <w:b/>
        </w:rPr>
        <w:t xml:space="preserve">Working with parents and carers </w:t>
      </w:r>
    </w:p>
    <w:p w:rsidR="0031447B" w:rsidRPr="004E76DF" w:rsidRDefault="0031447B" w:rsidP="008D62BA">
      <w:pPr>
        <w:spacing w:line="240" w:lineRule="auto"/>
        <w:jc w:val="both"/>
        <w:rPr>
          <w:rFonts w:cstheme="minorHAnsi"/>
        </w:rPr>
      </w:pPr>
      <w:r w:rsidRPr="008D62BA">
        <w:rPr>
          <w:rFonts w:cstheme="minorHAnsi"/>
        </w:rPr>
        <w:t>The school recognises that the role of parents and carers is vital in the development of their children’s understanding of RSE. Therefore, we aim to work closely with parents and carers in order to support their fundamental position as well as increase their confidence in the RSE curriculum at our school.  An information session is held annually in order to inform parents and carers about the purpose and content of the school’s RSE curriculum.</w:t>
      </w:r>
      <w:r w:rsidR="00E97C82">
        <w:rPr>
          <w:rFonts w:cstheme="minorHAnsi"/>
        </w:rPr>
        <w:t xml:space="preserve"> </w:t>
      </w:r>
      <w:r w:rsidRPr="008D62BA">
        <w:rPr>
          <w:rFonts w:cstheme="minorHAnsi"/>
        </w:rPr>
        <w:t xml:space="preserve">The policy, along with the materials that </w:t>
      </w:r>
      <w:r w:rsidR="00912786">
        <w:rPr>
          <w:rFonts w:cstheme="minorHAnsi"/>
        </w:rPr>
        <w:t>are</w:t>
      </w:r>
      <w:r w:rsidRPr="008D62BA">
        <w:rPr>
          <w:rFonts w:cstheme="minorHAnsi"/>
        </w:rPr>
        <w:t xml:space="preserve"> used in the teaching of RSE, are available during the course of </w:t>
      </w:r>
      <w:r w:rsidR="00212846">
        <w:rPr>
          <w:rFonts w:cstheme="minorHAnsi"/>
        </w:rPr>
        <w:t xml:space="preserve">the </w:t>
      </w:r>
      <w:r w:rsidRPr="008D62BA">
        <w:rPr>
          <w:rFonts w:cstheme="minorHAnsi"/>
        </w:rPr>
        <w:t xml:space="preserve">meeting to support the dialogue between home and </w:t>
      </w:r>
      <w:r w:rsidRPr="00473F7E">
        <w:rPr>
          <w:rFonts w:cstheme="minorHAnsi"/>
        </w:rPr>
        <w:t>school.  (Parents and carers also have full access to the policy</w:t>
      </w:r>
      <w:r w:rsidR="00912786" w:rsidRPr="00473F7E">
        <w:rPr>
          <w:rFonts w:cstheme="minorHAnsi"/>
        </w:rPr>
        <w:t xml:space="preserve"> at all points throughout the year as it is </w:t>
      </w:r>
      <w:r w:rsidR="00F6632D" w:rsidRPr="00473F7E">
        <w:rPr>
          <w:rFonts w:cstheme="minorHAnsi"/>
        </w:rPr>
        <w:t>published</w:t>
      </w:r>
      <w:r w:rsidR="00912786" w:rsidRPr="00473F7E">
        <w:rPr>
          <w:rFonts w:cstheme="minorHAnsi"/>
        </w:rPr>
        <w:t xml:space="preserve"> on the website </w:t>
      </w:r>
      <w:r w:rsidRPr="00473F7E">
        <w:rPr>
          <w:rFonts w:cstheme="minorHAnsi"/>
        </w:rPr>
        <w:t xml:space="preserve">and </w:t>
      </w:r>
      <w:r w:rsidR="00912786" w:rsidRPr="00473F7E">
        <w:rPr>
          <w:rFonts w:cstheme="minorHAnsi"/>
        </w:rPr>
        <w:t xml:space="preserve">all </w:t>
      </w:r>
      <w:r w:rsidRPr="00473F7E">
        <w:rPr>
          <w:rFonts w:cstheme="minorHAnsi"/>
        </w:rPr>
        <w:t xml:space="preserve">resources for RSE </w:t>
      </w:r>
      <w:r w:rsidR="00912786" w:rsidRPr="00473F7E">
        <w:rPr>
          <w:rFonts w:cstheme="minorHAnsi"/>
        </w:rPr>
        <w:t>are available on request as well</w:t>
      </w:r>
      <w:r w:rsidRPr="00473F7E">
        <w:rPr>
          <w:rFonts w:cstheme="minorHAnsi"/>
        </w:rPr>
        <w:t xml:space="preserve">.)  </w:t>
      </w:r>
      <w:r w:rsidRPr="008D62BA">
        <w:rPr>
          <w:rFonts w:cstheme="minorHAnsi"/>
        </w:rPr>
        <w:t>In addition, the meeting provides parents and carers with the opportunity to raise questions and queries as well as allay fears and concerns</w:t>
      </w:r>
      <w:r w:rsidRPr="004E76DF">
        <w:rPr>
          <w:rFonts w:cstheme="minorHAnsi"/>
        </w:rPr>
        <w:t>. Subsequent meetings to support individual parents and carers are available on request.</w:t>
      </w:r>
      <w:r w:rsidR="005128C5" w:rsidRPr="004E76DF">
        <w:rPr>
          <w:rFonts w:cstheme="minorHAnsi"/>
        </w:rPr>
        <w:t xml:space="preserve"> </w:t>
      </w:r>
    </w:p>
    <w:p w:rsidR="0031447B" w:rsidRDefault="0031447B" w:rsidP="008D62BA">
      <w:pPr>
        <w:spacing w:line="240" w:lineRule="auto"/>
        <w:jc w:val="both"/>
        <w:rPr>
          <w:rFonts w:cstheme="minorHAnsi"/>
        </w:rPr>
      </w:pPr>
      <w:r w:rsidRPr="008D62BA">
        <w:rPr>
          <w:rFonts w:cstheme="minorHAnsi"/>
        </w:rPr>
        <w:t>Letters are distributed to parents and carers ahead of the delivery of the ‘Ourselves, growing and changing’ topics in order to remind them of the content to be delivered in their child’s Year Group.</w:t>
      </w:r>
    </w:p>
    <w:p w:rsidR="004E76DF" w:rsidRPr="008D62BA" w:rsidRDefault="004E76DF" w:rsidP="008D62BA">
      <w:pPr>
        <w:spacing w:line="240" w:lineRule="auto"/>
        <w:jc w:val="both"/>
        <w:rPr>
          <w:rFonts w:cstheme="minorHAnsi"/>
        </w:rPr>
      </w:pPr>
    </w:p>
    <w:p w:rsidR="0031447B" w:rsidRPr="008D62BA" w:rsidRDefault="0031447B" w:rsidP="008D4F40">
      <w:pPr>
        <w:pStyle w:val="ListParagraph"/>
        <w:numPr>
          <w:ilvl w:val="0"/>
          <w:numId w:val="5"/>
        </w:numPr>
        <w:spacing w:line="240" w:lineRule="auto"/>
        <w:jc w:val="both"/>
        <w:rPr>
          <w:rFonts w:cstheme="minorHAnsi"/>
          <w:b/>
        </w:rPr>
      </w:pPr>
      <w:r w:rsidRPr="008D62BA">
        <w:rPr>
          <w:rFonts w:cstheme="minorHAnsi"/>
          <w:b/>
        </w:rPr>
        <w:t>Right to withdraw</w:t>
      </w:r>
    </w:p>
    <w:p w:rsidR="0031447B" w:rsidRPr="008D62BA" w:rsidRDefault="0031447B" w:rsidP="008D62BA">
      <w:pPr>
        <w:pStyle w:val="ListParagraph"/>
        <w:spacing w:line="240" w:lineRule="auto"/>
        <w:ind w:left="0"/>
        <w:jc w:val="both"/>
        <w:rPr>
          <w:rFonts w:cstheme="minorHAnsi"/>
        </w:rPr>
      </w:pPr>
    </w:p>
    <w:p w:rsidR="0031447B" w:rsidRPr="008D62BA" w:rsidRDefault="0031447B" w:rsidP="008D62BA">
      <w:pPr>
        <w:pStyle w:val="ListParagraph"/>
        <w:spacing w:line="240" w:lineRule="auto"/>
        <w:ind w:left="0"/>
        <w:jc w:val="both"/>
        <w:rPr>
          <w:rFonts w:cstheme="minorHAnsi"/>
        </w:rPr>
      </w:pPr>
      <w:r w:rsidRPr="008D62BA">
        <w:rPr>
          <w:rFonts w:cstheme="minorHAnsi"/>
        </w:rPr>
        <w:t>Relationships Education is a statutory subject so parents and carers do not have the right to withdraw their child from these lessons.</w:t>
      </w:r>
      <w:r w:rsidR="00E97C82">
        <w:rPr>
          <w:rFonts w:cstheme="minorHAnsi"/>
        </w:rPr>
        <w:t xml:space="preserve"> </w:t>
      </w:r>
      <w:r w:rsidRPr="008D62BA">
        <w:rPr>
          <w:rFonts w:cstheme="minorHAnsi"/>
        </w:rPr>
        <w:t xml:space="preserve">Similarly, lessons focusing on key facts relating to puberty and the changing adolescent body (including the menstrual cycle) are part of the statutory Health Education curriculum so parents /carers do not have the right to withdraw their child </w:t>
      </w:r>
      <w:r w:rsidR="00871108" w:rsidRPr="008D62BA">
        <w:rPr>
          <w:rFonts w:cstheme="minorHAnsi"/>
        </w:rPr>
        <w:t xml:space="preserve">from </w:t>
      </w:r>
      <w:r w:rsidRPr="008D62BA">
        <w:rPr>
          <w:rFonts w:cstheme="minorHAnsi"/>
        </w:rPr>
        <w:t xml:space="preserve">these sessions either.  The same also applies to biological aspects of the statutory Science curriculum which relates to RSE. </w:t>
      </w:r>
    </w:p>
    <w:p w:rsidR="0031447B" w:rsidRPr="008D62BA" w:rsidRDefault="0031447B" w:rsidP="008D62BA">
      <w:pPr>
        <w:pStyle w:val="ListParagraph"/>
        <w:spacing w:line="240" w:lineRule="auto"/>
        <w:ind w:left="0"/>
        <w:jc w:val="both"/>
        <w:rPr>
          <w:rFonts w:cstheme="minorHAnsi"/>
        </w:rPr>
      </w:pPr>
    </w:p>
    <w:p w:rsidR="0031447B" w:rsidRPr="008D62BA" w:rsidRDefault="0031447B" w:rsidP="008D62BA">
      <w:pPr>
        <w:pStyle w:val="ListParagraph"/>
        <w:spacing w:line="240" w:lineRule="auto"/>
        <w:ind w:left="0"/>
        <w:jc w:val="both"/>
        <w:rPr>
          <w:rFonts w:cstheme="minorHAnsi"/>
        </w:rPr>
      </w:pPr>
      <w:r w:rsidRPr="008D62BA">
        <w:rPr>
          <w:rFonts w:cstheme="minorHAnsi"/>
        </w:rPr>
        <w:t xml:space="preserve">Parents and carers do have the right to withdraw their child from some or all of the learning focusing on </w:t>
      </w:r>
      <w:r w:rsidR="00CF1208">
        <w:rPr>
          <w:rFonts w:cstheme="minorHAnsi"/>
        </w:rPr>
        <w:t>s</w:t>
      </w:r>
      <w:r w:rsidRPr="008D62BA">
        <w:rPr>
          <w:rFonts w:cstheme="minorHAnsi"/>
        </w:rPr>
        <w:t xml:space="preserve">ex </w:t>
      </w:r>
      <w:r w:rsidR="00CF1208">
        <w:rPr>
          <w:rFonts w:cstheme="minorHAnsi"/>
        </w:rPr>
        <w:t>e</w:t>
      </w:r>
      <w:r w:rsidRPr="008D62BA">
        <w:rPr>
          <w:rFonts w:cstheme="minorHAnsi"/>
        </w:rPr>
        <w:t>ducation.</w:t>
      </w:r>
      <w:r w:rsidR="00045663" w:rsidRPr="008D62BA">
        <w:rPr>
          <w:rFonts w:cstheme="minorHAnsi"/>
        </w:rPr>
        <w:t xml:space="preserve">  </w:t>
      </w:r>
      <w:r w:rsidRPr="008D62BA">
        <w:rPr>
          <w:rFonts w:cstheme="minorHAnsi"/>
        </w:rPr>
        <w:t>Requests for withdrawal should be put in writing using the form found in Appendix 6 of this policy and addressed to the Headteacher. The Headteacher will liaise with the parent / carer to discuss their reasons for wanting to withdraw their child.</w:t>
      </w:r>
      <w:r w:rsidR="00824D51" w:rsidRPr="008D62BA">
        <w:rPr>
          <w:rFonts w:cstheme="minorHAnsi"/>
        </w:rPr>
        <w:t xml:space="preserve"> </w:t>
      </w:r>
      <w:r w:rsidR="00045663" w:rsidRPr="008D62BA">
        <w:rPr>
          <w:rFonts w:cstheme="minorHAnsi"/>
        </w:rPr>
        <w:t>Additionally, t</w:t>
      </w:r>
      <w:r w:rsidRPr="008D62BA">
        <w:rPr>
          <w:rFonts w:cstheme="minorHAnsi"/>
        </w:rPr>
        <w:t>he discussion will provide the opportunity for parents / carers to hear about the benefits of receiving this fact-based education and the detrimental effects that withdrawal might have on their child</w:t>
      </w:r>
      <w:r w:rsidR="00BF641A">
        <w:rPr>
          <w:rFonts w:cstheme="minorHAnsi"/>
        </w:rPr>
        <w:t xml:space="preserve">. </w:t>
      </w:r>
      <w:r w:rsidRPr="008D62BA">
        <w:rPr>
          <w:rFonts w:cstheme="minorHAnsi"/>
        </w:rPr>
        <w:t xml:space="preserve">This could include safeguarding, the dangers of seeking information online, possible social and emotional effects of being excluded as well as the likelihood of the child hearing their peers’ version of what was said in class, rather than what was directly said by the class teacher. Detrimental effects may be mitigated if the parents / carers propose to deliver sex education to their child at home instead.  A copy of the withdrawal request and </w:t>
      </w:r>
      <w:r w:rsidRPr="008D62BA">
        <w:rPr>
          <w:rFonts w:cstheme="minorHAnsi"/>
        </w:rPr>
        <w:lastRenderedPageBreak/>
        <w:t>agreed actions will be placed in the pupil’s educational record.</w:t>
      </w:r>
      <w:r w:rsidR="002D2C07">
        <w:rPr>
          <w:rFonts w:cstheme="minorHAnsi"/>
        </w:rPr>
        <w:t xml:space="preserve"> </w:t>
      </w:r>
      <w:r w:rsidR="002D2C07" w:rsidRPr="00473F7E">
        <w:rPr>
          <w:rFonts w:cstheme="minorHAnsi"/>
        </w:rPr>
        <w:t>Th</w:t>
      </w:r>
      <w:r w:rsidR="00BB7E52" w:rsidRPr="00473F7E">
        <w:rPr>
          <w:rFonts w:cstheme="minorHAnsi"/>
        </w:rPr>
        <w:t xml:space="preserve">e agreed actions will reference how the class teacher will respond to questions that relate to sex education from which the child has been withdrawn with an emphasis placed on supporting the young person. </w:t>
      </w:r>
      <w:r w:rsidRPr="00473F7E">
        <w:rPr>
          <w:rFonts w:cstheme="minorHAnsi"/>
        </w:rPr>
        <w:t>Alternative</w:t>
      </w:r>
      <w:r w:rsidR="00185250" w:rsidRPr="00473F7E">
        <w:rPr>
          <w:rFonts w:cstheme="minorHAnsi"/>
        </w:rPr>
        <w:t xml:space="preserve">, appropriate and purposeful </w:t>
      </w:r>
      <w:r w:rsidRPr="00473F7E">
        <w:rPr>
          <w:rFonts w:cstheme="minorHAnsi"/>
        </w:rPr>
        <w:t xml:space="preserve">work will be given to pupils who are withdrawn from </w:t>
      </w:r>
      <w:r w:rsidR="001F6336" w:rsidRPr="00473F7E">
        <w:rPr>
          <w:rFonts w:cstheme="minorHAnsi"/>
        </w:rPr>
        <w:t xml:space="preserve">sex education. </w:t>
      </w:r>
    </w:p>
    <w:p w:rsidR="0031447B" w:rsidRPr="008D62BA" w:rsidRDefault="0031447B" w:rsidP="008D62BA">
      <w:pPr>
        <w:pStyle w:val="ListParagraph"/>
        <w:spacing w:line="240" w:lineRule="auto"/>
        <w:ind w:left="0"/>
        <w:jc w:val="both"/>
        <w:rPr>
          <w:rFonts w:cstheme="minorHAnsi"/>
        </w:rPr>
      </w:pPr>
    </w:p>
    <w:p w:rsidR="0031447B" w:rsidRPr="008D62BA" w:rsidRDefault="0031447B" w:rsidP="008D4F40">
      <w:pPr>
        <w:pStyle w:val="ListParagraph"/>
        <w:numPr>
          <w:ilvl w:val="0"/>
          <w:numId w:val="5"/>
        </w:numPr>
        <w:spacing w:line="240" w:lineRule="auto"/>
        <w:jc w:val="both"/>
        <w:rPr>
          <w:rFonts w:cstheme="minorHAnsi"/>
          <w:b/>
        </w:rPr>
      </w:pPr>
      <w:r w:rsidRPr="008D62BA">
        <w:rPr>
          <w:rFonts w:cstheme="minorHAnsi"/>
          <w:b/>
        </w:rPr>
        <w:t>Monitoring, evaluation and training</w:t>
      </w:r>
    </w:p>
    <w:p w:rsidR="0031447B" w:rsidRPr="00473F7E" w:rsidRDefault="0031447B" w:rsidP="008D62BA">
      <w:pPr>
        <w:spacing w:line="240" w:lineRule="auto"/>
        <w:contextualSpacing/>
        <w:jc w:val="both"/>
        <w:rPr>
          <w:rFonts w:cstheme="minorHAnsi"/>
        </w:rPr>
      </w:pPr>
      <w:r w:rsidRPr="008D62BA">
        <w:rPr>
          <w:rFonts w:cstheme="minorHAnsi"/>
        </w:rPr>
        <w:t xml:space="preserve">RSE provision is monitored and evaluated by the </w:t>
      </w:r>
      <w:r w:rsidR="00BF641A">
        <w:rPr>
          <w:rFonts w:cstheme="minorHAnsi"/>
        </w:rPr>
        <w:t>Skills for Life</w:t>
      </w:r>
      <w:r w:rsidRPr="008D62BA">
        <w:rPr>
          <w:rFonts w:cstheme="minorHAnsi"/>
        </w:rPr>
        <w:t xml:space="preserve"> Subject Leader, SLT and Governors in line with the monitoring cycle agreed by the school. </w:t>
      </w:r>
      <w:r w:rsidRPr="006A7083">
        <w:rPr>
          <w:rFonts w:cstheme="minorHAnsi"/>
        </w:rPr>
        <w:t xml:space="preserve">The RSE policy </w:t>
      </w:r>
      <w:r w:rsidR="006A7083">
        <w:rPr>
          <w:rFonts w:cstheme="minorHAnsi"/>
        </w:rPr>
        <w:t>is</w:t>
      </w:r>
      <w:r w:rsidR="00824D51" w:rsidRPr="006A7083">
        <w:rPr>
          <w:rFonts w:cstheme="minorHAnsi"/>
        </w:rPr>
        <w:t xml:space="preserve"> </w:t>
      </w:r>
      <w:r w:rsidRPr="00473F7E">
        <w:rPr>
          <w:rFonts w:cstheme="minorHAnsi"/>
        </w:rPr>
        <w:t xml:space="preserve">reviewed </w:t>
      </w:r>
      <w:r w:rsidR="00BF641A" w:rsidRPr="00473F7E">
        <w:rPr>
          <w:rFonts w:cstheme="minorHAnsi"/>
        </w:rPr>
        <w:t>every two years</w:t>
      </w:r>
      <w:r w:rsidR="006A7083" w:rsidRPr="00473F7E">
        <w:rPr>
          <w:rFonts w:cstheme="minorHAnsi"/>
        </w:rPr>
        <w:t>.</w:t>
      </w:r>
      <w:r w:rsidR="00592EAB" w:rsidRPr="00473F7E">
        <w:rPr>
          <w:rFonts w:cstheme="minorHAnsi"/>
        </w:rPr>
        <w:t xml:space="preserve"> </w:t>
      </w:r>
      <w:r w:rsidRPr="00473F7E">
        <w:rPr>
          <w:rFonts w:cstheme="minorHAnsi"/>
        </w:rPr>
        <w:t>(See Section 1</w:t>
      </w:r>
      <w:r w:rsidR="0039232A" w:rsidRPr="00473F7E">
        <w:rPr>
          <w:rFonts w:cstheme="minorHAnsi"/>
        </w:rPr>
        <w:t>2</w:t>
      </w:r>
      <w:r w:rsidRPr="00473F7E">
        <w:rPr>
          <w:rFonts w:cstheme="minorHAnsi"/>
        </w:rPr>
        <w:t>).</w:t>
      </w:r>
    </w:p>
    <w:p w:rsidR="0031447B" w:rsidRPr="008D62BA" w:rsidRDefault="0031447B" w:rsidP="008D62BA">
      <w:pPr>
        <w:spacing w:line="240" w:lineRule="auto"/>
        <w:contextualSpacing/>
        <w:jc w:val="both"/>
        <w:rPr>
          <w:rFonts w:cstheme="minorHAnsi"/>
        </w:rPr>
      </w:pPr>
    </w:p>
    <w:p w:rsidR="0031447B" w:rsidRPr="008D62BA" w:rsidRDefault="0031447B" w:rsidP="008D62BA">
      <w:pPr>
        <w:spacing w:line="240" w:lineRule="auto"/>
        <w:contextualSpacing/>
        <w:jc w:val="both"/>
        <w:rPr>
          <w:rFonts w:cstheme="minorHAnsi"/>
        </w:rPr>
      </w:pPr>
      <w:r w:rsidRPr="008D62BA">
        <w:rPr>
          <w:rFonts w:cstheme="minorHAnsi"/>
        </w:rPr>
        <w:t>To ensure staff are confident to deliver all aspects of RSE, access to online, in school, local and national training is made available in accordance with the school’s CPD programme for staff development.</w:t>
      </w:r>
    </w:p>
    <w:p w:rsidR="0031447B" w:rsidRPr="008D62BA" w:rsidRDefault="0031447B" w:rsidP="008D62BA">
      <w:pPr>
        <w:spacing w:line="240" w:lineRule="auto"/>
        <w:jc w:val="both"/>
        <w:rPr>
          <w:rFonts w:cstheme="minorHAnsi"/>
        </w:rPr>
      </w:pPr>
    </w:p>
    <w:p w:rsidR="002341EE" w:rsidRPr="008D62BA" w:rsidRDefault="002341EE" w:rsidP="008D4F40">
      <w:pPr>
        <w:pStyle w:val="ListParagraph"/>
        <w:numPr>
          <w:ilvl w:val="0"/>
          <w:numId w:val="5"/>
        </w:numPr>
        <w:spacing w:line="240" w:lineRule="auto"/>
        <w:jc w:val="both"/>
        <w:rPr>
          <w:rFonts w:cstheme="minorHAnsi"/>
          <w:color w:val="C00000"/>
        </w:rPr>
      </w:pPr>
      <w:r w:rsidRPr="008D62BA">
        <w:rPr>
          <w:rFonts w:cstheme="minorHAnsi"/>
          <w:b/>
        </w:rPr>
        <w:t xml:space="preserve">Roles and </w:t>
      </w:r>
      <w:r w:rsidR="00465B7A" w:rsidRPr="008D62BA">
        <w:rPr>
          <w:rFonts w:cstheme="minorHAnsi"/>
          <w:b/>
        </w:rPr>
        <w:t>r</w:t>
      </w:r>
      <w:r w:rsidRPr="008D62BA">
        <w:rPr>
          <w:rFonts w:cstheme="minorHAnsi"/>
          <w:b/>
        </w:rPr>
        <w:t xml:space="preserve">esponsibilities </w:t>
      </w:r>
    </w:p>
    <w:p w:rsidR="002341EE" w:rsidRPr="008D62BA" w:rsidRDefault="001D0BCC" w:rsidP="008D62BA">
      <w:pPr>
        <w:spacing w:line="240" w:lineRule="auto"/>
        <w:jc w:val="both"/>
        <w:rPr>
          <w:rFonts w:cstheme="minorHAnsi"/>
        </w:rPr>
      </w:pPr>
      <w:r w:rsidRPr="008D62BA">
        <w:rPr>
          <w:rFonts w:cstheme="minorHAnsi"/>
        </w:rPr>
        <w:t xml:space="preserve">It is the statutory responsibility of the </w:t>
      </w:r>
      <w:r w:rsidR="00A84ACC" w:rsidRPr="008D62BA">
        <w:rPr>
          <w:rFonts w:cstheme="minorHAnsi"/>
        </w:rPr>
        <w:t>G</w:t>
      </w:r>
      <w:r w:rsidRPr="008D62BA">
        <w:rPr>
          <w:rFonts w:cstheme="minorHAnsi"/>
        </w:rPr>
        <w:t xml:space="preserve">overning </w:t>
      </w:r>
      <w:r w:rsidR="00A84ACC" w:rsidRPr="008D62BA">
        <w:rPr>
          <w:rFonts w:cstheme="minorHAnsi"/>
        </w:rPr>
        <w:t>B</w:t>
      </w:r>
      <w:r w:rsidRPr="008D62BA">
        <w:rPr>
          <w:rFonts w:cstheme="minorHAnsi"/>
        </w:rPr>
        <w:t>ody to ensure the school has a compliant and up</w:t>
      </w:r>
      <w:r w:rsidR="00A84ACC" w:rsidRPr="008D62BA">
        <w:rPr>
          <w:rFonts w:cstheme="minorHAnsi"/>
        </w:rPr>
        <w:t>-</w:t>
      </w:r>
      <w:r w:rsidRPr="008D62BA">
        <w:rPr>
          <w:rFonts w:cstheme="minorHAnsi"/>
        </w:rPr>
        <w:t xml:space="preserve"> to</w:t>
      </w:r>
      <w:r w:rsidR="00A84ACC" w:rsidRPr="008D62BA">
        <w:rPr>
          <w:rFonts w:cstheme="minorHAnsi"/>
        </w:rPr>
        <w:t>-</w:t>
      </w:r>
      <w:r w:rsidRPr="008D62BA">
        <w:rPr>
          <w:rFonts w:cstheme="minorHAnsi"/>
        </w:rPr>
        <w:t xml:space="preserve">date </w:t>
      </w:r>
      <w:r w:rsidR="00A93291" w:rsidRPr="008D62BA">
        <w:rPr>
          <w:rFonts w:cstheme="minorHAnsi"/>
        </w:rPr>
        <w:t>RSE</w:t>
      </w:r>
      <w:r w:rsidR="00A84ACC" w:rsidRPr="008D62BA">
        <w:rPr>
          <w:rFonts w:cstheme="minorHAnsi"/>
        </w:rPr>
        <w:t xml:space="preserve"> </w:t>
      </w:r>
      <w:r w:rsidRPr="008D62BA">
        <w:rPr>
          <w:rFonts w:cstheme="minorHAnsi"/>
        </w:rPr>
        <w:t>policy.</w:t>
      </w:r>
      <w:r w:rsidR="00BF641A">
        <w:rPr>
          <w:rFonts w:cstheme="minorHAnsi"/>
        </w:rPr>
        <w:t xml:space="preserve"> </w:t>
      </w:r>
      <w:r w:rsidRPr="008D62BA">
        <w:rPr>
          <w:rFonts w:cstheme="minorHAnsi"/>
        </w:rPr>
        <w:t xml:space="preserve">The Governing Body are </w:t>
      </w:r>
      <w:r w:rsidR="00A84ACC" w:rsidRPr="008D62BA">
        <w:rPr>
          <w:rFonts w:cstheme="minorHAnsi"/>
        </w:rPr>
        <w:t xml:space="preserve">also </w:t>
      </w:r>
      <w:r w:rsidRPr="008D62BA">
        <w:rPr>
          <w:rFonts w:cstheme="minorHAnsi"/>
        </w:rPr>
        <w:t>required to</w:t>
      </w:r>
      <w:r w:rsidR="002341EE" w:rsidRPr="008D62BA">
        <w:rPr>
          <w:rFonts w:cstheme="minorHAnsi"/>
        </w:rPr>
        <w:t xml:space="preserve"> approve the policy and hold the Headteacher to account for its implementation. </w:t>
      </w:r>
    </w:p>
    <w:p w:rsidR="001D0BCC" w:rsidRPr="00473F7E" w:rsidRDefault="002341EE" w:rsidP="008D62BA">
      <w:pPr>
        <w:spacing w:line="240" w:lineRule="auto"/>
        <w:jc w:val="both"/>
        <w:rPr>
          <w:rFonts w:cstheme="minorHAnsi"/>
        </w:rPr>
      </w:pPr>
      <w:r w:rsidRPr="008D62BA">
        <w:rPr>
          <w:rFonts w:cstheme="minorHAnsi"/>
        </w:rPr>
        <w:t xml:space="preserve">The Headteacher is responsible for ensuring </w:t>
      </w:r>
      <w:r w:rsidR="00437B2F" w:rsidRPr="008D62BA">
        <w:rPr>
          <w:rFonts w:cstheme="minorHAnsi"/>
        </w:rPr>
        <w:t xml:space="preserve">that </w:t>
      </w:r>
      <w:r w:rsidR="00A84ACC" w:rsidRPr="008D62BA">
        <w:rPr>
          <w:rFonts w:cstheme="minorHAnsi"/>
        </w:rPr>
        <w:t xml:space="preserve">Skills for Life (Health Education, </w:t>
      </w:r>
      <w:r w:rsidR="00437B2F" w:rsidRPr="008D62BA">
        <w:rPr>
          <w:rFonts w:cstheme="minorHAnsi"/>
        </w:rPr>
        <w:t xml:space="preserve">Relationships Education, </w:t>
      </w:r>
      <w:r w:rsidR="00A84ACC" w:rsidRPr="008D62BA">
        <w:rPr>
          <w:rFonts w:cstheme="minorHAnsi"/>
        </w:rPr>
        <w:t xml:space="preserve">RSE and PSHE Education) </w:t>
      </w:r>
      <w:r w:rsidRPr="008D62BA">
        <w:rPr>
          <w:rFonts w:cstheme="minorHAnsi"/>
        </w:rPr>
        <w:t>is taught consistently across the school</w:t>
      </w:r>
      <w:r w:rsidR="00A84ACC" w:rsidRPr="008D62BA">
        <w:rPr>
          <w:rFonts w:cstheme="minorHAnsi"/>
        </w:rPr>
        <w:t>.</w:t>
      </w:r>
      <w:r w:rsidR="00BF641A">
        <w:rPr>
          <w:rFonts w:cstheme="minorHAnsi"/>
        </w:rPr>
        <w:t xml:space="preserve"> </w:t>
      </w:r>
      <w:r w:rsidR="00A84ACC" w:rsidRPr="008D62BA">
        <w:rPr>
          <w:rFonts w:cstheme="minorHAnsi"/>
        </w:rPr>
        <w:t>In addition,</w:t>
      </w:r>
      <w:r w:rsidR="00BF641A">
        <w:rPr>
          <w:rFonts w:cstheme="minorHAnsi"/>
        </w:rPr>
        <w:t xml:space="preserve"> </w:t>
      </w:r>
      <w:r w:rsidR="00A84ACC" w:rsidRPr="008D62BA">
        <w:rPr>
          <w:rFonts w:cstheme="minorHAnsi"/>
        </w:rPr>
        <w:t>the Headteacher is responsible</w:t>
      </w:r>
      <w:r w:rsidRPr="008D62BA">
        <w:rPr>
          <w:rFonts w:cstheme="minorHAnsi"/>
        </w:rPr>
        <w:t xml:space="preserve"> for managing requests with regards to the parental right to withdraw from</w:t>
      </w:r>
      <w:r w:rsidR="00A627FE" w:rsidRPr="008D62BA">
        <w:rPr>
          <w:rFonts w:cstheme="minorHAnsi"/>
        </w:rPr>
        <w:t xml:space="preserve"> the</w:t>
      </w:r>
      <w:r w:rsidRPr="008D62BA">
        <w:rPr>
          <w:rFonts w:cstheme="minorHAnsi"/>
        </w:rPr>
        <w:t xml:space="preserve"> </w:t>
      </w:r>
      <w:r w:rsidRPr="00473F7E">
        <w:rPr>
          <w:rFonts w:cstheme="minorHAnsi"/>
        </w:rPr>
        <w:t xml:space="preserve">non-statutory </w:t>
      </w:r>
      <w:r w:rsidR="00A627FE" w:rsidRPr="00473F7E">
        <w:rPr>
          <w:rFonts w:cstheme="minorHAnsi"/>
        </w:rPr>
        <w:t xml:space="preserve">components of Relationships and </w:t>
      </w:r>
      <w:r w:rsidRPr="00473F7E">
        <w:rPr>
          <w:rFonts w:cstheme="minorHAnsi"/>
        </w:rPr>
        <w:t>Sex Education</w:t>
      </w:r>
      <w:r w:rsidR="00A84ACC" w:rsidRPr="00473F7E">
        <w:rPr>
          <w:rFonts w:cstheme="minorHAnsi"/>
        </w:rPr>
        <w:t xml:space="preserve"> (See Section </w:t>
      </w:r>
      <w:r w:rsidR="0039232A" w:rsidRPr="00473F7E">
        <w:rPr>
          <w:rFonts w:cstheme="minorHAnsi"/>
        </w:rPr>
        <w:t>9</w:t>
      </w:r>
      <w:r w:rsidR="00A84ACC" w:rsidRPr="00473F7E">
        <w:rPr>
          <w:rFonts w:cstheme="minorHAnsi"/>
        </w:rPr>
        <w:t>)</w:t>
      </w:r>
      <w:r w:rsidRPr="00473F7E">
        <w:rPr>
          <w:rFonts w:cstheme="minorHAnsi"/>
        </w:rPr>
        <w:t>.</w:t>
      </w:r>
    </w:p>
    <w:p w:rsidR="00081D75" w:rsidRPr="00473F7E" w:rsidRDefault="001D0BCC" w:rsidP="008D62BA">
      <w:pPr>
        <w:spacing w:line="240" w:lineRule="auto"/>
        <w:jc w:val="both"/>
        <w:rPr>
          <w:rFonts w:cstheme="minorHAnsi"/>
        </w:rPr>
      </w:pPr>
      <w:r w:rsidRPr="00473F7E">
        <w:rPr>
          <w:rFonts w:cstheme="minorHAnsi"/>
        </w:rPr>
        <w:t xml:space="preserve">The </w:t>
      </w:r>
      <w:r w:rsidR="00BF641A" w:rsidRPr="00473F7E">
        <w:rPr>
          <w:rFonts w:cstheme="minorHAnsi"/>
        </w:rPr>
        <w:t>Skills for Life</w:t>
      </w:r>
      <w:r w:rsidR="00A627FE" w:rsidRPr="00473F7E">
        <w:rPr>
          <w:rFonts w:cstheme="minorHAnsi"/>
        </w:rPr>
        <w:t xml:space="preserve"> Subject Leader </w:t>
      </w:r>
      <w:r w:rsidRPr="00473F7E">
        <w:rPr>
          <w:rFonts w:cstheme="minorHAnsi"/>
        </w:rPr>
        <w:t xml:space="preserve">is responsible for leading and managing </w:t>
      </w:r>
      <w:r w:rsidR="00A627FE" w:rsidRPr="00473F7E">
        <w:rPr>
          <w:rFonts w:cstheme="minorHAnsi"/>
        </w:rPr>
        <w:t xml:space="preserve">the Skills for Life curriculum </w:t>
      </w:r>
      <w:r w:rsidR="00A84ACC" w:rsidRPr="00473F7E">
        <w:rPr>
          <w:rFonts w:cstheme="minorHAnsi"/>
        </w:rPr>
        <w:t>which includes</w:t>
      </w:r>
      <w:r w:rsidRPr="00473F7E">
        <w:rPr>
          <w:rFonts w:cstheme="minorHAnsi"/>
        </w:rPr>
        <w:t xml:space="preserve"> statutory Relationships Education</w:t>
      </w:r>
      <w:r w:rsidR="00A627FE" w:rsidRPr="00473F7E">
        <w:rPr>
          <w:rFonts w:cstheme="minorHAnsi"/>
        </w:rPr>
        <w:t xml:space="preserve"> as well as non-statutory </w:t>
      </w:r>
      <w:r w:rsidR="00437B2F" w:rsidRPr="00473F7E">
        <w:rPr>
          <w:rFonts w:cstheme="minorHAnsi"/>
        </w:rPr>
        <w:t>Sex Education</w:t>
      </w:r>
      <w:r w:rsidRPr="00473F7E">
        <w:rPr>
          <w:rFonts w:cstheme="minorHAnsi"/>
        </w:rPr>
        <w:t xml:space="preserve">. </w:t>
      </w:r>
    </w:p>
    <w:p w:rsidR="001D0BCC" w:rsidRPr="00473F7E" w:rsidRDefault="00A84ACC" w:rsidP="008D62BA">
      <w:pPr>
        <w:spacing w:line="240" w:lineRule="auto"/>
        <w:jc w:val="both"/>
        <w:rPr>
          <w:rFonts w:cstheme="minorHAnsi"/>
        </w:rPr>
      </w:pPr>
      <w:r w:rsidRPr="00473F7E">
        <w:rPr>
          <w:rFonts w:cstheme="minorHAnsi"/>
        </w:rPr>
        <w:t xml:space="preserve">Class teachers </w:t>
      </w:r>
      <w:r w:rsidR="001D0BCC" w:rsidRPr="00473F7E">
        <w:rPr>
          <w:rFonts w:cstheme="minorHAnsi"/>
        </w:rPr>
        <w:t xml:space="preserve">are responsible for delivering </w:t>
      </w:r>
      <w:r w:rsidR="00081D75" w:rsidRPr="00473F7E">
        <w:rPr>
          <w:rFonts w:cstheme="minorHAnsi"/>
        </w:rPr>
        <w:t>RSE</w:t>
      </w:r>
      <w:r w:rsidRPr="00473F7E">
        <w:rPr>
          <w:rFonts w:cstheme="minorHAnsi"/>
        </w:rPr>
        <w:t xml:space="preserve"> to their own class </w:t>
      </w:r>
      <w:r w:rsidR="00081D75" w:rsidRPr="00473F7E">
        <w:rPr>
          <w:rFonts w:cstheme="minorHAnsi"/>
        </w:rPr>
        <w:t xml:space="preserve">in a </w:t>
      </w:r>
      <w:r w:rsidR="00A93291" w:rsidRPr="00473F7E">
        <w:rPr>
          <w:rFonts w:cstheme="minorHAnsi"/>
        </w:rPr>
        <w:t xml:space="preserve">positive and </w:t>
      </w:r>
      <w:r w:rsidR="00081D75" w:rsidRPr="00473F7E">
        <w:rPr>
          <w:rFonts w:cstheme="minorHAnsi"/>
        </w:rPr>
        <w:t>sensitive manner</w:t>
      </w:r>
      <w:r w:rsidR="00A93291" w:rsidRPr="00473F7E">
        <w:rPr>
          <w:rFonts w:cstheme="minorHAnsi"/>
        </w:rPr>
        <w:t xml:space="preserve">.  </w:t>
      </w:r>
      <w:r w:rsidR="001F6336" w:rsidRPr="00473F7E">
        <w:rPr>
          <w:rFonts w:cstheme="minorHAnsi"/>
        </w:rPr>
        <w:t>Teaching assistants are responsible for supporting the learning of RSE.</w:t>
      </w:r>
    </w:p>
    <w:p w:rsidR="002341EE" w:rsidRPr="00473F7E" w:rsidRDefault="001D0BCC" w:rsidP="008D62BA">
      <w:pPr>
        <w:spacing w:line="240" w:lineRule="auto"/>
        <w:jc w:val="both"/>
        <w:rPr>
          <w:rFonts w:cstheme="minorHAnsi"/>
        </w:rPr>
      </w:pPr>
      <w:r w:rsidRPr="00473F7E">
        <w:rPr>
          <w:rFonts w:cstheme="minorHAnsi"/>
        </w:rPr>
        <w:t xml:space="preserve">Pupils are expected to </w:t>
      </w:r>
      <w:r w:rsidR="00081D75" w:rsidRPr="00473F7E">
        <w:rPr>
          <w:rFonts w:cstheme="minorHAnsi"/>
        </w:rPr>
        <w:t xml:space="preserve">engage </w:t>
      </w:r>
      <w:r w:rsidRPr="00473F7E">
        <w:rPr>
          <w:rFonts w:cstheme="minorHAnsi"/>
        </w:rPr>
        <w:t xml:space="preserve">fully with </w:t>
      </w:r>
      <w:r w:rsidR="00081D75" w:rsidRPr="00473F7E">
        <w:rPr>
          <w:rFonts w:cstheme="minorHAnsi"/>
        </w:rPr>
        <w:t>RSE</w:t>
      </w:r>
      <w:r w:rsidRPr="00473F7E">
        <w:rPr>
          <w:rFonts w:cstheme="minorHAnsi"/>
        </w:rPr>
        <w:t xml:space="preserve"> provision</w:t>
      </w:r>
      <w:r w:rsidR="00081D75" w:rsidRPr="00473F7E">
        <w:rPr>
          <w:rFonts w:cstheme="minorHAnsi"/>
        </w:rPr>
        <w:t>.  When discussing issues relating to RSE, pupils are expected to treat</w:t>
      </w:r>
      <w:r w:rsidRPr="00473F7E">
        <w:rPr>
          <w:rFonts w:cstheme="minorHAnsi"/>
        </w:rPr>
        <w:t xml:space="preserve"> other</w:t>
      </w:r>
      <w:r w:rsidR="00081D75" w:rsidRPr="00473F7E">
        <w:rPr>
          <w:rFonts w:cstheme="minorHAnsi"/>
        </w:rPr>
        <w:t>s</w:t>
      </w:r>
      <w:r w:rsidRPr="00473F7E">
        <w:rPr>
          <w:rFonts w:cstheme="minorHAnsi"/>
        </w:rPr>
        <w:t xml:space="preserve"> with respect</w:t>
      </w:r>
      <w:r w:rsidR="00081D75" w:rsidRPr="00473F7E">
        <w:rPr>
          <w:rFonts w:cstheme="minorHAnsi"/>
        </w:rPr>
        <w:t xml:space="preserve"> and sensitivity</w:t>
      </w:r>
      <w:r w:rsidRPr="00473F7E">
        <w:rPr>
          <w:rFonts w:cstheme="minorHAnsi"/>
        </w:rPr>
        <w:t>.</w:t>
      </w:r>
    </w:p>
    <w:p w:rsidR="00E67B11" w:rsidRPr="008D62BA" w:rsidRDefault="00E67B11" w:rsidP="008D62BA">
      <w:pPr>
        <w:pStyle w:val="ListParagraph"/>
        <w:spacing w:line="240" w:lineRule="auto"/>
        <w:ind w:left="360"/>
        <w:jc w:val="both"/>
        <w:rPr>
          <w:rFonts w:cstheme="minorHAnsi"/>
          <w:b/>
        </w:rPr>
      </w:pPr>
    </w:p>
    <w:p w:rsidR="00DA588F" w:rsidRPr="00473F7E" w:rsidRDefault="00DA588F" w:rsidP="008D4F40">
      <w:pPr>
        <w:pStyle w:val="ListParagraph"/>
        <w:numPr>
          <w:ilvl w:val="0"/>
          <w:numId w:val="5"/>
        </w:numPr>
        <w:spacing w:line="240" w:lineRule="auto"/>
        <w:ind w:left="357" w:hanging="357"/>
        <w:jc w:val="both"/>
        <w:rPr>
          <w:rFonts w:cstheme="minorHAnsi"/>
          <w:b/>
        </w:rPr>
      </w:pPr>
      <w:r w:rsidRPr="008D62BA">
        <w:rPr>
          <w:rFonts w:cstheme="minorHAnsi"/>
          <w:b/>
        </w:rPr>
        <w:t xml:space="preserve">Policy review date </w:t>
      </w:r>
    </w:p>
    <w:p w:rsidR="00D8204C" w:rsidRPr="00473F7E" w:rsidRDefault="00DA588F" w:rsidP="008D62BA">
      <w:pPr>
        <w:spacing w:line="240" w:lineRule="auto"/>
        <w:jc w:val="both"/>
        <w:rPr>
          <w:rFonts w:cstheme="minorHAnsi"/>
        </w:rPr>
      </w:pPr>
      <w:r w:rsidRPr="00473F7E">
        <w:rPr>
          <w:rFonts w:cstheme="minorHAnsi"/>
        </w:rPr>
        <w:t xml:space="preserve">This policy will be reviewed </w:t>
      </w:r>
      <w:r w:rsidR="006D22A9" w:rsidRPr="00473F7E">
        <w:rPr>
          <w:rFonts w:cstheme="minorHAnsi"/>
        </w:rPr>
        <w:t>every two years</w:t>
      </w:r>
      <w:r w:rsidR="00597A23" w:rsidRPr="00473F7E">
        <w:rPr>
          <w:rFonts w:cstheme="minorHAnsi"/>
        </w:rPr>
        <w:t xml:space="preserve"> </w:t>
      </w:r>
      <w:r w:rsidRPr="00473F7E">
        <w:rPr>
          <w:rFonts w:cstheme="minorHAnsi"/>
        </w:rPr>
        <w:t xml:space="preserve">by </w:t>
      </w:r>
      <w:r w:rsidR="00B7392C" w:rsidRPr="00473F7E">
        <w:rPr>
          <w:rFonts w:cstheme="minorHAnsi"/>
        </w:rPr>
        <w:t xml:space="preserve">the </w:t>
      </w:r>
      <w:r w:rsidRPr="00473F7E">
        <w:rPr>
          <w:rFonts w:cstheme="minorHAnsi"/>
        </w:rPr>
        <w:t>sta</w:t>
      </w:r>
      <w:r w:rsidR="00597A23" w:rsidRPr="00473F7E">
        <w:rPr>
          <w:rFonts w:cstheme="minorHAnsi"/>
        </w:rPr>
        <w:t>keholders</w:t>
      </w:r>
      <w:r w:rsidR="00B7392C" w:rsidRPr="00473F7E">
        <w:rPr>
          <w:rFonts w:cstheme="minorHAnsi"/>
        </w:rPr>
        <w:t xml:space="preserve"> listed in Section 4</w:t>
      </w:r>
      <w:r w:rsidR="007A5580" w:rsidRPr="00473F7E">
        <w:rPr>
          <w:rFonts w:cstheme="minorHAnsi"/>
        </w:rPr>
        <w:t xml:space="preserve"> to ensure that it continues to meet the needs of pupils, staff and parents</w:t>
      </w:r>
      <w:r w:rsidR="00CE32BF" w:rsidRPr="00473F7E">
        <w:rPr>
          <w:rFonts w:cstheme="minorHAnsi"/>
        </w:rPr>
        <w:t xml:space="preserve"> / carers</w:t>
      </w:r>
      <w:r w:rsidR="007A5580" w:rsidRPr="00473F7E">
        <w:rPr>
          <w:rFonts w:cstheme="minorHAnsi"/>
        </w:rPr>
        <w:t xml:space="preserve"> and that it is in line with current Department for Education advice and guidance</w:t>
      </w:r>
      <w:r w:rsidR="00FB3DC1" w:rsidRPr="00473F7E">
        <w:rPr>
          <w:rFonts w:cstheme="minorHAnsi"/>
        </w:rPr>
        <w:t xml:space="preserve">.  </w:t>
      </w:r>
      <w:r w:rsidR="00597A23" w:rsidRPr="00473F7E">
        <w:rPr>
          <w:rFonts w:cstheme="minorHAnsi"/>
        </w:rPr>
        <w:t>A</w:t>
      </w:r>
      <w:r w:rsidR="00B7392C" w:rsidRPr="00473F7E">
        <w:rPr>
          <w:rFonts w:cstheme="minorHAnsi"/>
        </w:rPr>
        <w:t>ny a</w:t>
      </w:r>
      <w:r w:rsidR="00597A23" w:rsidRPr="00473F7E">
        <w:rPr>
          <w:rFonts w:cstheme="minorHAnsi"/>
        </w:rPr>
        <w:t xml:space="preserve">mendments </w:t>
      </w:r>
      <w:r w:rsidR="00B7392C" w:rsidRPr="00473F7E">
        <w:rPr>
          <w:rFonts w:cstheme="minorHAnsi"/>
        </w:rPr>
        <w:t xml:space="preserve">to the policy will be made by the </w:t>
      </w:r>
      <w:r w:rsidR="00BF641A" w:rsidRPr="00473F7E">
        <w:rPr>
          <w:rFonts w:cstheme="minorHAnsi"/>
        </w:rPr>
        <w:t>Skills for Life</w:t>
      </w:r>
      <w:r w:rsidR="00B7392C" w:rsidRPr="00473F7E">
        <w:rPr>
          <w:rFonts w:cstheme="minorHAnsi"/>
        </w:rPr>
        <w:t xml:space="preserve"> Subject Leader before it is ratified by the School Governors.</w:t>
      </w:r>
    </w:p>
    <w:p w:rsidR="005138AF" w:rsidRPr="008D62BA" w:rsidRDefault="005138AF" w:rsidP="008D4F40">
      <w:pPr>
        <w:pStyle w:val="ListParagraph"/>
        <w:numPr>
          <w:ilvl w:val="0"/>
          <w:numId w:val="10"/>
        </w:numPr>
        <w:spacing w:line="240" w:lineRule="auto"/>
        <w:jc w:val="both"/>
        <w:rPr>
          <w:rFonts w:cstheme="minorHAnsi"/>
          <w:b/>
        </w:rPr>
      </w:pPr>
      <w:r w:rsidRPr="008D62BA">
        <w:rPr>
          <w:rFonts w:cstheme="minorHAnsi"/>
          <w:b/>
        </w:rPr>
        <w:t xml:space="preserve">Appendix 1 </w:t>
      </w:r>
      <w:r w:rsidR="00A32C52" w:rsidRPr="008D62BA">
        <w:rPr>
          <w:rFonts w:cstheme="minorHAnsi"/>
          <w:b/>
        </w:rPr>
        <w:t>–</w:t>
      </w:r>
      <w:r w:rsidR="00AD3FE9">
        <w:rPr>
          <w:rFonts w:cstheme="minorHAnsi"/>
          <w:b/>
        </w:rPr>
        <w:t xml:space="preserve"> </w:t>
      </w:r>
      <w:r w:rsidRPr="008D62BA">
        <w:rPr>
          <w:rFonts w:cstheme="minorHAnsi"/>
          <w:b/>
        </w:rPr>
        <w:t xml:space="preserve">DfE </w:t>
      </w:r>
      <w:r w:rsidR="00B7392C" w:rsidRPr="008D62BA">
        <w:rPr>
          <w:rFonts w:cstheme="minorHAnsi"/>
          <w:b/>
        </w:rPr>
        <w:t xml:space="preserve">Guidance </w:t>
      </w:r>
    </w:p>
    <w:p w:rsidR="00DC4499" w:rsidRPr="008D62BA" w:rsidRDefault="00585441" w:rsidP="008D62BA">
      <w:pPr>
        <w:spacing w:line="240" w:lineRule="auto"/>
        <w:jc w:val="both"/>
        <w:rPr>
          <w:rFonts w:cstheme="minorHAnsi"/>
          <w:b/>
        </w:rPr>
      </w:pPr>
      <w:hyperlink r:id="rId9" w:history="1">
        <w:r w:rsidR="00B7392C" w:rsidRPr="008D62BA">
          <w:rPr>
            <w:rStyle w:val="Hyperlink"/>
            <w:rFonts w:cstheme="minorHAnsi"/>
          </w:rPr>
          <w:t>https://www.gov.uk/government/publications/relationships-education-relationships-and-sex-education-rse-and-health-education/relationships-education-primary</w:t>
        </w:r>
      </w:hyperlink>
    </w:p>
    <w:p w:rsidR="00053D4F" w:rsidRPr="008D62BA" w:rsidRDefault="005138AF" w:rsidP="008D4F40">
      <w:pPr>
        <w:pStyle w:val="ListParagraph"/>
        <w:numPr>
          <w:ilvl w:val="0"/>
          <w:numId w:val="10"/>
        </w:numPr>
        <w:spacing w:line="480" w:lineRule="auto"/>
        <w:jc w:val="both"/>
        <w:rPr>
          <w:rFonts w:cstheme="minorHAnsi"/>
          <w:b/>
        </w:rPr>
      </w:pPr>
      <w:r w:rsidRPr="008D62BA">
        <w:rPr>
          <w:rFonts w:cstheme="minorHAnsi"/>
          <w:b/>
        </w:rPr>
        <w:t xml:space="preserve">Appendix </w:t>
      </w:r>
      <w:r w:rsidR="009E6DBF" w:rsidRPr="008D62BA">
        <w:rPr>
          <w:rFonts w:cstheme="minorHAnsi"/>
          <w:b/>
        </w:rPr>
        <w:t xml:space="preserve">2 </w:t>
      </w:r>
      <w:r w:rsidR="003E2B9C" w:rsidRPr="008D62BA">
        <w:rPr>
          <w:rFonts w:cstheme="minorHAnsi"/>
          <w:b/>
        </w:rPr>
        <w:t>–</w:t>
      </w:r>
      <w:r w:rsidR="00E67B11" w:rsidRPr="008D62BA">
        <w:rPr>
          <w:rFonts w:cstheme="minorHAnsi"/>
          <w:b/>
        </w:rPr>
        <w:t xml:space="preserve"> </w:t>
      </w:r>
      <w:r w:rsidR="003E2B9C" w:rsidRPr="008D62BA">
        <w:rPr>
          <w:rFonts w:cstheme="minorHAnsi"/>
          <w:b/>
        </w:rPr>
        <w:t>Curriculum map</w:t>
      </w:r>
    </w:p>
    <w:p w:rsidR="00053D4F" w:rsidRPr="008D62BA" w:rsidRDefault="003E2B9C" w:rsidP="008D4F40">
      <w:pPr>
        <w:pStyle w:val="ListParagraph"/>
        <w:numPr>
          <w:ilvl w:val="0"/>
          <w:numId w:val="8"/>
        </w:numPr>
        <w:spacing w:line="480" w:lineRule="auto"/>
        <w:ind w:left="351" w:hanging="357"/>
        <w:jc w:val="both"/>
        <w:rPr>
          <w:rFonts w:cstheme="minorHAnsi"/>
          <w:b/>
        </w:rPr>
      </w:pPr>
      <w:r w:rsidRPr="008D62BA">
        <w:rPr>
          <w:rFonts w:cstheme="minorHAnsi"/>
          <w:b/>
        </w:rPr>
        <w:t>Appendix 3 – Skills for Life long-term overview</w:t>
      </w:r>
    </w:p>
    <w:p w:rsidR="008D4F40" w:rsidRPr="003A4CD4" w:rsidRDefault="003E2B9C" w:rsidP="008D4F40">
      <w:pPr>
        <w:pStyle w:val="ListParagraph"/>
        <w:numPr>
          <w:ilvl w:val="0"/>
          <w:numId w:val="8"/>
        </w:numPr>
        <w:spacing w:line="480" w:lineRule="auto"/>
        <w:ind w:left="357" w:hanging="357"/>
        <w:jc w:val="both"/>
        <w:rPr>
          <w:rFonts w:cstheme="minorHAnsi"/>
          <w:b/>
        </w:rPr>
      </w:pPr>
      <w:r w:rsidRPr="008D62BA">
        <w:rPr>
          <w:rFonts w:cstheme="minorHAnsi"/>
          <w:b/>
        </w:rPr>
        <w:t xml:space="preserve">Appendix 4 </w:t>
      </w:r>
      <w:r w:rsidR="00A32C52" w:rsidRPr="008D62BA">
        <w:rPr>
          <w:rFonts w:cstheme="minorHAnsi"/>
          <w:b/>
        </w:rPr>
        <w:t>–</w:t>
      </w:r>
      <w:r w:rsidRPr="008D62BA">
        <w:rPr>
          <w:rFonts w:cstheme="minorHAnsi"/>
          <w:b/>
        </w:rPr>
        <w:t xml:space="preserve"> </w:t>
      </w:r>
      <w:r w:rsidRPr="008D62BA">
        <w:rPr>
          <w:rFonts w:cstheme="minorHAnsi"/>
          <w:b/>
          <w:bCs/>
          <w:i/>
          <w:iCs/>
          <w:shd w:val="clear" w:color="auto" w:fill="FDFDFD"/>
        </w:rPr>
        <w:t>Teaching RSE with Confidence in Primary Schools</w:t>
      </w:r>
      <w:r w:rsidRPr="008D62BA">
        <w:rPr>
          <w:rFonts w:cstheme="minorHAnsi"/>
          <w:b/>
        </w:rPr>
        <w:t xml:space="preserve"> curriculum overvie</w:t>
      </w:r>
      <w:r w:rsidR="004E76DF">
        <w:rPr>
          <w:rFonts w:cstheme="minorHAnsi"/>
          <w:b/>
        </w:rPr>
        <w:t>w</w:t>
      </w:r>
    </w:p>
    <w:p w:rsidR="004D3668" w:rsidRPr="008D62BA" w:rsidRDefault="00C42649" w:rsidP="008D4F40">
      <w:pPr>
        <w:pStyle w:val="ListParagraph"/>
        <w:numPr>
          <w:ilvl w:val="0"/>
          <w:numId w:val="8"/>
        </w:numPr>
        <w:spacing w:line="480" w:lineRule="auto"/>
        <w:ind w:left="357" w:hanging="357"/>
        <w:jc w:val="both"/>
        <w:rPr>
          <w:rFonts w:cstheme="minorHAnsi"/>
          <w:b/>
        </w:rPr>
      </w:pPr>
      <w:r w:rsidRPr="008D62BA">
        <w:rPr>
          <w:rFonts w:cstheme="minorHAnsi"/>
          <w:b/>
        </w:rPr>
        <w:lastRenderedPageBreak/>
        <w:t xml:space="preserve">Appendix 5 – Guidance for creating classroom ground rules </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996"/>
      </w:tblGrid>
      <w:tr w:rsidR="00156CAA" w:rsidRPr="008D62BA" w:rsidTr="00156CAA">
        <w:trPr>
          <w:trHeight w:val="5096"/>
        </w:trPr>
        <w:tc>
          <w:tcPr>
            <w:tcW w:w="9242" w:type="dxa"/>
          </w:tcPr>
          <w:p w:rsidR="00156CAA" w:rsidRPr="008D62BA" w:rsidRDefault="00156CAA" w:rsidP="008D4F40">
            <w:pPr>
              <w:pStyle w:val="ListParagraph"/>
              <w:numPr>
                <w:ilvl w:val="0"/>
                <w:numId w:val="12"/>
              </w:numPr>
              <w:jc w:val="both"/>
              <w:rPr>
                <w:rFonts w:cstheme="minorHAnsi"/>
              </w:rPr>
            </w:pPr>
            <w:r w:rsidRPr="008D62BA">
              <w:rPr>
                <w:rFonts w:cstheme="minorHAnsi"/>
              </w:rPr>
              <w:t xml:space="preserve">Ground rules help to minimise comments of a negative nature made towards others; whether intentional or not.  </w:t>
            </w:r>
          </w:p>
          <w:p w:rsidR="00156CAA" w:rsidRPr="008D62BA" w:rsidRDefault="00156CAA" w:rsidP="008D4F40">
            <w:pPr>
              <w:pStyle w:val="ListParagraph"/>
              <w:numPr>
                <w:ilvl w:val="0"/>
                <w:numId w:val="12"/>
              </w:numPr>
              <w:jc w:val="both"/>
              <w:rPr>
                <w:rFonts w:cstheme="minorHAnsi"/>
              </w:rPr>
            </w:pPr>
            <w:r w:rsidRPr="008D62BA">
              <w:rPr>
                <w:rFonts w:cstheme="minorHAnsi"/>
              </w:rPr>
              <w:t>Examples of ground rules might include:</w:t>
            </w:r>
          </w:p>
          <w:p w:rsidR="00156CAA" w:rsidRPr="008D62BA" w:rsidRDefault="00156CAA" w:rsidP="008D4F40">
            <w:pPr>
              <w:pStyle w:val="ListParagraph"/>
              <w:numPr>
                <w:ilvl w:val="1"/>
                <w:numId w:val="12"/>
              </w:numPr>
              <w:jc w:val="both"/>
              <w:rPr>
                <w:rFonts w:cstheme="minorHAnsi"/>
              </w:rPr>
            </w:pPr>
            <w:r w:rsidRPr="008D62BA">
              <w:rPr>
                <w:rFonts w:cstheme="minorHAnsi"/>
              </w:rPr>
              <w:t xml:space="preserve">Openness </w:t>
            </w:r>
            <w:r w:rsidRPr="008D62BA">
              <w:rPr>
                <w:rFonts w:cstheme="minorHAnsi"/>
                <w:i/>
                <w:iCs/>
              </w:rPr>
              <w:t>(We will discuss examples but will not use names or descriptions which could identify anyone.)</w:t>
            </w:r>
          </w:p>
          <w:p w:rsidR="00156CAA" w:rsidRPr="008D62BA" w:rsidRDefault="00156CAA" w:rsidP="008D4F40">
            <w:pPr>
              <w:pStyle w:val="ListParagraph"/>
              <w:numPr>
                <w:ilvl w:val="1"/>
                <w:numId w:val="12"/>
              </w:numPr>
              <w:jc w:val="both"/>
              <w:rPr>
                <w:rFonts w:cstheme="minorHAnsi"/>
              </w:rPr>
            </w:pPr>
            <w:r w:rsidRPr="008D62BA">
              <w:rPr>
                <w:rFonts w:cstheme="minorHAnsi"/>
              </w:rPr>
              <w:t xml:space="preserve">Keep the conversation in the room </w:t>
            </w:r>
            <w:r w:rsidRPr="008D62BA">
              <w:rPr>
                <w:rFonts w:cstheme="minorHAnsi"/>
                <w:i/>
                <w:iCs/>
              </w:rPr>
              <w:t>(We feel safe discussing issues and we know our teacher will not repeat what is said in the classroom unless they are concerned we are at risk.)</w:t>
            </w:r>
          </w:p>
          <w:p w:rsidR="00156CAA" w:rsidRPr="008D62BA" w:rsidRDefault="00156CAA" w:rsidP="008D4F40">
            <w:pPr>
              <w:pStyle w:val="ListParagraph"/>
              <w:numPr>
                <w:ilvl w:val="1"/>
                <w:numId w:val="12"/>
              </w:numPr>
              <w:jc w:val="both"/>
              <w:rPr>
                <w:rFonts w:cstheme="minorHAnsi"/>
              </w:rPr>
            </w:pPr>
            <w:r w:rsidRPr="008D62BA">
              <w:rPr>
                <w:rFonts w:cstheme="minorHAnsi"/>
              </w:rPr>
              <w:t xml:space="preserve">Non-judgement approach </w:t>
            </w:r>
            <w:r w:rsidRPr="008D62BA">
              <w:rPr>
                <w:rFonts w:cstheme="minorHAnsi"/>
                <w:i/>
                <w:iCs/>
              </w:rPr>
              <w:t>(‘We will challenge the opinion, not the person.’)</w:t>
            </w:r>
          </w:p>
          <w:p w:rsidR="00156CAA" w:rsidRPr="008D62BA" w:rsidRDefault="00156CAA" w:rsidP="008D4F40">
            <w:pPr>
              <w:pStyle w:val="ListParagraph"/>
              <w:numPr>
                <w:ilvl w:val="1"/>
                <w:numId w:val="12"/>
              </w:numPr>
              <w:jc w:val="both"/>
              <w:rPr>
                <w:rFonts w:cstheme="minorHAnsi"/>
              </w:rPr>
            </w:pPr>
            <w:r w:rsidRPr="008D62BA">
              <w:rPr>
                <w:rFonts w:cstheme="minorHAnsi"/>
              </w:rPr>
              <w:t xml:space="preserve">Right to pass </w:t>
            </w:r>
            <w:r w:rsidRPr="008D62BA">
              <w:rPr>
                <w:rFonts w:cstheme="minorHAnsi"/>
                <w:i/>
                <w:iCs/>
              </w:rPr>
              <w:t>(We have the right to pass and we will not put anyone ‘on the spot’.)</w:t>
            </w:r>
          </w:p>
          <w:p w:rsidR="00156CAA" w:rsidRPr="008D62BA" w:rsidRDefault="00156CAA" w:rsidP="008D4F40">
            <w:pPr>
              <w:pStyle w:val="ListParagraph"/>
              <w:numPr>
                <w:ilvl w:val="1"/>
                <w:numId w:val="12"/>
              </w:numPr>
              <w:jc w:val="both"/>
              <w:rPr>
                <w:rFonts w:cstheme="minorHAnsi"/>
              </w:rPr>
            </w:pPr>
            <w:r w:rsidRPr="008D62BA">
              <w:rPr>
                <w:rFonts w:cstheme="minorHAnsi"/>
              </w:rPr>
              <w:t xml:space="preserve">Make no assumptions </w:t>
            </w:r>
            <w:r w:rsidRPr="008D62BA">
              <w:rPr>
                <w:rFonts w:cstheme="minorHAnsi"/>
                <w:i/>
                <w:iCs/>
              </w:rPr>
              <w:t>(We will listen to the other person’s point of view respectfully and expect to be listened to ourselves.)</w:t>
            </w:r>
            <w:r w:rsidRPr="008D62BA">
              <w:rPr>
                <w:rFonts w:cstheme="minorHAnsi"/>
              </w:rPr>
              <w:t xml:space="preserve"> </w:t>
            </w:r>
          </w:p>
          <w:p w:rsidR="00156CAA" w:rsidRPr="008D62BA" w:rsidRDefault="00156CAA" w:rsidP="008D4F40">
            <w:pPr>
              <w:pStyle w:val="ListParagraph"/>
              <w:numPr>
                <w:ilvl w:val="1"/>
                <w:numId w:val="12"/>
              </w:numPr>
              <w:jc w:val="both"/>
              <w:rPr>
                <w:rFonts w:cstheme="minorHAnsi"/>
              </w:rPr>
            </w:pPr>
            <w:r w:rsidRPr="008D62BA">
              <w:rPr>
                <w:rFonts w:cstheme="minorHAnsi"/>
              </w:rPr>
              <w:t xml:space="preserve">Using appropriate language </w:t>
            </w:r>
            <w:r w:rsidRPr="008D62BA">
              <w:rPr>
                <w:rFonts w:cstheme="minorHAnsi"/>
                <w:i/>
                <w:iCs/>
              </w:rPr>
              <w:t>(We will use the correct terms rather than slang terms as they can be offensive.)</w:t>
            </w:r>
            <w:r w:rsidRPr="008D62BA">
              <w:rPr>
                <w:rFonts w:cstheme="minorHAnsi"/>
              </w:rPr>
              <w:t xml:space="preserve"> </w:t>
            </w:r>
          </w:p>
          <w:p w:rsidR="00156CAA" w:rsidRPr="008D62BA" w:rsidRDefault="00156CAA" w:rsidP="008D4F40">
            <w:pPr>
              <w:pStyle w:val="ListParagraph"/>
              <w:numPr>
                <w:ilvl w:val="1"/>
                <w:numId w:val="12"/>
              </w:numPr>
              <w:jc w:val="both"/>
              <w:rPr>
                <w:rFonts w:cstheme="minorHAnsi"/>
              </w:rPr>
            </w:pPr>
            <w:r w:rsidRPr="008D62BA">
              <w:rPr>
                <w:rFonts w:cstheme="minorHAnsi"/>
              </w:rPr>
              <w:t xml:space="preserve">Answering questions </w:t>
            </w:r>
            <w:r w:rsidRPr="008D62BA">
              <w:rPr>
                <w:rFonts w:cstheme="minorHAnsi"/>
                <w:i/>
                <w:iCs/>
              </w:rPr>
              <w:t>(We will not ask personal questions or anything intended to deliberately embarrass others.)</w:t>
            </w:r>
            <w:r w:rsidRPr="008D62BA">
              <w:rPr>
                <w:rFonts w:cstheme="minorHAnsi"/>
              </w:rPr>
              <w:t xml:space="preserve"> </w:t>
            </w:r>
          </w:p>
          <w:p w:rsidR="00156CAA" w:rsidRPr="008D62BA" w:rsidRDefault="00156CAA" w:rsidP="008D4F40">
            <w:pPr>
              <w:pStyle w:val="ListParagraph"/>
              <w:numPr>
                <w:ilvl w:val="1"/>
                <w:numId w:val="12"/>
              </w:numPr>
              <w:jc w:val="both"/>
              <w:rPr>
                <w:rFonts w:cstheme="minorHAnsi"/>
              </w:rPr>
            </w:pPr>
            <w:r w:rsidRPr="008D62BA">
              <w:rPr>
                <w:rFonts w:cstheme="minorHAnsi"/>
              </w:rPr>
              <w:t xml:space="preserve">Seeking help and advice </w:t>
            </w:r>
            <w:r w:rsidRPr="008D62BA">
              <w:rPr>
                <w:rFonts w:cstheme="minorHAnsi"/>
                <w:i/>
                <w:iCs/>
              </w:rPr>
              <w:t>(We will ask for help if we need it.  We will encourage friends to seek help if we think they need it.)</w:t>
            </w:r>
            <w:r w:rsidRPr="008D62BA">
              <w:rPr>
                <w:rFonts w:cstheme="minorHAnsi"/>
              </w:rPr>
              <w:t xml:space="preserve"> </w:t>
            </w:r>
          </w:p>
          <w:p w:rsidR="00156CAA" w:rsidRPr="008D62BA" w:rsidRDefault="00156CAA" w:rsidP="008D62BA">
            <w:pPr>
              <w:spacing w:line="480" w:lineRule="auto"/>
              <w:jc w:val="both"/>
              <w:rPr>
                <w:rFonts w:cstheme="minorHAnsi"/>
                <w:b/>
              </w:rPr>
            </w:pPr>
          </w:p>
        </w:tc>
      </w:tr>
    </w:tbl>
    <w:p w:rsidR="00A2616F" w:rsidRPr="008D62BA" w:rsidRDefault="00A2616F" w:rsidP="008D62BA">
      <w:pPr>
        <w:spacing w:line="480" w:lineRule="auto"/>
        <w:jc w:val="both"/>
        <w:rPr>
          <w:rFonts w:cstheme="minorHAnsi"/>
          <w:b/>
        </w:rPr>
      </w:pPr>
    </w:p>
    <w:p w:rsidR="00CF1208" w:rsidRDefault="00CF1208" w:rsidP="008D62BA">
      <w:pPr>
        <w:spacing w:line="480" w:lineRule="auto"/>
        <w:jc w:val="both"/>
        <w:rPr>
          <w:rFonts w:cstheme="minorHAnsi"/>
          <w:b/>
        </w:rPr>
      </w:pPr>
    </w:p>
    <w:p w:rsidR="008D4F40" w:rsidRDefault="008D4F40" w:rsidP="008D62BA">
      <w:pPr>
        <w:spacing w:line="480" w:lineRule="auto"/>
        <w:jc w:val="both"/>
        <w:rPr>
          <w:rFonts w:cstheme="minorHAnsi"/>
          <w:b/>
        </w:rPr>
      </w:pPr>
    </w:p>
    <w:p w:rsidR="008D4F40" w:rsidRDefault="008D4F40" w:rsidP="008D62BA">
      <w:pPr>
        <w:spacing w:line="480" w:lineRule="auto"/>
        <w:jc w:val="both"/>
        <w:rPr>
          <w:rFonts w:cstheme="minorHAnsi"/>
          <w:b/>
        </w:rPr>
      </w:pPr>
    </w:p>
    <w:p w:rsidR="008D4F40" w:rsidRDefault="008D4F40" w:rsidP="008D62BA">
      <w:pPr>
        <w:spacing w:line="480" w:lineRule="auto"/>
        <w:jc w:val="both"/>
        <w:rPr>
          <w:rFonts w:cstheme="minorHAnsi"/>
          <w:b/>
        </w:rPr>
      </w:pPr>
    </w:p>
    <w:p w:rsidR="008D4F40" w:rsidRDefault="008D4F40" w:rsidP="008D62BA">
      <w:pPr>
        <w:spacing w:line="480" w:lineRule="auto"/>
        <w:jc w:val="both"/>
        <w:rPr>
          <w:rFonts w:cstheme="minorHAnsi"/>
          <w:b/>
        </w:rPr>
      </w:pPr>
    </w:p>
    <w:p w:rsidR="008D4F40" w:rsidRDefault="008D4F40" w:rsidP="008D62BA">
      <w:pPr>
        <w:spacing w:line="480" w:lineRule="auto"/>
        <w:jc w:val="both"/>
        <w:rPr>
          <w:rFonts w:cstheme="minorHAnsi"/>
          <w:b/>
        </w:rPr>
      </w:pPr>
    </w:p>
    <w:p w:rsidR="008D4F40" w:rsidRDefault="008D4F40" w:rsidP="008D62BA">
      <w:pPr>
        <w:spacing w:line="480" w:lineRule="auto"/>
        <w:jc w:val="both"/>
        <w:rPr>
          <w:rFonts w:cstheme="minorHAnsi"/>
          <w:b/>
        </w:rPr>
      </w:pPr>
    </w:p>
    <w:p w:rsidR="00473F7E" w:rsidRPr="008D62BA" w:rsidRDefault="00473F7E" w:rsidP="008D62BA">
      <w:pPr>
        <w:spacing w:line="480" w:lineRule="auto"/>
        <w:jc w:val="both"/>
        <w:rPr>
          <w:rFonts w:cstheme="minorHAnsi"/>
          <w:b/>
        </w:rPr>
      </w:pPr>
    </w:p>
    <w:p w:rsidR="005972EB" w:rsidRPr="008D62BA" w:rsidRDefault="00A9495B" w:rsidP="008D4F40">
      <w:pPr>
        <w:pStyle w:val="ListParagraph"/>
        <w:numPr>
          <w:ilvl w:val="0"/>
          <w:numId w:val="8"/>
        </w:numPr>
        <w:spacing w:line="480" w:lineRule="auto"/>
        <w:ind w:left="357" w:hanging="357"/>
        <w:jc w:val="both"/>
        <w:rPr>
          <w:rFonts w:cstheme="minorHAnsi"/>
        </w:rPr>
      </w:pPr>
      <w:r w:rsidRPr="008D62BA">
        <w:rPr>
          <w:rFonts w:cstheme="minorHAnsi"/>
          <w:b/>
        </w:rPr>
        <w:lastRenderedPageBreak/>
        <w:t xml:space="preserve">Appendix </w:t>
      </w:r>
      <w:r w:rsidR="00C42649" w:rsidRPr="008D62BA">
        <w:rPr>
          <w:rFonts w:cstheme="minorHAnsi"/>
          <w:b/>
        </w:rPr>
        <w:t>6</w:t>
      </w:r>
      <w:r w:rsidRPr="008D62BA">
        <w:rPr>
          <w:rFonts w:cstheme="minorHAnsi"/>
          <w:b/>
        </w:rPr>
        <w:t xml:space="preserve"> </w:t>
      </w:r>
      <w:r w:rsidR="00A32C52" w:rsidRPr="008D62BA">
        <w:rPr>
          <w:rFonts w:cstheme="minorHAnsi"/>
          <w:b/>
        </w:rPr>
        <w:t xml:space="preserve">– </w:t>
      </w:r>
      <w:r w:rsidR="00E67B11" w:rsidRPr="008D62BA">
        <w:rPr>
          <w:rFonts w:cstheme="minorHAnsi"/>
          <w:b/>
        </w:rPr>
        <w:t>P</w:t>
      </w:r>
      <w:r w:rsidRPr="008D62BA">
        <w:rPr>
          <w:rFonts w:cstheme="minorHAnsi"/>
          <w:b/>
        </w:rPr>
        <w:t xml:space="preserve">roforma for right to withdraw </w:t>
      </w:r>
      <w:r w:rsidR="001D41AC" w:rsidRPr="008D62BA">
        <w:rPr>
          <w:rFonts w:cstheme="minorHAnsi"/>
          <w:b/>
        </w:rPr>
        <w:t>from Sex Education</w:t>
      </w:r>
      <w:r w:rsidR="00A32C52" w:rsidRPr="008D62BA">
        <w:rPr>
          <w:rFonts w:cstheme="minorHAnsi"/>
          <w:b/>
        </w:rPr>
        <w:t xml:space="preserve"> lessons </w:t>
      </w:r>
    </w:p>
    <w:tbl>
      <w:tblPr>
        <w:tblW w:w="0" w:type="auto"/>
        <w:tblInd w:w="108" w:type="dxa"/>
        <w:tblBorders>
          <w:top w:val="single" w:sz="12" w:space="0" w:color="12263F"/>
          <w:left w:val="single" w:sz="12" w:space="0" w:color="12263F"/>
          <w:bottom w:val="single" w:sz="12" w:space="0" w:color="12263F"/>
          <w:right w:val="single" w:sz="12" w:space="0" w:color="12263F"/>
          <w:insideH w:val="single" w:sz="12" w:space="0" w:color="12263F"/>
          <w:insideV w:val="single" w:sz="4" w:space="0" w:color="B9B9B9"/>
        </w:tblBorders>
        <w:tblLook w:val="04A0" w:firstRow="1" w:lastRow="0" w:firstColumn="1" w:lastColumn="0" w:noHBand="0" w:noVBand="1"/>
      </w:tblPr>
      <w:tblGrid>
        <w:gridCol w:w="1635"/>
        <w:gridCol w:w="2390"/>
        <w:gridCol w:w="1043"/>
        <w:gridCol w:w="3820"/>
      </w:tblGrid>
      <w:tr w:rsidR="005972EB" w:rsidRPr="008D62BA" w:rsidTr="00A2616F">
        <w:trPr>
          <w:cantSplit/>
          <w:tblHeader/>
        </w:trPr>
        <w:tc>
          <w:tcPr>
            <w:tcW w:w="9720" w:type="dxa"/>
            <w:gridSpan w:val="4"/>
            <w:tcBorders>
              <w:bottom w:val="single" w:sz="12" w:space="0" w:color="12263F"/>
            </w:tcBorders>
            <w:shd w:val="clear" w:color="auto" w:fill="12263F"/>
            <w:tcMar>
              <w:top w:w="113" w:type="dxa"/>
              <w:left w:w="108" w:type="dxa"/>
              <w:bottom w:w="113" w:type="dxa"/>
              <w:right w:w="108" w:type="dxa"/>
            </w:tcMar>
            <w:hideMark/>
          </w:tcPr>
          <w:p w:rsidR="005972EB" w:rsidRPr="008D62BA" w:rsidRDefault="005972EB" w:rsidP="008D62BA">
            <w:pPr>
              <w:pStyle w:val="1bodycopy"/>
              <w:spacing w:after="0"/>
              <w:contextualSpacing/>
              <w:jc w:val="both"/>
              <w:rPr>
                <w:rFonts w:asciiTheme="minorHAnsi" w:hAnsiTheme="minorHAnsi" w:cstheme="minorHAnsi"/>
                <w:caps/>
                <w:color w:val="F8F8F8"/>
                <w:szCs w:val="22"/>
              </w:rPr>
            </w:pPr>
            <w:r w:rsidRPr="008D62BA">
              <w:rPr>
                <w:rFonts w:asciiTheme="minorHAnsi" w:hAnsiTheme="minorHAnsi" w:cstheme="minorHAnsi"/>
                <w:caps/>
                <w:szCs w:val="22"/>
              </w:rPr>
              <w:t>To be completed by parent / CARER</w:t>
            </w:r>
          </w:p>
        </w:tc>
      </w:tr>
      <w:tr w:rsidR="005972EB" w:rsidRPr="008D62BA" w:rsidTr="00A2616F">
        <w:tc>
          <w:tcPr>
            <w:tcW w:w="1710" w:type="dxa"/>
            <w:tcBorders>
              <w:right w:val="single" w:sz="12" w:space="0" w:color="12263F"/>
            </w:tcBorders>
            <w:tcMar>
              <w:top w:w="113" w:type="dxa"/>
              <w:left w:w="108" w:type="dxa"/>
              <w:bottom w:w="113" w:type="dxa"/>
              <w:right w:w="108" w:type="dxa"/>
            </w:tcMar>
            <w:hideMark/>
          </w:tcPr>
          <w:p w:rsidR="005972EB" w:rsidRPr="008D62BA" w:rsidRDefault="005972EB" w:rsidP="008D62BA">
            <w:pPr>
              <w:pStyle w:val="7Tablebodycopy"/>
              <w:jc w:val="both"/>
              <w:rPr>
                <w:rFonts w:asciiTheme="minorHAnsi" w:hAnsiTheme="minorHAnsi" w:cstheme="minorHAnsi"/>
                <w:szCs w:val="22"/>
              </w:rPr>
            </w:pPr>
            <w:r w:rsidRPr="008D62BA">
              <w:rPr>
                <w:rFonts w:asciiTheme="minorHAnsi" w:hAnsiTheme="minorHAnsi" w:cstheme="minorHAnsi"/>
                <w:szCs w:val="22"/>
              </w:rPr>
              <w:t>Name of child</w:t>
            </w:r>
          </w:p>
        </w:tc>
        <w:tc>
          <w:tcPr>
            <w:tcW w:w="2670" w:type="dxa"/>
            <w:tcBorders>
              <w:left w:val="single" w:sz="12" w:space="0" w:color="12263F"/>
              <w:right w:val="single" w:sz="12" w:space="0" w:color="12263F"/>
            </w:tcBorders>
            <w:tcMar>
              <w:top w:w="113" w:type="dxa"/>
              <w:left w:w="108" w:type="dxa"/>
              <w:bottom w:w="113" w:type="dxa"/>
              <w:right w:w="108" w:type="dxa"/>
            </w:tcMar>
          </w:tcPr>
          <w:p w:rsidR="005972EB" w:rsidRPr="008D62BA" w:rsidRDefault="005972EB" w:rsidP="008D62BA">
            <w:pPr>
              <w:pStyle w:val="7Tablebodybulleted"/>
              <w:numPr>
                <w:ilvl w:val="0"/>
                <w:numId w:val="0"/>
              </w:numPr>
              <w:tabs>
                <w:tab w:val="left" w:pos="720"/>
              </w:tabs>
              <w:jc w:val="both"/>
              <w:rPr>
                <w:rFonts w:asciiTheme="minorHAnsi" w:hAnsiTheme="minorHAnsi" w:cstheme="minorHAnsi"/>
                <w:szCs w:val="22"/>
              </w:rPr>
            </w:pPr>
          </w:p>
        </w:tc>
        <w:tc>
          <w:tcPr>
            <w:tcW w:w="1056" w:type="dxa"/>
            <w:tcBorders>
              <w:left w:val="single" w:sz="12" w:space="0" w:color="12263F"/>
              <w:right w:val="single" w:sz="12" w:space="0" w:color="12263F"/>
            </w:tcBorders>
            <w:hideMark/>
          </w:tcPr>
          <w:p w:rsidR="005972EB" w:rsidRPr="008D62BA" w:rsidRDefault="005972EB" w:rsidP="008D62BA">
            <w:pPr>
              <w:pStyle w:val="7Tablebodybulleted"/>
              <w:numPr>
                <w:ilvl w:val="0"/>
                <w:numId w:val="0"/>
              </w:numPr>
              <w:tabs>
                <w:tab w:val="left" w:pos="720"/>
              </w:tabs>
              <w:jc w:val="both"/>
              <w:rPr>
                <w:rFonts w:asciiTheme="minorHAnsi" w:hAnsiTheme="minorHAnsi" w:cstheme="minorHAnsi"/>
                <w:szCs w:val="22"/>
              </w:rPr>
            </w:pPr>
            <w:r w:rsidRPr="008D62BA">
              <w:rPr>
                <w:rFonts w:asciiTheme="minorHAnsi" w:hAnsiTheme="minorHAnsi" w:cstheme="minorHAnsi"/>
                <w:szCs w:val="22"/>
              </w:rPr>
              <w:t>Class</w:t>
            </w:r>
          </w:p>
        </w:tc>
        <w:tc>
          <w:tcPr>
            <w:tcW w:w="4284" w:type="dxa"/>
            <w:tcBorders>
              <w:left w:val="single" w:sz="12" w:space="0" w:color="12263F"/>
            </w:tcBorders>
          </w:tcPr>
          <w:p w:rsidR="005972EB" w:rsidRPr="008D62BA" w:rsidRDefault="005972EB" w:rsidP="008D62BA">
            <w:pPr>
              <w:pStyle w:val="7Tablebodybulleted"/>
              <w:numPr>
                <w:ilvl w:val="0"/>
                <w:numId w:val="0"/>
              </w:numPr>
              <w:tabs>
                <w:tab w:val="left" w:pos="720"/>
              </w:tabs>
              <w:jc w:val="both"/>
              <w:rPr>
                <w:rFonts w:asciiTheme="minorHAnsi" w:hAnsiTheme="minorHAnsi" w:cstheme="minorHAnsi"/>
                <w:szCs w:val="22"/>
              </w:rPr>
            </w:pPr>
          </w:p>
        </w:tc>
      </w:tr>
      <w:tr w:rsidR="005972EB" w:rsidRPr="008D62BA" w:rsidTr="00A2616F">
        <w:tc>
          <w:tcPr>
            <w:tcW w:w="1710" w:type="dxa"/>
            <w:tcBorders>
              <w:right w:val="single" w:sz="12" w:space="0" w:color="12263F"/>
            </w:tcBorders>
            <w:tcMar>
              <w:top w:w="113" w:type="dxa"/>
              <w:left w:w="108" w:type="dxa"/>
              <w:bottom w:w="113" w:type="dxa"/>
              <w:right w:w="108" w:type="dxa"/>
            </w:tcMar>
            <w:hideMark/>
          </w:tcPr>
          <w:p w:rsidR="0057627A" w:rsidRDefault="005972EB" w:rsidP="008D62BA">
            <w:pPr>
              <w:pStyle w:val="7Tablebodycopy"/>
              <w:jc w:val="both"/>
              <w:rPr>
                <w:rFonts w:asciiTheme="minorHAnsi" w:hAnsiTheme="minorHAnsi" w:cstheme="minorHAnsi"/>
                <w:szCs w:val="22"/>
              </w:rPr>
            </w:pPr>
            <w:r w:rsidRPr="008D62BA">
              <w:rPr>
                <w:rFonts w:asciiTheme="minorHAnsi" w:hAnsiTheme="minorHAnsi" w:cstheme="minorHAnsi"/>
                <w:szCs w:val="22"/>
              </w:rPr>
              <w:t xml:space="preserve">Name of </w:t>
            </w:r>
          </w:p>
          <w:p w:rsidR="005972EB" w:rsidRPr="008D62BA" w:rsidRDefault="005972EB" w:rsidP="008D62BA">
            <w:pPr>
              <w:pStyle w:val="7Tablebodycopy"/>
              <w:jc w:val="both"/>
              <w:rPr>
                <w:rFonts w:asciiTheme="minorHAnsi" w:hAnsiTheme="minorHAnsi" w:cstheme="minorHAnsi"/>
                <w:szCs w:val="22"/>
              </w:rPr>
            </w:pPr>
            <w:r w:rsidRPr="008D62BA">
              <w:rPr>
                <w:rFonts w:asciiTheme="minorHAnsi" w:hAnsiTheme="minorHAnsi" w:cstheme="minorHAnsi"/>
                <w:szCs w:val="22"/>
              </w:rPr>
              <w:t>parent</w:t>
            </w:r>
            <w:r w:rsidR="0057627A">
              <w:rPr>
                <w:rFonts w:asciiTheme="minorHAnsi" w:hAnsiTheme="minorHAnsi" w:cstheme="minorHAnsi"/>
                <w:szCs w:val="22"/>
              </w:rPr>
              <w:t xml:space="preserve"> / carer</w:t>
            </w:r>
          </w:p>
        </w:tc>
        <w:tc>
          <w:tcPr>
            <w:tcW w:w="2670" w:type="dxa"/>
            <w:tcBorders>
              <w:left w:val="single" w:sz="12" w:space="0" w:color="12263F"/>
              <w:right w:val="single" w:sz="12" w:space="0" w:color="12263F"/>
            </w:tcBorders>
            <w:tcMar>
              <w:top w:w="113" w:type="dxa"/>
              <w:left w:w="108" w:type="dxa"/>
              <w:bottom w:w="113" w:type="dxa"/>
              <w:right w:w="108" w:type="dxa"/>
            </w:tcMar>
          </w:tcPr>
          <w:p w:rsidR="005972EB" w:rsidRPr="008D62BA" w:rsidRDefault="005972EB" w:rsidP="008D62BA">
            <w:pPr>
              <w:pStyle w:val="7Tablebodybulleted"/>
              <w:numPr>
                <w:ilvl w:val="0"/>
                <w:numId w:val="0"/>
              </w:numPr>
              <w:tabs>
                <w:tab w:val="left" w:pos="720"/>
              </w:tabs>
              <w:jc w:val="both"/>
              <w:rPr>
                <w:rFonts w:asciiTheme="minorHAnsi" w:hAnsiTheme="minorHAnsi" w:cstheme="minorHAnsi"/>
                <w:szCs w:val="22"/>
              </w:rPr>
            </w:pPr>
          </w:p>
        </w:tc>
        <w:tc>
          <w:tcPr>
            <w:tcW w:w="1056" w:type="dxa"/>
            <w:tcBorders>
              <w:left w:val="single" w:sz="12" w:space="0" w:color="12263F"/>
              <w:right w:val="single" w:sz="12" w:space="0" w:color="12263F"/>
            </w:tcBorders>
            <w:hideMark/>
          </w:tcPr>
          <w:p w:rsidR="005972EB" w:rsidRPr="008D62BA" w:rsidRDefault="005972EB" w:rsidP="008D62BA">
            <w:pPr>
              <w:pStyle w:val="7Tablebodybulleted"/>
              <w:numPr>
                <w:ilvl w:val="0"/>
                <w:numId w:val="0"/>
              </w:numPr>
              <w:tabs>
                <w:tab w:val="left" w:pos="720"/>
              </w:tabs>
              <w:jc w:val="both"/>
              <w:rPr>
                <w:rFonts w:asciiTheme="minorHAnsi" w:hAnsiTheme="minorHAnsi" w:cstheme="minorHAnsi"/>
                <w:szCs w:val="22"/>
              </w:rPr>
            </w:pPr>
            <w:r w:rsidRPr="008D62BA">
              <w:rPr>
                <w:rFonts w:asciiTheme="minorHAnsi" w:hAnsiTheme="minorHAnsi" w:cstheme="minorHAnsi"/>
                <w:szCs w:val="22"/>
              </w:rPr>
              <w:t>Date</w:t>
            </w:r>
          </w:p>
        </w:tc>
        <w:tc>
          <w:tcPr>
            <w:tcW w:w="4284" w:type="dxa"/>
            <w:tcBorders>
              <w:left w:val="single" w:sz="12" w:space="0" w:color="12263F"/>
            </w:tcBorders>
          </w:tcPr>
          <w:p w:rsidR="005972EB" w:rsidRPr="008D62BA" w:rsidRDefault="005972EB" w:rsidP="008D62BA">
            <w:pPr>
              <w:pStyle w:val="7Tablebodybulleted"/>
              <w:numPr>
                <w:ilvl w:val="0"/>
                <w:numId w:val="0"/>
              </w:numPr>
              <w:tabs>
                <w:tab w:val="left" w:pos="720"/>
              </w:tabs>
              <w:jc w:val="both"/>
              <w:rPr>
                <w:rFonts w:asciiTheme="minorHAnsi" w:hAnsiTheme="minorHAnsi" w:cstheme="minorHAnsi"/>
                <w:szCs w:val="22"/>
              </w:rPr>
            </w:pPr>
          </w:p>
        </w:tc>
      </w:tr>
      <w:tr w:rsidR="005972EB" w:rsidRPr="008D62BA" w:rsidTr="00A2616F">
        <w:tc>
          <w:tcPr>
            <w:tcW w:w="9720" w:type="dxa"/>
            <w:gridSpan w:val="4"/>
            <w:tcMar>
              <w:top w:w="113" w:type="dxa"/>
              <w:left w:w="108" w:type="dxa"/>
              <w:bottom w:w="113" w:type="dxa"/>
              <w:right w:w="108" w:type="dxa"/>
            </w:tcMar>
            <w:hideMark/>
          </w:tcPr>
          <w:p w:rsidR="005972EB" w:rsidRPr="008D62BA" w:rsidRDefault="005972EB" w:rsidP="008D62BA">
            <w:pPr>
              <w:pStyle w:val="7Tablebodycopy"/>
              <w:jc w:val="both"/>
              <w:rPr>
                <w:rFonts w:asciiTheme="minorHAnsi" w:hAnsiTheme="minorHAnsi" w:cstheme="minorHAnsi"/>
                <w:szCs w:val="22"/>
              </w:rPr>
            </w:pPr>
            <w:r w:rsidRPr="008D62BA">
              <w:rPr>
                <w:rFonts w:asciiTheme="minorHAnsi" w:hAnsiTheme="minorHAnsi" w:cstheme="minorHAnsi"/>
                <w:szCs w:val="22"/>
              </w:rPr>
              <w:t xml:space="preserve">Reason for withdrawing from sex education within </w:t>
            </w:r>
            <w:r w:rsidR="0057627A">
              <w:rPr>
                <w:rFonts w:asciiTheme="minorHAnsi" w:hAnsiTheme="minorHAnsi" w:cstheme="minorHAnsi"/>
                <w:szCs w:val="22"/>
              </w:rPr>
              <w:t>R</w:t>
            </w:r>
            <w:r w:rsidRPr="008D62BA">
              <w:rPr>
                <w:rFonts w:asciiTheme="minorHAnsi" w:hAnsiTheme="minorHAnsi" w:cstheme="minorHAnsi"/>
                <w:szCs w:val="22"/>
              </w:rPr>
              <w:t xml:space="preserve">elationships and </w:t>
            </w:r>
            <w:r w:rsidR="0057627A">
              <w:rPr>
                <w:rFonts w:asciiTheme="minorHAnsi" w:hAnsiTheme="minorHAnsi" w:cstheme="minorHAnsi"/>
                <w:szCs w:val="22"/>
              </w:rPr>
              <w:t>S</w:t>
            </w:r>
            <w:r w:rsidRPr="008D62BA">
              <w:rPr>
                <w:rFonts w:asciiTheme="minorHAnsi" w:hAnsiTheme="minorHAnsi" w:cstheme="minorHAnsi"/>
                <w:szCs w:val="22"/>
              </w:rPr>
              <w:t xml:space="preserve">ex </w:t>
            </w:r>
            <w:r w:rsidR="0057627A">
              <w:rPr>
                <w:rFonts w:asciiTheme="minorHAnsi" w:hAnsiTheme="minorHAnsi" w:cstheme="minorHAnsi"/>
                <w:szCs w:val="22"/>
              </w:rPr>
              <w:t>E</w:t>
            </w:r>
            <w:r w:rsidRPr="008D62BA">
              <w:rPr>
                <w:rFonts w:asciiTheme="minorHAnsi" w:hAnsiTheme="minorHAnsi" w:cstheme="minorHAnsi"/>
                <w:szCs w:val="22"/>
              </w:rPr>
              <w:t>ducation</w:t>
            </w:r>
          </w:p>
        </w:tc>
      </w:tr>
      <w:tr w:rsidR="005972EB" w:rsidRPr="008D62BA" w:rsidTr="00A2616F">
        <w:tc>
          <w:tcPr>
            <w:tcW w:w="9720" w:type="dxa"/>
            <w:gridSpan w:val="4"/>
            <w:tcMar>
              <w:top w:w="113" w:type="dxa"/>
              <w:left w:w="108" w:type="dxa"/>
              <w:bottom w:w="113" w:type="dxa"/>
              <w:right w:w="108" w:type="dxa"/>
            </w:tcMar>
          </w:tcPr>
          <w:p w:rsidR="005972EB" w:rsidRPr="008D62BA" w:rsidRDefault="005972EB" w:rsidP="008D62BA">
            <w:pPr>
              <w:pStyle w:val="7Tablebodycopy"/>
              <w:jc w:val="both"/>
              <w:rPr>
                <w:rFonts w:asciiTheme="minorHAnsi" w:hAnsiTheme="minorHAnsi" w:cstheme="minorHAnsi"/>
                <w:szCs w:val="22"/>
              </w:rPr>
            </w:pPr>
          </w:p>
          <w:p w:rsidR="005972EB" w:rsidRPr="008D62BA" w:rsidRDefault="005972EB" w:rsidP="008D62BA">
            <w:pPr>
              <w:pStyle w:val="7Tablebodycopy"/>
              <w:jc w:val="both"/>
              <w:rPr>
                <w:rFonts w:asciiTheme="minorHAnsi" w:hAnsiTheme="minorHAnsi" w:cstheme="minorHAnsi"/>
                <w:szCs w:val="22"/>
              </w:rPr>
            </w:pPr>
          </w:p>
          <w:p w:rsidR="005972EB" w:rsidRPr="008D62BA" w:rsidRDefault="005972EB" w:rsidP="008D62BA">
            <w:pPr>
              <w:pStyle w:val="7Tablebodycopy"/>
              <w:jc w:val="both"/>
              <w:rPr>
                <w:rFonts w:asciiTheme="minorHAnsi" w:hAnsiTheme="minorHAnsi" w:cstheme="minorHAnsi"/>
                <w:szCs w:val="22"/>
              </w:rPr>
            </w:pPr>
          </w:p>
          <w:p w:rsidR="005972EB" w:rsidRPr="008D62BA" w:rsidRDefault="005972EB" w:rsidP="008D62BA">
            <w:pPr>
              <w:pStyle w:val="7Tablebodycopy"/>
              <w:jc w:val="both"/>
              <w:rPr>
                <w:rFonts w:asciiTheme="minorHAnsi" w:hAnsiTheme="minorHAnsi" w:cstheme="minorHAnsi"/>
                <w:szCs w:val="22"/>
              </w:rPr>
            </w:pPr>
          </w:p>
          <w:p w:rsidR="005972EB" w:rsidRPr="008D62BA" w:rsidRDefault="005972EB" w:rsidP="008D62BA">
            <w:pPr>
              <w:pStyle w:val="7Tablebodycopy"/>
              <w:jc w:val="both"/>
              <w:rPr>
                <w:rFonts w:asciiTheme="minorHAnsi" w:hAnsiTheme="minorHAnsi" w:cstheme="minorHAnsi"/>
                <w:szCs w:val="22"/>
              </w:rPr>
            </w:pPr>
          </w:p>
          <w:p w:rsidR="005972EB" w:rsidRPr="008D62BA" w:rsidRDefault="005972EB" w:rsidP="008D62BA">
            <w:pPr>
              <w:pStyle w:val="7Tablebodycopy"/>
              <w:jc w:val="both"/>
              <w:rPr>
                <w:rFonts w:asciiTheme="minorHAnsi" w:hAnsiTheme="minorHAnsi" w:cstheme="minorHAnsi"/>
                <w:szCs w:val="22"/>
              </w:rPr>
            </w:pPr>
          </w:p>
          <w:p w:rsidR="005972EB" w:rsidRPr="008D62BA" w:rsidRDefault="005972EB" w:rsidP="008D62BA">
            <w:pPr>
              <w:pStyle w:val="7Tablebodycopy"/>
              <w:jc w:val="both"/>
              <w:rPr>
                <w:rFonts w:asciiTheme="minorHAnsi" w:hAnsiTheme="minorHAnsi" w:cstheme="minorHAnsi"/>
                <w:szCs w:val="22"/>
              </w:rPr>
            </w:pPr>
          </w:p>
          <w:p w:rsidR="005972EB" w:rsidRPr="008D62BA" w:rsidRDefault="005972EB" w:rsidP="008D62BA">
            <w:pPr>
              <w:pStyle w:val="7Tablebodycopy"/>
              <w:jc w:val="both"/>
              <w:rPr>
                <w:rFonts w:asciiTheme="minorHAnsi" w:hAnsiTheme="minorHAnsi" w:cstheme="minorHAnsi"/>
                <w:szCs w:val="22"/>
              </w:rPr>
            </w:pPr>
          </w:p>
          <w:p w:rsidR="005972EB" w:rsidRPr="008D62BA" w:rsidRDefault="005972EB" w:rsidP="008D62BA">
            <w:pPr>
              <w:pStyle w:val="7Tablebodycopy"/>
              <w:jc w:val="both"/>
              <w:rPr>
                <w:rFonts w:asciiTheme="minorHAnsi" w:hAnsiTheme="minorHAnsi" w:cstheme="minorHAnsi"/>
                <w:szCs w:val="22"/>
              </w:rPr>
            </w:pPr>
          </w:p>
        </w:tc>
      </w:tr>
      <w:tr w:rsidR="005972EB" w:rsidRPr="008D62BA" w:rsidTr="00A2616F">
        <w:tc>
          <w:tcPr>
            <w:tcW w:w="9720" w:type="dxa"/>
            <w:gridSpan w:val="4"/>
            <w:tcMar>
              <w:top w:w="113" w:type="dxa"/>
              <w:left w:w="108" w:type="dxa"/>
              <w:bottom w:w="113" w:type="dxa"/>
              <w:right w:w="108" w:type="dxa"/>
            </w:tcMar>
            <w:hideMark/>
          </w:tcPr>
          <w:p w:rsidR="005972EB" w:rsidRPr="008D62BA" w:rsidRDefault="005972EB" w:rsidP="00437B2F">
            <w:pPr>
              <w:pStyle w:val="7Tablebodycopy"/>
              <w:rPr>
                <w:rFonts w:asciiTheme="minorHAnsi" w:hAnsiTheme="minorHAnsi" w:cstheme="minorHAnsi"/>
                <w:szCs w:val="22"/>
              </w:rPr>
            </w:pPr>
            <w:r w:rsidRPr="008D62BA">
              <w:rPr>
                <w:rFonts w:asciiTheme="minorHAnsi" w:hAnsiTheme="minorHAnsi" w:cstheme="minorHAnsi"/>
                <w:szCs w:val="22"/>
              </w:rPr>
              <w:t>Any other information you would like the school to consider</w:t>
            </w:r>
          </w:p>
        </w:tc>
      </w:tr>
      <w:tr w:rsidR="005972EB" w:rsidRPr="008D62BA" w:rsidTr="00A2616F">
        <w:tc>
          <w:tcPr>
            <w:tcW w:w="9720" w:type="dxa"/>
            <w:gridSpan w:val="4"/>
            <w:tcBorders>
              <w:bottom w:val="single" w:sz="12" w:space="0" w:color="12263F"/>
            </w:tcBorders>
            <w:tcMar>
              <w:top w:w="113" w:type="dxa"/>
              <w:left w:w="108" w:type="dxa"/>
              <w:bottom w:w="113" w:type="dxa"/>
              <w:right w:w="108" w:type="dxa"/>
            </w:tcMar>
          </w:tcPr>
          <w:p w:rsidR="005972EB" w:rsidRPr="008D62BA" w:rsidRDefault="005972EB" w:rsidP="00437B2F">
            <w:pPr>
              <w:pStyle w:val="7Tablebodycopy"/>
              <w:rPr>
                <w:rFonts w:asciiTheme="minorHAnsi" w:hAnsiTheme="minorHAnsi" w:cstheme="minorHAnsi"/>
                <w:szCs w:val="22"/>
              </w:rPr>
            </w:pPr>
          </w:p>
          <w:p w:rsidR="005972EB" w:rsidRPr="008D62BA" w:rsidRDefault="005972EB" w:rsidP="00437B2F">
            <w:pPr>
              <w:pStyle w:val="7Tablebodycopy"/>
              <w:rPr>
                <w:rFonts w:asciiTheme="minorHAnsi" w:hAnsiTheme="minorHAnsi" w:cstheme="minorHAnsi"/>
                <w:szCs w:val="22"/>
              </w:rPr>
            </w:pPr>
          </w:p>
          <w:p w:rsidR="005972EB" w:rsidRPr="008D62BA" w:rsidRDefault="005972EB" w:rsidP="00437B2F">
            <w:pPr>
              <w:pStyle w:val="7Tablebodycopy"/>
              <w:rPr>
                <w:rFonts w:asciiTheme="minorHAnsi" w:hAnsiTheme="minorHAnsi" w:cstheme="minorHAnsi"/>
                <w:szCs w:val="22"/>
              </w:rPr>
            </w:pPr>
          </w:p>
          <w:p w:rsidR="005972EB" w:rsidRPr="008D62BA" w:rsidRDefault="005972EB" w:rsidP="00437B2F">
            <w:pPr>
              <w:pStyle w:val="7Tablebodycopy"/>
              <w:rPr>
                <w:rFonts w:asciiTheme="minorHAnsi" w:hAnsiTheme="minorHAnsi" w:cstheme="minorHAnsi"/>
                <w:szCs w:val="22"/>
              </w:rPr>
            </w:pPr>
          </w:p>
        </w:tc>
      </w:tr>
      <w:tr w:rsidR="005972EB" w:rsidRPr="008D62BA" w:rsidTr="00A2616F">
        <w:tc>
          <w:tcPr>
            <w:tcW w:w="1710" w:type="dxa"/>
            <w:tcBorders>
              <w:right w:val="single" w:sz="12" w:space="0" w:color="12263F"/>
            </w:tcBorders>
            <w:tcMar>
              <w:top w:w="113" w:type="dxa"/>
              <w:left w:w="108" w:type="dxa"/>
              <w:bottom w:w="113" w:type="dxa"/>
              <w:right w:w="108" w:type="dxa"/>
            </w:tcMar>
            <w:hideMark/>
          </w:tcPr>
          <w:p w:rsidR="005972EB" w:rsidRPr="008D62BA" w:rsidRDefault="005972EB" w:rsidP="00437B2F">
            <w:pPr>
              <w:pStyle w:val="7Tablebodycopy"/>
              <w:rPr>
                <w:rFonts w:asciiTheme="minorHAnsi" w:hAnsiTheme="minorHAnsi" w:cstheme="minorHAnsi"/>
                <w:szCs w:val="22"/>
              </w:rPr>
            </w:pPr>
            <w:r w:rsidRPr="008D62BA">
              <w:rPr>
                <w:rFonts w:asciiTheme="minorHAnsi" w:hAnsiTheme="minorHAnsi" w:cstheme="minorHAnsi"/>
                <w:szCs w:val="22"/>
              </w:rPr>
              <w:t xml:space="preserve">Parent </w:t>
            </w:r>
            <w:r w:rsidR="007F019B">
              <w:rPr>
                <w:rFonts w:asciiTheme="minorHAnsi" w:hAnsiTheme="minorHAnsi" w:cstheme="minorHAnsi"/>
                <w:szCs w:val="22"/>
              </w:rPr>
              <w:t xml:space="preserve">/ Carer </w:t>
            </w:r>
            <w:r w:rsidRPr="008D62BA">
              <w:rPr>
                <w:rFonts w:asciiTheme="minorHAnsi" w:hAnsiTheme="minorHAnsi" w:cstheme="minorHAnsi"/>
                <w:szCs w:val="22"/>
              </w:rPr>
              <w:t>signature</w:t>
            </w:r>
          </w:p>
        </w:tc>
        <w:tc>
          <w:tcPr>
            <w:tcW w:w="8010" w:type="dxa"/>
            <w:gridSpan w:val="3"/>
            <w:tcBorders>
              <w:left w:val="single" w:sz="12" w:space="0" w:color="12263F"/>
            </w:tcBorders>
          </w:tcPr>
          <w:p w:rsidR="005972EB" w:rsidRPr="008D62BA" w:rsidRDefault="005972EB" w:rsidP="00437B2F">
            <w:pPr>
              <w:pStyle w:val="7Tablebodycopy"/>
              <w:rPr>
                <w:rFonts w:asciiTheme="minorHAnsi" w:hAnsiTheme="minorHAnsi" w:cstheme="minorHAnsi"/>
                <w:szCs w:val="22"/>
              </w:rPr>
            </w:pPr>
          </w:p>
        </w:tc>
      </w:tr>
    </w:tbl>
    <w:p w:rsidR="005972EB" w:rsidRPr="008D62BA" w:rsidRDefault="005972EB" w:rsidP="00437B2F">
      <w:pPr>
        <w:pStyle w:val="1bodycopy10pt"/>
        <w:rPr>
          <w:rFonts w:asciiTheme="minorHAnsi" w:hAnsiTheme="minorHAnsi" w:cstheme="minorHAnsi"/>
          <w:sz w:val="22"/>
          <w:szCs w:val="22"/>
        </w:rPr>
      </w:pPr>
    </w:p>
    <w:tbl>
      <w:tblPr>
        <w:tblW w:w="0" w:type="auto"/>
        <w:tblInd w:w="108" w:type="dxa"/>
        <w:tblBorders>
          <w:top w:val="single" w:sz="12" w:space="0" w:color="12263F"/>
          <w:left w:val="single" w:sz="12" w:space="0" w:color="12263F"/>
          <w:bottom w:val="single" w:sz="12" w:space="0" w:color="12263F"/>
          <w:right w:val="single" w:sz="12" w:space="0" w:color="12263F"/>
          <w:insideH w:val="single" w:sz="12" w:space="0" w:color="12263F"/>
          <w:insideV w:val="single" w:sz="12" w:space="0" w:color="12263F"/>
        </w:tblBorders>
        <w:tblLook w:val="04A0" w:firstRow="1" w:lastRow="0" w:firstColumn="1" w:lastColumn="0" w:noHBand="0" w:noVBand="1"/>
      </w:tblPr>
      <w:tblGrid>
        <w:gridCol w:w="1635"/>
        <w:gridCol w:w="7253"/>
      </w:tblGrid>
      <w:tr w:rsidR="005972EB" w:rsidRPr="008D62BA" w:rsidTr="00A2616F">
        <w:trPr>
          <w:cantSplit/>
          <w:tblHeader/>
        </w:trPr>
        <w:tc>
          <w:tcPr>
            <w:tcW w:w="9134" w:type="dxa"/>
            <w:gridSpan w:val="2"/>
            <w:shd w:val="clear" w:color="auto" w:fill="12263F"/>
            <w:tcMar>
              <w:top w:w="113" w:type="dxa"/>
              <w:left w:w="108" w:type="dxa"/>
              <w:bottom w:w="113" w:type="dxa"/>
              <w:right w:w="108" w:type="dxa"/>
            </w:tcMar>
            <w:hideMark/>
          </w:tcPr>
          <w:p w:rsidR="005972EB" w:rsidRPr="008D62BA" w:rsidRDefault="005972EB" w:rsidP="00437B2F">
            <w:pPr>
              <w:pStyle w:val="1bodycopy"/>
              <w:spacing w:after="0"/>
              <w:contextualSpacing/>
              <w:rPr>
                <w:rFonts w:asciiTheme="minorHAnsi" w:hAnsiTheme="minorHAnsi" w:cstheme="minorHAnsi"/>
                <w:caps/>
                <w:color w:val="F8F8F8"/>
                <w:szCs w:val="22"/>
              </w:rPr>
            </w:pPr>
            <w:r w:rsidRPr="008D62BA">
              <w:rPr>
                <w:rFonts w:asciiTheme="minorHAnsi" w:hAnsiTheme="minorHAnsi" w:cstheme="minorHAnsi"/>
                <w:caps/>
                <w:szCs w:val="22"/>
              </w:rPr>
              <w:t>To be completed by the school</w:t>
            </w:r>
          </w:p>
        </w:tc>
      </w:tr>
      <w:tr w:rsidR="005972EB" w:rsidRPr="008D62BA" w:rsidTr="00A2616F">
        <w:tc>
          <w:tcPr>
            <w:tcW w:w="1654" w:type="dxa"/>
            <w:tcMar>
              <w:top w:w="113" w:type="dxa"/>
              <w:left w:w="108" w:type="dxa"/>
              <w:bottom w:w="113" w:type="dxa"/>
              <w:right w:w="108" w:type="dxa"/>
            </w:tcMar>
            <w:hideMark/>
          </w:tcPr>
          <w:p w:rsidR="005972EB" w:rsidRPr="008D62BA" w:rsidRDefault="005972EB" w:rsidP="00437B2F">
            <w:pPr>
              <w:pStyle w:val="7Tablebodycopy"/>
              <w:rPr>
                <w:rFonts w:asciiTheme="minorHAnsi" w:hAnsiTheme="minorHAnsi" w:cstheme="minorHAnsi"/>
                <w:szCs w:val="22"/>
              </w:rPr>
            </w:pPr>
            <w:r w:rsidRPr="008D62BA">
              <w:rPr>
                <w:rFonts w:asciiTheme="minorHAnsi" w:hAnsiTheme="minorHAnsi" w:cstheme="minorHAnsi"/>
                <w:szCs w:val="22"/>
              </w:rPr>
              <w:t>Agreed actions from discussion with parents</w:t>
            </w:r>
          </w:p>
        </w:tc>
        <w:tc>
          <w:tcPr>
            <w:tcW w:w="7480" w:type="dxa"/>
            <w:tcMar>
              <w:top w:w="113" w:type="dxa"/>
              <w:left w:w="108" w:type="dxa"/>
              <w:bottom w:w="113" w:type="dxa"/>
              <w:right w:w="108" w:type="dxa"/>
            </w:tcMar>
            <w:hideMark/>
          </w:tcPr>
          <w:p w:rsidR="005972EB" w:rsidRPr="008D62BA" w:rsidRDefault="005972EB" w:rsidP="00437B2F">
            <w:pPr>
              <w:pStyle w:val="7Tablebodycopy"/>
              <w:rPr>
                <w:rFonts w:asciiTheme="minorHAnsi" w:hAnsiTheme="minorHAnsi" w:cstheme="minorHAnsi"/>
                <w:szCs w:val="22"/>
                <w:highlight w:val="yellow"/>
              </w:rPr>
            </w:pPr>
            <w:r w:rsidRPr="008D62BA">
              <w:rPr>
                <w:rFonts w:asciiTheme="minorHAnsi" w:hAnsiTheme="minorHAnsi" w:cstheme="minorHAnsi"/>
                <w:szCs w:val="22"/>
                <w:highlight w:val="yellow"/>
              </w:rPr>
              <w:t>Include notes from discussions with parents and agreed actions taken.</w:t>
            </w:r>
          </w:p>
          <w:p w:rsidR="005972EB" w:rsidRPr="008D62BA" w:rsidRDefault="005972EB" w:rsidP="00437B2F">
            <w:pPr>
              <w:pStyle w:val="7Tablebodycopy"/>
              <w:rPr>
                <w:rFonts w:asciiTheme="minorHAnsi" w:hAnsiTheme="minorHAnsi" w:cstheme="minorHAnsi"/>
                <w:szCs w:val="22"/>
              </w:rPr>
            </w:pPr>
          </w:p>
        </w:tc>
      </w:tr>
      <w:tr w:rsidR="005972EB" w:rsidRPr="008D62BA" w:rsidTr="00A2616F">
        <w:tc>
          <w:tcPr>
            <w:tcW w:w="1654" w:type="dxa"/>
            <w:tcMar>
              <w:top w:w="113" w:type="dxa"/>
              <w:left w:w="108" w:type="dxa"/>
              <w:bottom w:w="113" w:type="dxa"/>
              <w:right w:w="108" w:type="dxa"/>
            </w:tcMar>
          </w:tcPr>
          <w:p w:rsidR="005972EB" w:rsidRPr="008D62BA" w:rsidRDefault="005972EB" w:rsidP="00437B2F">
            <w:pPr>
              <w:pStyle w:val="7Tablebodycopy"/>
              <w:rPr>
                <w:rFonts w:asciiTheme="minorHAnsi" w:hAnsiTheme="minorHAnsi" w:cstheme="minorHAnsi"/>
                <w:szCs w:val="22"/>
              </w:rPr>
            </w:pPr>
          </w:p>
        </w:tc>
        <w:tc>
          <w:tcPr>
            <w:tcW w:w="7480" w:type="dxa"/>
            <w:tcMar>
              <w:top w:w="113" w:type="dxa"/>
              <w:left w:w="108" w:type="dxa"/>
              <w:bottom w:w="113" w:type="dxa"/>
              <w:right w:w="108" w:type="dxa"/>
            </w:tcMar>
          </w:tcPr>
          <w:p w:rsidR="005972EB" w:rsidRPr="008D62BA" w:rsidRDefault="005972EB" w:rsidP="00437B2F">
            <w:pPr>
              <w:pStyle w:val="7Tablebodycopy"/>
              <w:rPr>
                <w:rFonts w:asciiTheme="minorHAnsi" w:hAnsiTheme="minorHAnsi" w:cstheme="minorHAnsi"/>
                <w:szCs w:val="22"/>
              </w:rPr>
            </w:pPr>
          </w:p>
        </w:tc>
      </w:tr>
      <w:bookmarkEnd w:id="0"/>
    </w:tbl>
    <w:p w:rsidR="00795382" w:rsidRDefault="00795382" w:rsidP="00437B2F">
      <w:pPr>
        <w:spacing w:line="240" w:lineRule="auto"/>
        <w:rPr>
          <w:rFonts w:cstheme="minorHAnsi"/>
          <w:b/>
          <w:color w:val="92D050"/>
        </w:rPr>
        <w:sectPr w:rsidR="00795382" w:rsidSect="00E42417">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7009E" w:rsidRPr="0057009E" w:rsidRDefault="00795382" w:rsidP="00C27544">
      <w:pPr>
        <w:pStyle w:val="ListParagraph"/>
        <w:numPr>
          <w:ilvl w:val="0"/>
          <w:numId w:val="28"/>
        </w:numPr>
        <w:spacing w:line="480" w:lineRule="auto"/>
      </w:pPr>
      <w:r w:rsidRPr="00795382">
        <w:rPr>
          <w:rFonts w:cstheme="minorHAnsi"/>
          <w:b/>
        </w:rPr>
        <w:lastRenderedPageBreak/>
        <w:t xml:space="preserve">Appendix 2 – Curriculum map    </w:t>
      </w: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2A6C72" w:rsidTr="0057009E">
        <w:trPr>
          <w:jc w:val="center"/>
        </w:trPr>
        <w:tc>
          <w:tcPr>
            <w:tcW w:w="15163" w:type="dxa"/>
            <w:gridSpan w:val="7"/>
          </w:tcPr>
          <w:p w:rsidR="0057009E" w:rsidRPr="002A6C72" w:rsidRDefault="0057009E" w:rsidP="0057009E">
            <w:pPr>
              <w:jc w:val="center"/>
              <w:rPr>
                <w:rFonts w:cstheme="minorHAnsi"/>
                <w:b/>
                <w:sz w:val="15"/>
                <w:szCs w:val="15"/>
              </w:rPr>
            </w:pPr>
            <w:r w:rsidRPr="002A6C72">
              <w:rPr>
                <w:rFonts w:cstheme="minorHAnsi"/>
                <w:b/>
                <w:sz w:val="15"/>
                <w:szCs w:val="15"/>
              </w:rPr>
              <w:t xml:space="preserve">Relationships Education </w:t>
            </w:r>
          </w:p>
          <w:p w:rsidR="0057009E" w:rsidRPr="002A6C72" w:rsidRDefault="0057009E" w:rsidP="0057009E">
            <w:pPr>
              <w:jc w:val="center"/>
              <w:rPr>
                <w:rFonts w:cstheme="minorHAnsi"/>
                <w:sz w:val="15"/>
                <w:szCs w:val="15"/>
              </w:rPr>
            </w:pPr>
            <w:r w:rsidRPr="002A6C72">
              <w:rPr>
                <w:rFonts w:cstheme="minorHAnsi"/>
                <w:b/>
                <w:sz w:val="15"/>
                <w:szCs w:val="15"/>
              </w:rPr>
              <w:t xml:space="preserve">       Families and people who care for me</w:t>
            </w:r>
          </w:p>
        </w:tc>
      </w:tr>
      <w:tr w:rsidR="0057009E" w:rsidRPr="002A6C72" w:rsidTr="0057009E">
        <w:trPr>
          <w:jc w:val="center"/>
        </w:trPr>
        <w:tc>
          <w:tcPr>
            <w:tcW w:w="372" w:type="dxa"/>
          </w:tcPr>
          <w:p w:rsidR="0057009E" w:rsidRPr="002A6C72" w:rsidRDefault="0057009E" w:rsidP="0057009E">
            <w:pPr>
              <w:jc w:val="center"/>
              <w:rPr>
                <w:rFonts w:cstheme="minorHAnsi"/>
                <w:sz w:val="15"/>
                <w:szCs w:val="15"/>
              </w:rPr>
            </w:pPr>
          </w:p>
        </w:tc>
        <w:tc>
          <w:tcPr>
            <w:tcW w:w="2644" w:type="dxa"/>
          </w:tcPr>
          <w:p w:rsidR="0057009E" w:rsidRPr="002A6C72" w:rsidRDefault="0057009E" w:rsidP="0057009E">
            <w:pPr>
              <w:jc w:val="center"/>
              <w:rPr>
                <w:rFonts w:cstheme="minorHAnsi"/>
                <w:sz w:val="15"/>
                <w:szCs w:val="15"/>
              </w:rPr>
            </w:pPr>
            <w:r w:rsidRPr="002A6C72">
              <w:rPr>
                <w:rFonts w:cstheme="minorHAnsi"/>
                <w:sz w:val="15"/>
                <w:szCs w:val="15"/>
              </w:rPr>
              <w:t>Statutory Guidance</w:t>
            </w:r>
          </w:p>
          <w:p w:rsidR="0057009E" w:rsidRPr="002A6C72" w:rsidRDefault="0057009E" w:rsidP="0057009E">
            <w:pPr>
              <w:jc w:val="center"/>
              <w:rPr>
                <w:rFonts w:cstheme="minorHAnsi"/>
                <w:sz w:val="15"/>
                <w:szCs w:val="15"/>
              </w:rPr>
            </w:pPr>
            <w:r w:rsidRPr="002A6C72">
              <w:rPr>
                <w:rFonts w:cstheme="minorHAnsi"/>
                <w:sz w:val="15"/>
                <w:szCs w:val="15"/>
              </w:rPr>
              <w:t>Curriculum content</w:t>
            </w:r>
            <w:r>
              <w:rPr>
                <w:rFonts w:cstheme="minorHAnsi"/>
                <w:sz w:val="15"/>
                <w:szCs w:val="15"/>
              </w:rPr>
              <w:t>:</w:t>
            </w:r>
          </w:p>
        </w:tc>
        <w:tc>
          <w:tcPr>
            <w:tcW w:w="2644" w:type="dxa"/>
          </w:tcPr>
          <w:p w:rsidR="0057009E" w:rsidRPr="002A6C72" w:rsidRDefault="0057009E" w:rsidP="0057009E">
            <w:pPr>
              <w:jc w:val="center"/>
              <w:rPr>
                <w:rFonts w:cstheme="minorHAnsi"/>
                <w:b/>
                <w:sz w:val="15"/>
                <w:szCs w:val="15"/>
              </w:rPr>
            </w:pPr>
            <w:r w:rsidRPr="002A6C72">
              <w:rPr>
                <w:rFonts w:cstheme="minorHAnsi"/>
                <w:b/>
                <w:sz w:val="15"/>
                <w:szCs w:val="15"/>
              </w:rPr>
              <w:t>Families</w:t>
            </w:r>
          </w:p>
          <w:p w:rsidR="0057009E" w:rsidRPr="002A6C72" w:rsidRDefault="0057009E" w:rsidP="0057009E">
            <w:pPr>
              <w:jc w:val="center"/>
              <w:rPr>
                <w:rFonts w:cstheme="minorHAnsi"/>
                <w:sz w:val="15"/>
                <w:szCs w:val="15"/>
              </w:rPr>
            </w:pPr>
            <w:r w:rsidRPr="002A6C72">
              <w:rPr>
                <w:rFonts w:cstheme="minorHAnsi"/>
                <w:sz w:val="15"/>
                <w:szCs w:val="15"/>
              </w:rPr>
              <w:t>PSHEE POS KS1</w:t>
            </w:r>
          </w:p>
          <w:p w:rsidR="0057009E" w:rsidRPr="002A6C72" w:rsidRDefault="0057009E" w:rsidP="0057009E">
            <w:pPr>
              <w:jc w:val="center"/>
              <w:rPr>
                <w:rFonts w:cstheme="minorHAnsi"/>
                <w:sz w:val="15"/>
                <w:szCs w:val="15"/>
              </w:rPr>
            </w:pPr>
            <w:r w:rsidRPr="002A6C72">
              <w:rPr>
                <w:rFonts w:cstheme="minorHAnsi"/>
                <w:sz w:val="15"/>
                <w:szCs w:val="15"/>
              </w:rPr>
              <w:t>Pupils should have the opportunities to learn</w:t>
            </w:r>
            <w:r>
              <w:rPr>
                <w:rFonts w:cstheme="minorHAnsi"/>
                <w:sz w:val="15"/>
                <w:szCs w:val="15"/>
              </w:rPr>
              <w:t xml:space="preserve"> …</w:t>
            </w:r>
          </w:p>
          <w:p w:rsidR="0057009E" w:rsidRPr="002A6C72" w:rsidRDefault="0057009E" w:rsidP="0057009E">
            <w:pPr>
              <w:jc w:val="center"/>
              <w:rPr>
                <w:rFonts w:cstheme="minorHAnsi"/>
                <w:sz w:val="15"/>
                <w:szCs w:val="15"/>
              </w:rPr>
            </w:pPr>
          </w:p>
        </w:tc>
        <w:tc>
          <w:tcPr>
            <w:tcW w:w="2645" w:type="dxa"/>
          </w:tcPr>
          <w:p w:rsidR="0057009E" w:rsidRPr="002A6C72" w:rsidRDefault="0057009E" w:rsidP="0057009E">
            <w:pPr>
              <w:jc w:val="center"/>
              <w:rPr>
                <w:rFonts w:cstheme="minorHAnsi"/>
                <w:b/>
                <w:sz w:val="15"/>
                <w:szCs w:val="15"/>
              </w:rPr>
            </w:pPr>
            <w:r w:rsidRPr="002A6C72">
              <w:rPr>
                <w:rFonts w:cstheme="minorHAnsi"/>
                <w:b/>
                <w:sz w:val="15"/>
                <w:szCs w:val="15"/>
              </w:rPr>
              <w:t>Families</w:t>
            </w:r>
          </w:p>
          <w:p w:rsidR="0057009E" w:rsidRPr="002A6C72" w:rsidRDefault="0057009E" w:rsidP="0057009E">
            <w:pPr>
              <w:jc w:val="center"/>
              <w:rPr>
                <w:rFonts w:cstheme="minorHAnsi"/>
                <w:sz w:val="15"/>
                <w:szCs w:val="15"/>
              </w:rPr>
            </w:pPr>
            <w:r w:rsidRPr="002A6C72">
              <w:rPr>
                <w:rFonts w:cstheme="minorHAnsi"/>
                <w:sz w:val="15"/>
                <w:szCs w:val="15"/>
              </w:rPr>
              <w:t>PSHEE POS KS2</w:t>
            </w:r>
          </w:p>
          <w:p w:rsidR="0057009E" w:rsidRPr="002A6C72" w:rsidRDefault="0057009E" w:rsidP="0057009E">
            <w:pPr>
              <w:jc w:val="center"/>
              <w:rPr>
                <w:rFonts w:cstheme="minorHAnsi"/>
                <w:sz w:val="15"/>
                <w:szCs w:val="15"/>
              </w:rPr>
            </w:pPr>
            <w:r w:rsidRPr="002A6C72">
              <w:rPr>
                <w:rFonts w:cstheme="minorHAnsi"/>
                <w:sz w:val="15"/>
                <w:szCs w:val="15"/>
              </w:rPr>
              <w:t>Pupils should have the opportunities to learn</w:t>
            </w:r>
            <w:r>
              <w:rPr>
                <w:rFonts w:cstheme="minorHAnsi"/>
                <w:sz w:val="15"/>
                <w:szCs w:val="15"/>
              </w:rPr>
              <w:t xml:space="preserve"> …</w:t>
            </w:r>
          </w:p>
          <w:p w:rsidR="0057009E" w:rsidRPr="002A6C72" w:rsidRDefault="0057009E" w:rsidP="0057009E">
            <w:pPr>
              <w:jc w:val="center"/>
              <w:rPr>
                <w:rFonts w:cstheme="minorHAnsi"/>
                <w:sz w:val="15"/>
                <w:szCs w:val="15"/>
              </w:rPr>
            </w:pPr>
          </w:p>
        </w:tc>
        <w:tc>
          <w:tcPr>
            <w:tcW w:w="2644" w:type="dxa"/>
          </w:tcPr>
          <w:p w:rsidR="0057009E" w:rsidRPr="002A6C72" w:rsidRDefault="0057009E" w:rsidP="0057009E">
            <w:pPr>
              <w:jc w:val="center"/>
              <w:rPr>
                <w:rFonts w:cstheme="minorHAnsi"/>
                <w:sz w:val="15"/>
                <w:szCs w:val="15"/>
              </w:rPr>
            </w:pPr>
            <w:r w:rsidRPr="002A6C72">
              <w:rPr>
                <w:rFonts w:cstheme="minorHAnsi"/>
                <w:sz w:val="15"/>
                <w:szCs w:val="15"/>
              </w:rPr>
              <w:t>Christopher Winter Project</w:t>
            </w:r>
          </w:p>
        </w:tc>
        <w:tc>
          <w:tcPr>
            <w:tcW w:w="2645" w:type="dxa"/>
            <w:tcBorders>
              <w:bottom w:val="single" w:sz="4" w:space="0" w:color="auto"/>
            </w:tcBorders>
          </w:tcPr>
          <w:p w:rsidR="0057009E" w:rsidRPr="002A6C72" w:rsidRDefault="0057009E" w:rsidP="0057009E">
            <w:pPr>
              <w:jc w:val="center"/>
              <w:rPr>
                <w:rFonts w:cstheme="minorHAnsi"/>
                <w:sz w:val="15"/>
                <w:szCs w:val="15"/>
              </w:rPr>
            </w:pPr>
            <w:r w:rsidRPr="002A6C72">
              <w:rPr>
                <w:rFonts w:cstheme="minorHAnsi"/>
                <w:sz w:val="15"/>
                <w:szCs w:val="15"/>
              </w:rPr>
              <w:t>Cross-curricular Links</w:t>
            </w:r>
          </w:p>
        </w:tc>
        <w:tc>
          <w:tcPr>
            <w:tcW w:w="1569" w:type="dxa"/>
          </w:tcPr>
          <w:p w:rsidR="0057009E" w:rsidRPr="002A6C72" w:rsidRDefault="0057009E" w:rsidP="0057009E">
            <w:pPr>
              <w:jc w:val="center"/>
              <w:rPr>
                <w:rFonts w:cstheme="minorHAnsi"/>
                <w:sz w:val="15"/>
                <w:szCs w:val="15"/>
              </w:rPr>
            </w:pPr>
            <w:r w:rsidRPr="002A6C72">
              <w:rPr>
                <w:rFonts w:cstheme="minorHAnsi"/>
                <w:sz w:val="15"/>
                <w:szCs w:val="15"/>
              </w:rPr>
              <w:t xml:space="preserve">School </w:t>
            </w:r>
          </w:p>
          <w:p w:rsidR="0057009E" w:rsidRPr="002A6C72" w:rsidRDefault="0057009E" w:rsidP="0057009E">
            <w:pPr>
              <w:jc w:val="center"/>
              <w:rPr>
                <w:rFonts w:cstheme="minorHAnsi"/>
                <w:sz w:val="15"/>
                <w:szCs w:val="15"/>
              </w:rPr>
            </w:pPr>
            <w:r w:rsidRPr="002A6C72">
              <w:rPr>
                <w:rFonts w:cstheme="minorHAnsi"/>
                <w:sz w:val="15"/>
                <w:szCs w:val="15"/>
              </w:rPr>
              <w:t xml:space="preserve">Values </w:t>
            </w:r>
          </w:p>
        </w:tc>
      </w:tr>
      <w:tr w:rsidR="0057009E" w:rsidRPr="002A6C72" w:rsidTr="0057009E">
        <w:trPr>
          <w:jc w:val="center"/>
        </w:trPr>
        <w:tc>
          <w:tcPr>
            <w:tcW w:w="372" w:type="dxa"/>
          </w:tcPr>
          <w:p w:rsidR="0057009E" w:rsidRPr="002A6C72" w:rsidRDefault="0057009E" w:rsidP="0057009E">
            <w:pPr>
              <w:rPr>
                <w:rFonts w:cstheme="minorHAnsi"/>
                <w:sz w:val="15"/>
                <w:szCs w:val="15"/>
              </w:rPr>
            </w:pPr>
            <w:r w:rsidRPr="002A6C72">
              <w:rPr>
                <w:rFonts w:cstheme="minorHAnsi"/>
                <w:sz w:val="15"/>
                <w:szCs w:val="15"/>
              </w:rPr>
              <w:t>1</w:t>
            </w:r>
          </w:p>
        </w:tc>
        <w:tc>
          <w:tcPr>
            <w:tcW w:w="2644" w:type="dxa"/>
          </w:tcPr>
          <w:p w:rsidR="0057009E" w:rsidRPr="00BC535F" w:rsidRDefault="0057009E" w:rsidP="0057009E">
            <w:pPr>
              <w:rPr>
                <w:rFonts w:cstheme="minorHAnsi"/>
                <w:sz w:val="15"/>
                <w:szCs w:val="15"/>
              </w:rPr>
            </w:pPr>
            <w:r w:rsidRPr="00BC535F">
              <w:rPr>
                <w:rFonts w:cstheme="minorHAnsi"/>
                <w:sz w:val="15"/>
                <w:szCs w:val="15"/>
              </w:rPr>
              <w:t>That families are important for children growing up safe and happy because they can give love, security and stability.</w:t>
            </w:r>
          </w:p>
        </w:tc>
        <w:tc>
          <w:tcPr>
            <w:tcW w:w="2644" w:type="dxa"/>
          </w:tcPr>
          <w:p w:rsidR="0057009E" w:rsidRPr="002A6C72" w:rsidRDefault="0057009E" w:rsidP="0057009E">
            <w:pPr>
              <w:pStyle w:val="ListParagraph"/>
              <w:numPr>
                <w:ilvl w:val="0"/>
                <w:numId w:val="13"/>
              </w:numPr>
              <w:rPr>
                <w:rFonts w:cstheme="minorHAnsi"/>
                <w:sz w:val="15"/>
                <w:szCs w:val="15"/>
              </w:rPr>
            </w:pPr>
            <w:r w:rsidRPr="002A6C72">
              <w:rPr>
                <w:rFonts w:cstheme="minorHAnsi"/>
                <w:sz w:val="15"/>
                <w:szCs w:val="15"/>
              </w:rPr>
              <w:t>what a family is and who is in our family</w:t>
            </w:r>
          </w:p>
        </w:tc>
        <w:tc>
          <w:tcPr>
            <w:tcW w:w="2645" w:type="dxa"/>
          </w:tcPr>
          <w:p w:rsidR="0057009E" w:rsidRPr="002A6C72" w:rsidRDefault="0057009E" w:rsidP="0057009E">
            <w:pPr>
              <w:pStyle w:val="ListParagraph"/>
              <w:numPr>
                <w:ilvl w:val="0"/>
                <w:numId w:val="13"/>
              </w:numPr>
              <w:rPr>
                <w:rFonts w:cstheme="minorHAnsi"/>
                <w:sz w:val="15"/>
                <w:szCs w:val="15"/>
              </w:rPr>
            </w:pPr>
            <w:r w:rsidRPr="002A6C72">
              <w:rPr>
                <w:rFonts w:cstheme="minorHAnsi"/>
                <w:sz w:val="15"/>
                <w:szCs w:val="15"/>
              </w:rPr>
              <w:t>that families should provide love, care, protection, and safety for children as they grow up</w:t>
            </w:r>
          </w:p>
        </w:tc>
        <w:tc>
          <w:tcPr>
            <w:tcW w:w="2644" w:type="dxa"/>
          </w:tcPr>
          <w:p w:rsidR="0057009E" w:rsidRDefault="0057009E" w:rsidP="00C27544">
            <w:pPr>
              <w:pStyle w:val="ListParagraph"/>
              <w:numPr>
                <w:ilvl w:val="0"/>
                <w:numId w:val="29"/>
              </w:numPr>
              <w:rPr>
                <w:rFonts w:cstheme="minorHAnsi"/>
                <w:sz w:val="15"/>
                <w:szCs w:val="15"/>
              </w:rPr>
            </w:pPr>
            <w:r>
              <w:rPr>
                <w:rFonts w:cstheme="minorHAnsi"/>
                <w:sz w:val="15"/>
                <w:szCs w:val="15"/>
              </w:rPr>
              <w:t>Year 3, Lesson 3</w:t>
            </w:r>
          </w:p>
          <w:p w:rsidR="0057009E" w:rsidRPr="002A6C72" w:rsidRDefault="0057009E" w:rsidP="00C27544">
            <w:pPr>
              <w:pStyle w:val="ListParagraph"/>
              <w:numPr>
                <w:ilvl w:val="0"/>
                <w:numId w:val="29"/>
              </w:numPr>
              <w:rPr>
                <w:rFonts w:cstheme="minorHAnsi"/>
                <w:sz w:val="15"/>
                <w:szCs w:val="15"/>
              </w:rPr>
            </w:pPr>
            <w:r>
              <w:rPr>
                <w:rFonts w:cstheme="minorHAnsi"/>
                <w:sz w:val="15"/>
                <w:szCs w:val="15"/>
              </w:rPr>
              <w:t>Year 6, Lesson 3</w:t>
            </w:r>
          </w:p>
        </w:tc>
        <w:tc>
          <w:tcPr>
            <w:tcW w:w="2645" w:type="dxa"/>
            <w:shd w:val="clear" w:color="auto" w:fill="D9D9D9" w:themeFill="background1" w:themeFillShade="D9"/>
          </w:tcPr>
          <w:p w:rsidR="0057009E" w:rsidRPr="002A6C72" w:rsidRDefault="0057009E" w:rsidP="0057009E">
            <w:pPr>
              <w:rPr>
                <w:rFonts w:cstheme="minorHAnsi"/>
                <w:sz w:val="15"/>
                <w:szCs w:val="15"/>
              </w:rPr>
            </w:pPr>
          </w:p>
        </w:tc>
        <w:tc>
          <w:tcPr>
            <w:tcW w:w="1569" w:type="dxa"/>
          </w:tcPr>
          <w:p w:rsidR="0057009E" w:rsidRPr="002A6C72" w:rsidRDefault="0057009E" w:rsidP="00C27544">
            <w:pPr>
              <w:pStyle w:val="ListParagraph"/>
              <w:numPr>
                <w:ilvl w:val="0"/>
                <w:numId w:val="14"/>
              </w:numPr>
              <w:spacing w:line="256" w:lineRule="auto"/>
              <w:rPr>
                <w:rFonts w:cstheme="minorHAnsi"/>
                <w:sz w:val="15"/>
                <w:szCs w:val="15"/>
              </w:rPr>
            </w:pPr>
            <w:r w:rsidRPr="002A6C72">
              <w:rPr>
                <w:rFonts w:cstheme="minorHAnsi"/>
                <w:sz w:val="15"/>
                <w:szCs w:val="15"/>
              </w:rPr>
              <w:t>Respect</w:t>
            </w:r>
          </w:p>
          <w:p w:rsidR="0057009E" w:rsidRPr="002A6C72" w:rsidRDefault="0057009E" w:rsidP="0057009E">
            <w:pPr>
              <w:rPr>
                <w:rFonts w:cstheme="minorHAnsi"/>
                <w:sz w:val="15"/>
                <w:szCs w:val="15"/>
              </w:rPr>
            </w:pPr>
          </w:p>
        </w:tc>
      </w:tr>
      <w:tr w:rsidR="0057009E" w:rsidRPr="002A6C72" w:rsidTr="0057009E">
        <w:trPr>
          <w:jc w:val="center"/>
        </w:trPr>
        <w:tc>
          <w:tcPr>
            <w:tcW w:w="372" w:type="dxa"/>
          </w:tcPr>
          <w:p w:rsidR="0057009E" w:rsidRPr="002A6C72" w:rsidRDefault="0057009E" w:rsidP="0057009E">
            <w:pPr>
              <w:rPr>
                <w:rFonts w:cstheme="minorHAnsi"/>
                <w:sz w:val="15"/>
                <w:szCs w:val="15"/>
              </w:rPr>
            </w:pPr>
            <w:r w:rsidRPr="002A6C72">
              <w:rPr>
                <w:rFonts w:cstheme="minorHAnsi"/>
                <w:sz w:val="15"/>
                <w:szCs w:val="15"/>
              </w:rPr>
              <w:t>2</w:t>
            </w:r>
          </w:p>
        </w:tc>
        <w:tc>
          <w:tcPr>
            <w:tcW w:w="2644" w:type="dxa"/>
          </w:tcPr>
          <w:p w:rsidR="0057009E" w:rsidRPr="00BC535F" w:rsidRDefault="0057009E" w:rsidP="0057009E">
            <w:pPr>
              <w:rPr>
                <w:rFonts w:cstheme="minorHAnsi"/>
                <w:sz w:val="15"/>
                <w:szCs w:val="15"/>
              </w:rPr>
            </w:pPr>
            <w:r w:rsidRPr="00BC535F">
              <w:rPr>
                <w:rFonts w:cstheme="minorHAnsi"/>
                <w:sz w:val="15"/>
                <w:szCs w:val="15"/>
              </w:rPr>
              <w:t>The characteristics of safe and happy family life, such as commitment to each other, including in times of difficulty, protection and care for children and other family members, the importance of spending time together and sharing each other’s lives.</w:t>
            </w:r>
          </w:p>
        </w:tc>
        <w:tc>
          <w:tcPr>
            <w:tcW w:w="2644" w:type="dxa"/>
          </w:tcPr>
          <w:p w:rsidR="0057009E" w:rsidRPr="002A6C72" w:rsidRDefault="0057009E" w:rsidP="00C27544">
            <w:pPr>
              <w:pStyle w:val="ListParagraph"/>
              <w:numPr>
                <w:ilvl w:val="0"/>
                <w:numId w:val="14"/>
              </w:numPr>
              <w:rPr>
                <w:rFonts w:cstheme="minorHAnsi"/>
                <w:sz w:val="15"/>
                <w:szCs w:val="15"/>
              </w:rPr>
            </w:pPr>
            <w:r w:rsidRPr="002A6C72">
              <w:rPr>
                <w:rFonts w:cstheme="minorHAnsi"/>
                <w:sz w:val="15"/>
                <w:szCs w:val="15"/>
              </w:rPr>
              <w:t>what a family is and who is in our family</w:t>
            </w:r>
          </w:p>
          <w:p w:rsidR="0057009E" w:rsidRPr="002A6C72" w:rsidRDefault="0057009E" w:rsidP="00C27544">
            <w:pPr>
              <w:pStyle w:val="ListParagraph"/>
              <w:numPr>
                <w:ilvl w:val="0"/>
                <w:numId w:val="14"/>
              </w:numPr>
              <w:autoSpaceDE w:val="0"/>
              <w:autoSpaceDN w:val="0"/>
              <w:adjustRightInd w:val="0"/>
              <w:rPr>
                <w:rFonts w:cstheme="minorHAnsi"/>
                <w:sz w:val="15"/>
                <w:szCs w:val="15"/>
              </w:rPr>
            </w:pPr>
            <w:r w:rsidRPr="002A6C72">
              <w:rPr>
                <w:rFonts w:cstheme="minorHAnsi"/>
                <w:sz w:val="15"/>
                <w:szCs w:val="15"/>
              </w:rPr>
              <w:t>how families show love and care, and different ways they can spend time together and share each other’s lives</w:t>
            </w:r>
          </w:p>
        </w:tc>
        <w:tc>
          <w:tcPr>
            <w:tcW w:w="2645" w:type="dxa"/>
          </w:tcPr>
          <w:p w:rsidR="0057009E" w:rsidRPr="002A6C72" w:rsidRDefault="0057009E" w:rsidP="00C27544">
            <w:pPr>
              <w:pStyle w:val="ListParagraph"/>
              <w:numPr>
                <w:ilvl w:val="0"/>
                <w:numId w:val="14"/>
              </w:numPr>
              <w:rPr>
                <w:rFonts w:cstheme="minorHAnsi"/>
                <w:sz w:val="15"/>
                <w:szCs w:val="15"/>
              </w:rPr>
            </w:pPr>
            <w:r w:rsidRPr="002A6C72">
              <w:rPr>
                <w:rFonts w:cstheme="minorHAnsi"/>
                <w:sz w:val="15"/>
                <w:szCs w:val="15"/>
              </w:rPr>
              <w:t>that families should provide love, care, protection, and safety for children as they grow up</w:t>
            </w:r>
          </w:p>
          <w:p w:rsidR="0057009E" w:rsidRPr="002A6C72" w:rsidRDefault="0057009E" w:rsidP="00C27544">
            <w:pPr>
              <w:pStyle w:val="ListParagraph"/>
              <w:numPr>
                <w:ilvl w:val="0"/>
                <w:numId w:val="14"/>
              </w:numPr>
              <w:rPr>
                <w:rFonts w:cstheme="minorHAnsi"/>
                <w:sz w:val="15"/>
                <w:szCs w:val="15"/>
              </w:rPr>
            </w:pPr>
            <w:r w:rsidRPr="002A6C72">
              <w:rPr>
                <w:rFonts w:cstheme="minorHAnsi"/>
                <w:sz w:val="15"/>
                <w:szCs w:val="15"/>
              </w:rPr>
              <w:t>that families can go through changes (e.g. new siblings, moving home) and experience difficult times, and can support each other through these</w:t>
            </w:r>
          </w:p>
        </w:tc>
        <w:tc>
          <w:tcPr>
            <w:tcW w:w="2644" w:type="dxa"/>
          </w:tcPr>
          <w:p w:rsidR="0057009E" w:rsidRDefault="0057009E" w:rsidP="00C27544">
            <w:pPr>
              <w:pStyle w:val="ListParagraph"/>
              <w:numPr>
                <w:ilvl w:val="0"/>
                <w:numId w:val="15"/>
              </w:numPr>
              <w:rPr>
                <w:rFonts w:cstheme="minorHAnsi"/>
                <w:sz w:val="15"/>
                <w:szCs w:val="15"/>
              </w:rPr>
            </w:pPr>
            <w:r>
              <w:rPr>
                <w:rFonts w:cstheme="minorHAnsi"/>
                <w:sz w:val="15"/>
                <w:szCs w:val="15"/>
              </w:rPr>
              <w:t>Reception, Lesson 3</w:t>
            </w:r>
          </w:p>
          <w:p w:rsidR="0057009E" w:rsidRDefault="0057009E" w:rsidP="00C27544">
            <w:pPr>
              <w:pStyle w:val="ListParagraph"/>
              <w:numPr>
                <w:ilvl w:val="0"/>
                <w:numId w:val="15"/>
              </w:numPr>
              <w:rPr>
                <w:rFonts w:cstheme="minorHAnsi"/>
                <w:sz w:val="15"/>
                <w:szCs w:val="15"/>
              </w:rPr>
            </w:pPr>
            <w:r>
              <w:rPr>
                <w:rFonts w:cstheme="minorHAnsi"/>
                <w:sz w:val="15"/>
                <w:szCs w:val="15"/>
              </w:rPr>
              <w:t>Year 1, Lesson 4</w:t>
            </w:r>
          </w:p>
          <w:p w:rsidR="0057009E" w:rsidRDefault="0057009E" w:rsidP="00C27544">
            <w:pPr>
              <w:pStyle w:val="ListParagraph"/>
              <w:numPr>
                <w:ilvl w:val="0"/>
                <w:numId w:val="15"/>
              </w:numPr>
              <w:spacing w:after="160" w:line="259" w:lineRule="auto"/>
              <w:rPr>
                <w:rFonts w:cstheme="minorHAnsi"/>
                <w:sz w:val="15"/>
                <w:szCs w:val="15"/>
              </w:rPr>
            </w:pPr>
            <w:r>
              <w:rPr>
                <w:rFonts w:cstheme="minorHAnsi"/>
                <w:sz w:val="15"/>
                <w:szCs w:val="15"/>
              </w:rPr>
              <w:t>Year 3, Lesson 3</w:t>
            </w:r>
          </w:p>
          <w:p w:rsidR="0057009E" w:rsidRPr="002A6C72" w:rsidRDefault="0057009E" w:rsidP="00C27544">
            <w:pPr>
              <w:pStyle w:val="ListParagraph"/>
              <w:numPr>
                <w:ilvl w:val="0"/>
                <w:numId w:val="15"/>
              </w:numPr>
              <w:rPr>
                <w:rFonts w:cstheme="minorHAnsi"/>
                <w:sz w:val="15"/>
                <w:szCs w:val="15"/>
              </w:rPr>
            </w:pPr>
            <w:r>
              <w:rPr>
                <w:rFonts w:cstheme="minorHAnsi"/>
                <w:sz w:val="15"/>
                <w:szCs w:val="15"/>
              </w:rPr>
              <w:t>Year 6, Lesson 3</w:t>
            </w:r>
          </w:p>
        </w:tc>
        <w:tc>
          <w:tcPr>
            <w:tcW w:w="2645" w:type="dxa"/>
            <w:shd w:val="clear" w:color="auto" w:fill="D9D9D9" w:themeFill="background1" w:themeFillShade="D9"/>
          </w:tcPr>
          <w:p w:rsidR="0057009E" w:rsidRPr="002A6C72" w:rsidRDefault="0057009E" w:rsidP="0057009E">
            <w:pPr>
              <w:rPr>
                <w:rFonts w:cstheme="minorHAnsi"/>
                <w:sz w:val="15"/>
                <w:szCs w:val="15"/>
              </w:rPr>
            </w:pPr>
          </w:p>
        </w:tc>
        <w:tc>
          <w:tcPr>
            <w:tcW w:w="1569" w:type="dxa"/>
          </w:tcPr>
          <w:p w:rsidR="0057009E" w:rsidRPr="002A6C72" w:rsidRDefault="0057009E" w:rsidP="00C27544">
            <w:pPr>
              <w:pStyle w:val="ListParagraph"/>
              <w:numPr>
                <w:ilvl w:val="0"/>
                <w:numId w:val="31"/>
              </w:numPr>
              <w:spacing w:line="254" w:lineRule="auto"/>
              <w:rPr>
                <w:rFonts w:cstheme="minorHAnsi"/>
                <w:sz w:val="15"/>
                <w:szCs w:val="15"/>
              </w:rPr>
            </w:pPr>
            <w:r w:rsidRPr="002A6C72">
              <w:rPr>
                <w:rFonts w:cstheme="minorHAnsi"/>
                <w:sz w:val="15"/>
                <w:szCs w:val="15"/>
              </w:rPr>
              <w:t>Respect</w:t>
            </w:r>
          </w:p>
          <w:p w:rsidR="0057009E" w:rsidRPr="002A6C72" w:rsidRDefault="0057009E" w:rsidP="00C27544">
            <w:pPr>
              <w:pStyle w:val="ListParagraph"/>
              <w:numPr>
                <w:ilvl w:val="0"/>
                <w:numId w:val="31"/>
              </w:numPr>
              <w:spacing w:line="254" w:lineRule="auto"/>
              <w:rPr>
                <w:rFonts w:cstheme="minorHAnsi"/>
                <w:sz w:val="15"/>
                <w:szCs w:val="15"/>
              </w:rPr>
            </w:pPr>
            <w:r w:rsidRPr="002A6C72">
              <w:rPr>
                <w:rFonts w:cstheme="minorHAnsi"/>
                <w:sz w:val="15"/>
                <w:szCs w:val="15"/>
              </w:rPr>
              <w:t xml:space="preserve">Responsibility </w:t>
            </w:r>
          </w:p>
          <w:p w:rsidR="0057009E" w:rsidRPr="002A6C72" w:rsidRDefault="0057009E" w:rsidP="0057009E">
            <w:pPr>
              <w:rPr>
                <w:rFonts w:cstheme="minorHAnsi"/>
                <w:sz w:val="15"/>
                <w:szCs w:val="15"/>
              </w:rPr>
            </w:pPr>
          </w:p>
        </w:tc>
      </w:tr>
      <w:tr w:rsidR="0057009E" w:rsidRPr="002A6C72" w:rsidTr="0057009E">
        <w:trPr>
          <w:jc w:val="center"/>
        </w:trPr>
        <w:tc>
          <w:tcPr>
            <w:tcW w:w="372" w:type="dxa"/>
          </w:tcPr>
          <w:p w:rsidR="0057009E" w:rsidRPr="002A6C72" w:rsidRDefault="0057009E" w:rsidP="0057009E">
            <w:pPr>
              <w:rPr>
                <w:rFonts w:cstheme="minorHAnsi"/>
                <w:sz w:val="15"/>
                <w:szCs w:val="15"/>
              </w:rPr>
            </w:pPr>
            <w:r w:rsidRPr="002A6C72">
              <w:rPr>
                <w:rFonts w:cstheme="minorHAnsi"/>
                <w:sz w:val="15"/>
                <w:szCs w:val="15"/>
              </w:rPr>
              <w:t>3</w:t>
            </w:r>
          </w:p>
        </w:tc>
        <w:tc>
          <w:tcPr>
            <w:tcW w:w="2644" w:type="dxa"/>
          </w:tcPr>
          <w:p w:rsidR="0057009E" w:rsidRPr="00BC535F" w:rsidRDefault="0057009E" w:rsidP="0057009E">
            <w:pPr>
              <w:rPr>
                <w:rFonts w:cstheme="minorHAnsi"/>
                <w:sz w:val="15"/>
                <w:szCs w:val="15"/>
              </w:rPr>
            </w:pPr>
            <w:r w:rsidRPr="00BC535F">
              <w:rPr>
                <w:rFonts w:cstheme="minorHAnsi"/>
                <w:sz w:val="15"/>
                <w:szCs w:val="15"/>
              </w:rPr>
              <w:t>That the families of other children, either in school or in the wider world, sometimes look different from their family, but that they should respect those differences and know that other children’s families are also characterised by love and care.</w:t>
            </w:r>
          </w:p>
        </w:tc>
        <w:tc>
          <w:tcPr>
            <w:tcW w:w="2644" w:type="dxa"/>
          </w:tcPr>
          <w:p w:rsidR="0057009E" w:rsidRPr="002A6C72" w:rsidRDefault="0057009E" w:rsidP="00C27544">
            <w:pPr>
              <w:pStyle w:val="ListParagraph"/>
              <w:numPr>
                <w:ilvl w:val="0"/>
                <w:numId w:val="15"/>
              </w:numPr>
              <w:rPr>
                <w:rFonts w:cstheme="minorHAnsi"/>
                <w:sz w:val="15"/>
                <w:szCs w:val="15"/>
              </w:rPr>
            </w:pPr>
            <w:r w:rsidRPr="002A6C72">
              <w:rPr>
                <w:rFonts w:cstheme="minorHAnsi"/>
                <w:sz w:val="15"/>
                <w:szCs w:val="15"/>
              </w:rPr>
              <w:t>that there are different types of family, and that everyone’s family is unique and special</w:t>
            </w:r>
          </w:p>
        </w:tc>
        <w:tc>
          <w:tcPr>
            <w:tcW w:w="2645" w:type="dxa"/>
          </w:tcPr>
          <w:p w:rsidR="0057009E" w:rsidRPr="002A6C72" w:rsidRDefault="0057009E" w:rsidP="00C27544">
            <w:pPr>
              <w:pStyle w:val="ListParagraph"/>
              <w:numPr>
                <w:ilvl w:val="0"/>
                <w:numId w:val="15"/>
              </w:numPr>
              <w:autoSpaceDE w:val="0"/>
              <w:autoSpaceDN w:val="0"/>
              <w:adjustRightInd w:val="0"/>
              <w:jc w:val="both"/>
              <w:rPr>
                <w:rFonts w:cstheme="minorHAnsi"/>
                <w:sz w:val="15"/>
                <w:szCs w:val="15"/>
              </w:rPr>
            </w:pPr>
            <w:r w:rsidRPr="002A6C72">
              <w:rPr>
                <w:rFonts w:cstheme="minorHAnsi"/>
                <w:sz w:val="15"/>
                <w:szCs w:val="15"/>
              </w:rPr>
              <w:t>how and why families differ (e.g. with or without children, single parents, LGBT+ parents, blended families, adoption and fostering), and that all families should be respected</w:t>
            </w:r>
          </w:p>
        </w:tc>
        <w:tc>
          <w:tcPr>
            <w:tcW w:w="2644" w:type="dxa"/>
          </w:tcPr>
          <w:p w:rsidR="0057009E" w:rsidRDefault="0057009E" w:rsidP="00C27544">
            <w:pPr>
              <w:pStyle w:val="ListParagraph"/>
              <w:numPr>
                <w:ilvl w:val="0"/>
                <w:numId w:val="15"/>
              </w:numPr>
              <w:spacing w:after="160" w:line="259" w:lineRule="auto"/>
              <w:rPr>
                <w:rFonts w:cstheme="minorHAnsi"/>
                <w:sz w:val="15"/>
                <w:szCs w:val="15"/>
              </w:rPr>
            </w:pPr>
            <w:r>
              <w:rPr>
                <w:rFonts w:cstheme="minorHAnsi"/>
                <w:sz w:val="15"/>
                <w:szCs w:val="15"/>
              </w:rPr>
              <w:t>Reception, Lesson 3</w:t>
            </w:r>
          </w:p>
          <w:p w:rsidR="0057009E" w:rsidRDefault="0057009E" w:rsidP="00C27544">
            <w:pPr>
              <w:pStyle w:val="ListParagraph"/>
              <w:numPr>
                <w:ilvl w:val="0"/>
                <w:numId w:val="15"/>
              </w:numPr>
              <w:spacing w:after="160" w:line="259" w:lineRule="auto"/>
              <w:rPr>
                <w:rFonts w:cstheme="minorHAnsi"/>
                <w:sz w:val="15"/>
                <w:szCs w:val="15"/>
              </w:rPr>
            </w:pPr>
            <w:r>
              <w:rPr>
                <w:rFonts w:cstheme="minorHAnsi"/>
                <w:sz w:val="15"/>
                <w:szCs w:val="15"/>
              </w:rPr>
              <w:t>Year 1, Lesson 4</w:t>
            </w:r>
          </w:p>
          <w:p w:rsidR="0057009E" w:rsidRDefault="0057009E" w:rsidP="00C27544">
            <w:pPr>
              <w:pStyle w:val="ListParagraph"/>
              <w:numPr>
                <w:ilvl w:val="0"/>
                <w:numId w:val="15"/>
              </w:numPr>
              <w:spacing w:after="160" w:line="259" w:lineRule="auto"/>
              <w:rPr>
                <w:rFonts w:cstheme="minorHAnsi"/>
                <w:sz w:val="15"/>
                <w:szCs w:val="15"/>
              </w:rPr>
            </w:pPr>
            <w:r>
              <w:rPr>
                <w:rFonts w:cstheme="minorHAnsi"/>
                <w:sz w:val="15"/>
                <w:szCs w:val="15"/>
              </w:rPr>
              <w:t>Year 3, Lesson 3</w:t>
            </w:r>
          </w:p>
          <w:p w:rsidR="0057009E" w:rsidRDefault="0057009E" w:rsidP="00C27544">
            <w:pPr>
              <w:pStyle w:val="ListParagraph"/>
              <w:numPr>
                <w:ilvl w:val="0"/>
                <w:numId w:val="15"/>
              </w:numPr>
              <w:spacing w:after="160" w:line="259" w:lineRule="auto"/>
              <w:rPr>
                <w:rFonts w:cstheme="minorHAnsi"/>
                <w:sz w:val="15"/>
                <w:szCs w:val="15"/>
              </w:rPr>
            </w:pPr>
            <w:r>
              <w:rPr>
                <w:rFonts w:cstheme="minorHAnsi"/>
                <w:sz w:val="15"/>
                <w:szCs w:val="15"/>
              </w:rPr>
              <w:t>Year 4, Lesson 4</w:t>
            </w:r>
          </w:p>
          <w:p w:rsidR="0057009E" w:rsidRPr="002A6C72" w:rsidRDefault="0057009E" w:rsidP="00C27544">
            <w:pPr>
              <w:pStyle w:val="ListParagraph"/>
              <w:numPr>
                <w:ilvl w:val="0"/>
                <w:numId w:val="16"/>
              </w:numPr>
              <w:rPr>
                <w:rFonts w:cstheme="minorHAnsi"/>
                <w:sz w:val="15"/>
                <w:szCs w:val="15"/>
              </w:rPr>
            </w:pPr>
            <w:r>
              <w:rPr>
                <w:rFonts w:cstheme="minorHAnsi"/>
                <w:sz w:val="15"/>
                <w:szCs w:val="15"/>
              </w:rPr>
              <w:t>Year 6, Lesson 3</w:t>
            </w:r>
          </w:p>
        </w:tc>
        <w:tc>
          <w:tcPr>
            <w:tcW w:w="2645" w:type="dxa"/>
            <w:shd w:val="clear" w:color="auto" w:fill="D9D9D9" w:themeFill="background1" w:themeFillShade="D9"/>
          </w:tcPr>
          <w:p w:rsidR="0057009E" w:rsidRPr="002A6C72" w:rsidRDefault="0057009E" w:rsidP="0057009E">
            <w:pPr>
              <w:rPr>
                <w:rFonts w:cstheme="minorHAnsi"/>
                <w:sz w:val="15"/>
                <w:szCs w:val="15"/>
              </w:rPr>
            </w:pPr>
          </w:p>
        </w:tc>
        <w:tc>
          <w:tcPr>
            <w:tcW w:w="1569" w:type="dxa"/>
          </w:tcPr>
          <w:p w:rsidR="0057009E" w:rsidRPr="002A6C72" w:rsidRDefault="0057009E" w:rsidP="00C27544">
            <w:pPr>
              <w:pStyle w:val="ListParagraph"/>
              <w:numPr>
                <w:ilvl w:val="0"/>
                <w:numId w:val="16"/>
              </w:numPr>
              <w:rPr>
                <w:rFonts w:cstheme="minorHAnsi"/>
                <w:sz w:val="15"/>
                <w:szCs w:val="15"/>
              </w:rPr>
            </w:pPr>
            <w:r w:rsidRPr="002A6C72">
              <w:rPr>
                <w:rFonts w:cstheme="minorHAnsi"/>
                <w:sz w:val="15"/>
                <w:szCs w:val="15"/>
              </w:rPr>
              <w:t>Respect</w:t>
            </w:r>
          </w:p>
        </w:tc>
      </w:tr>
      <w:tr w:rsidR="0057009E" w:rsidRPr="002A6C72" w:rsidTr="0057009E">
        <w:trPr>
          <w:jc w:val="center"/>
        </w:trPr>
        <w:tc>
          <w:tcPr>
            <w:tcW w:w="372" w:type="dxa"/>
          </w:tcPr>
          <w:p w:rsidR="0057009E" w:rsidRPr="002A6C72" w:rsidRDefault="0057009E" w:rsidP="0057009E">
            <w:pPr>
              <w:rPr>
                <w:rFonts w:cstheme="minorHAnsi"/>
                <w:sz w:val="15"/>
                <w:szCs w:val="15"/>
              </w:rPr>
            </w:pPr>
            <w:r w:rsidRPr="002A6C72">
              <w:rPr>
                <w:rFonts w:cstheme="minorHAnsi"/>
                <w:sz w:val="15"/>
                <w:szCs w:val="15"/>
              </w:rPr>
              <w:t>4</w:t>
            </w:r>
          </w:p>
        </w:tc>
        <w:tc>
          <w:tcPr>
            <w:tcW w:w="2644" w:type="dxa"/>
          </w:tcPr>
          <w:p w:rsidR="0057009E" w:rsidRPr="002A6C72" w:rsidRDefault="0057009E" w:rsidP="0057009E">
            <w:pPr>
              <w:rPr>
                <w:rFonts w:cstheme="minorHAnsi"/>
                <w:sz w:val="15"/>
                <w:szCs w:val="15"/>
              </w:rPr>
            </w:pPr>
            <w:r w:rsidRPr="00876D05">
              <w:rPr>
                <w:rFonts w:cstheme="minorHAnsi"/>
                <w:sz w:val="15"/>
                <w:szCs w:val="15"/>
              </w:rPr>
              <w:t xml:space="preserve">That stable, caring relationships, are at the heart of safe and happy families and are important for children’s security as they grow up. </w:t>
            </w:r>
          </w:p>
        </w:tc>
        <w:tc>
          <w:tcPr>
            <w:tcW w:w="2644" w:type="dxa"/>
          </w:tcPr>
          <w:p w:rsidR="0057009E" w:rsidRPr="002A6C72" w:rsidRDefault="0057009E" w:rsidP="00C27544">
            <w:pPr>
              <w:pStyle w:val="ListParagraph"/>
              <w:numPr>
                <w:ilvl w:val="0"/>
                <w:numId w:val="16"/>
              </w:numPr>
              <w:autoSpaceDE w:val="0"/>
              <w:autoSpaceDN w:val="0"/>
              <w:adjustRightInd w:val="0"/>
              <w:rPr>
                <w:rFonts w:cstheme="minorHAnsi"/>
                <w:sz w:val="15"/>
                <w:szCs w:val="15"/>
              </w:rPr>
            </w:pPr>
            <w:r w:rsidRPr="002A6C72">
              <w:rPr>
                <w:rFonts w:cstheme="minorHAnsi"/>
                <w:sz w:val="15"/>
                <w:szCs w:val="15"/>
              </w:rPr>
              <w:t>how families show love and care, and different ways they can spend time together and share each other’s lives</w:t>
            </w:r>
          </w:p>
        </w:tc>
        <w:tc>
          <w:tcPr>
            <w:tcW w:w="2645" w:type="dxa"/>
          </w:tcPr>
          <w:p w:rsidR="0057009E" w:rsidRPr="002A6C72" w:rsidRDefault="0057009E" w:rsidP="00C27544">
            <w:pPr>
              <w:pStyle w:val="ListParagraph"/>
              <w:numPr>
                <w:ilvl w:val="0"/>
                <w:numId w:val="16"/>
              </w:numPr>
              <w:rPr>
                <w:rFonts w:cstheme="minorHAnsi"/>
                <w:sz w:val="15"/>
                <w:szCs w:val="15"/>
              </w:rPr>
            </w:pPr>
            <w:r w:rsidRPr="002A6C72">
              <w:rPr>
                <w:rFonts w:cstheme="minorHAnsi"/>
                <w:sz w:val="15"/>
                <w:szCs w:val="15"/>
              </w:rPr>
              <w:t>that families should provide love, care, protection, and safety for children as they grow up</w:t>
            </w:r>
          </w:p>
          <w:p w:rsidR="0057009E" w:rsidRPr="002A6C72" w:rsidRDefault="0057009E" w:rsidP="00C27544">
            <w:pPr>
              <w:pStyle w:val="ListParagraph"/>
              <w:numPr>
                <w:ilvl w:val="0"/>
                <w:numId w:val="16"/>
              </w:numPr>
              <w:rPr>
                <w:rFonts w:cstheme="minorHAnsi"/>
                <w:sz w:val="15"/>
                <w:szCs w:val="15"/>
              </w:rPr>
            </w:pPr>
            <w:r w:rsidRPr="002A6C72">
              <w:rPr>
                <w:rFonts w:cstheme="minorHAnsi"/>
                <w:sz w:val="15"/>
                <w:szCs w:val="15"/>
              </w:rPr>
              <w:t>that there are different types of relationships (e.g. friendships, family and romantic relationships); about committed, stable relationships, including marriage and civil partnerships</w:t>
            </w:r>
          </w:p>
        </w:tc>
        <w:tc>
          <w:tcPr>
            <w:tcW w:w="2644" w:type="dxa"/>
          </w:tcPr>
          <w:p w:rsidR="0057009E" w:rsidRDefault="0057009E" w:rsidP="00C27544">
            <w:pPr>
              <w:pStyle w:val="ListParagraph"/>
              <w:numPr>
                <w:ilvl w:val="0"/>
                <w:numId w:val="16"/>
              </w:numPr>
              <w:spacing w:after="160" w:line="259" w:lineRule="auto"/>
              <w:rPr>
                <w:rFonts w:cstheme="minorHAnsi"/>
                <w:sz w:val="15"/>
                <w:szCs w:val="15"/>
              </w:rPr>
            </w:pPr>
            <w:r>
              <w:rPr>
                <w:rFonts w:cstheme="minorHAnsi"/>
                <w:sz w:val="15"/>
                <w:szCs w:val="15"/>
              </w:rPr>
              <w:t>Year 1, Lesson 4</w:t>
            </w:r>
          </w:p>
          <w:p w:rsidR="0057009E" w:rsidRDefault="0057009E" w:rsidP="00C27544">
            <w:pPr>
              <w:pStyle w:val="ListParagraph"/>
              <w:numPr>
                <w:ilvl w:val="0"/>
                <w:numId w:val="16"/>
              </w:numPr>
              <w:spacing w:after="160" w:line="259" w:lineRule="auto"/>
              <w:rPr>
                <w:rFonts w:cstheme="minorHAnsi"/>
                <w:sz w:val="15"/>
                <w:szCs w:val="15"/>
              </w:rPr>
            </w:pPr>
            <w:r>
              <w:rPr>
                <w:rFonts w:cstheme="minorHAnsi"/>
                <w:sz w:val="15"/>
                <w:szCs w:val="15"/>
              </w:rPr>
              <w:t>Year 3, Lesson 3</w:t>
            </w:r>
          </w:p>
          <w:p w:rsidR="0057009E" w:rsidRPr="002A6C72" w:rsidRDefault="0057009E" w:rsidP="00C27544">
            <w:pPr>
              <w:pStyle w:val="ListParagraph"/>
              <w:numPr>
                <w:ilvl w:val="0"/>
                <w:numId w:val="16"/>
              </w:numPr>
              <w:rPr>
                <w:rFonts w:cstheme="minorHAnsi"/>
                <w:sz w:val="15"/>
                <w:szCs w:val="15"/>
              </w:rPr>
            </w:pPr>
            <w:r>
              <w:rPr>
                <w:rFonts w:cstheme="minorHAnsi"/>
                <w:sz w:val="15"/>
                <w:szCs w:val="15"/>
              </w:rPr>
              <w:t>Year 6, Lesson 3</w:t>
            </w:r>
          </w:p>
        </w:tc>
        <w:tc>
          <w:tcPr>
            <w:tcW w:w="2645" w:type="dxa"/>
            <w:shd w:val="clear" w:color="auto" w:fill="D9D9D9" w:themeFill="background1" w:themeFillShade="D9"/>
          </w:tcPr>
          <w:p w:rsidR="0057009E" w:rsidRPr="002A6C72" w:rsidRDefault="0057009E" w:rsidP="0057009E">
            <w:pPr>
              <w:rPr>
                <w:rFonts w:cstheme="minorHAnsi"/>
                <w:sz w:val="15"/>
                <w:szCs w:val="15"/>
              </w:rPr>
            </w:pPr>
          </w:p>
        </w:tc>
        <w:tc>
          <w:tcPr>
            <w:tcW w:w="1569" w:type="dxa"/>
          </w:tcPr>
          <w:p w:rsidR="0057009E" w:rsidRPr="002A6C72" w:rsidRDefault="0057009E" w:rsidP="00C27544">
            <w:pPr>
              <w:pStyle w:val="ListParagraph"/>
              <w:numPr>
                <w:ilvl w:val="0"/>
                <w:numId w:val="14"/>
              </w:numPr>
              <w:spacing w:line="256" w:lineRule="auto"/>
              <w:rPr>
                <w:rFonts w:cstheme="minorHAnsi"/>
                <w:sz w:val="15"/>
                <w:szCs w:val="15"/>
              </w:rPr>
            </w:pPr>
            <w:r w:rsidRPr="002A6C72">
              <w:rPr>
                <w:rFonts w:cstheme="minorHAnsi"/>
                <w:sz w:val="15"/>
                <w:szCs w:val="15"/>
              </w:rPr>
              <w:t>Respect</w:t>
            </w:r>
          </w:p>
          <w:p w:rsidR="0057009E" w:rsidRPr="002A6C72" w:rsidRDefault="0057009E" w:rsidP="0057009E">
            <w:pPr>
              <w:rPr>
                <w:rFonts w:cstheme="minorHAnsi"/>
                <w:sz w:val="15"/>
                <w:szCs w:val="15"/>
              </w:rPr>
            </w:pPr>
          </w:p>
        </w:tc>
      </w:tr>
      <w:tr w:rsidR="0057009E" w:rsidRPr="002A6C72" w:rsidTr="0057009E">
        <w:trPr>
          <w:jc w:val="center"/>
        </w:trPr>
        <w:tc>
          <w:tcPr>
            <w:tcW w:w="372" w:type="dxa"/>
          </w:tcPr>
          <w:p w:rsidR="0057009E" w:rsidRPr="002A6C72" w:rsidRDefault="0057009E" w:rsidP="0057009E">
            <w:pPr>
              <w:rPr>
                <w:rFonts w:cstheme="minorHAnsi"/>
                <w:sz w:val="15"/>
                <w:szCs w:val="15"/>
              </w:rPr>
            </w:pPr>
            <w:r w:rsidRPr="002A6C72">
              <w:rPr>
                <w:rFonts w:cstheme="minorHAnsi"/>
                <w:sz w:val="15"/>
                <w:szCs w:val="15"/>
              </w:rPr>
              <w:t>5</w:t>
            </w:r>
          </w:p>
        </w:tc>
        <w:tc>
          <w:tcPr>
            <w:tcW w:w="2644" w:type="dxa"/>
          </w:tcPr>
          <w:p w:rsidR="0057009E" w:rsidRPr="002A6C72" w:rsidRDefault="0057009E" w:rsidP="0057009E">
            <w:pPr>
              <w:rPr>
                <w:rFonts w:cstheme="minorHAnsi"/>
                <w:i/>
                <w:sz w:val="15"/>
                <w:szCs w:val="15"/>
              </w:rPr>
            </w:pPr>
            <w:r w:rsidRPr="00BC535F">
              <w:rPr>
                <w:rFonts w:cstheme="minorHAnsi"/>
                <w:sz w:val="15"/>
                <w:szCs w:val="15"/>
              </w:rPr>
              <w:t xml:space="preserve">That marriage and civil partnerships represent a formal and legally recognised commitment of two people to each other which is intended to be lifelong. </w:t>
            </w:r>
          </w:p>
        </w:tc>
        <w:tc>
          <w:tcPr>
            <w:tcW w:w="2644" w:type="dxa"/>
            <w:shd w:val="clear" w:color="auto" w:fill="D9D9D9" w:themeFill="background1" w:themeFillShade="D9"/>
          </w:tcPr>
          <w:p w:rsidR="0057009E" w:rsidRPr="002A6C72" w:rsidRDefault="0057009E" w:rsidP="0057009E">
            <w:pPr>
              <w:rPr>
                <w:rFonts w:cstheme="minorHAnsi"/>
                <w:sz w:val="15"/>
                <w:szCs w:val="15"/>
              </w:rPr>
            </w:pPr>
          </w:p>
        </w:tc>
        <w:tc>
          <w:tcPr>
            <w:tcW w:w="2645" w:type="dxa"/>
          </w:tcPr>
          <w:p w:rsidR="0057009E" w:rsidRPr="002A6C72" w:rsidRDefault="0057009E" w:rsidP="00C27544">
            <w:pPr>
              <w:pStyle w:val="ListParagraph"/>
              <w:numPr>
                <w:ilvl w:val="0"/>
                <w:numId w:val="14"/>
              </w:numPr>
              <w:rPr>
                <w:rFonts w:cstheme="minorHAnsi"/>
                <w:sz w:val="15"/>
                <w:szCs w:val="15"/>
              </w:rPr>
            </w:pPr>
            <w:r w:rsidRPr="002A6C72">
              <w:rPr>
                <w:rFonts w:cstheme="minorHAnsi"/>
                <w:sz w:val="15"/>
                <w:szCs w:val="15"/>
              </w:rPr>
              <w:t>that there are different types of relationships (e.g. friendships, family and romantic relationships); about committed, stable relationships, including marriage and civil partnerships</w:t>
            </w:r>
          </w:p>
        </w:tc>
        <w:tc>
          <w:tcPr>
            <w:tcW w:w="2644" w:type="dxa"/>
          </w:tcPr>
          <w:p w:rsidR="0057009E" w:rsidRPr="002A6C72" w:rsidRDefault="0057009E" w:rsidP="00C27544">
            <w:pPr>
              <w:pStyle w:val="ListParagraph"/>
              <w:numPr>
                <w:ilvl w:val="0"/>
                <w:numId w:val="17"/>
              </w:numPr>
              <w:rPr>
                <w:rFonts w:cstheme="minorHAnsi"/>
                <w:sz w:val="15"/>
                <w:szCs w:val="15"/>
              </w:rPr>
            </w:pPr>
            <w:r>
              <w:rPr>
                <w:rFonts w:cstheme="minorHAnsi"/>
                <w:sz w:val="15"/>
                <w:szCs w:val="15"/>
              </w:rPr>
              <w:t>Year 6, Lesson 3</w:t>
            </w:r>
          </w:p>
        </w:tc>
        <w:tc>
          <w:tcPr>
            <w:tcW w:w="2645" w:type="dxa"/>
            <w:shd w:val="clear" w:color="auto" w:fill="D9D9D9" w:themeFill="background1" w:themeFillShade="D9"/>
          </w:tcPr>
          <w:p w:rsidR="0057009E" w:rsidRPr="002A6C72" w:rsidRDefault="0057009E" w:rsidP="0057009E">
            <w:pPr>
              <w:rPr>
                <w:rFonts w:cstheme="minorHAnsi"/>
                <w:sz w:val="15"/>
                <w:szCs w:val="15"/>
              </w:rPr>
            </w:pPr>
          </w:p>
        </w:tc>
        <w:tc>
          <w:tcPr>
            <w:tcW w:w="1569" w:type="dxa"/>
          </w:tcPr>
          <w:p w:rsidR="0057009E" w:rsidRPr="002A6C72" w:rsidRDefault="0057009E" w:rsidP="00C27544">
            <w:pPr>
              <w:pStyle w:val="ListParagraph"/>
              <w:numPr>
                <w:ilvl w:val="0"/>
                <w:numId w:val="14"/>
              </w:numPr>
              <w:spacing w:line="256" w:lineRule="auto"/>
              <w:rPr>
                <w:rFonts w:cstheme="minorHAnsi"/>
                <w:sz w:val="15"/>
                <w:szCs w:val="15"/>
              </w:rPr>
            </w:pPr>
            <w:r w:rsidRPr="002A6C72">
              <w:rPr>
                <w:rFonts w:cstheme="minorHAnsi"/>
                <w:sz w:val="15"/>
                <w:szCs w:val="15"/>
              </w:rPr>
              <w:t>Respect</w:t>
            </w:r>
          </w:p>
          <w:p w:rsidR="0057009E" w:rsidRPr="002A6C72" w:rsidRDefault="0057009E" w:rsidP="0057009E">
            <w:pPr>
              <w:rPr>
                <w:rFonts w:cstheme="minorHAnsi"/>
                <w:sz w:val="15"/>
                <w:szCs w:val="15"/>
              </w:rPr>
            </w:pPr>
          </w:p>
        </w:tc>
      </w:tr>
      <w:tr w:rsidR="0057009E" w:rsidRPr="002A6C72" w:rsidTr="0057009E">
        <w:trPr>
          <w:jc w:val="center"/>
        </w:trPr>
        <w:tc>
          <w:tcPr>
            <w:tcW w:w="372" w:type="dxa"/>
          </w:tcPr>
          <w:p w:rsidR="0057009E" w:rsidRPr="002A6C72" w:rsidRDefault="0057009E" w:rsidP="0057009E">
            <w:pPr>
              <w:rPr>
                <w:rFonts w:cstheme="minorHAnsi"/>
                <w:sz w:val="15"/>
                <w:szCs w:val="15"/>
              </w:rPr>
            </w:pPr>
            <w:r w:rsidRPr="002A6C72">
              <w:rPr>
                <w:rFonts w:cstheme="minorHAnsi"/>
                <w:sz w:val="15"/>
                <w:szCs w:val="15"/>
              </w:rPr>
              <w:t>6</w:t>
            </w:r>
          </w:p>
        </w:tc>
        <w:tc>
          <w:tcPr>
            <w:tcW w:w="2644" w:type="dxa"/>
          </w:tcPr>
          <w:p w:rsidR="0057009E" w:rsidRPr="002A6C72" w:rsidRDefault="0057009E" w:rsidP="0057009E">
            <w:pPr>
              <w:rPr>
                <w:rFonts w:cstheme="minorHAnsi"/>
                <w:sz w:val="15"/>
                <w:szCs w:val="15"/>
              </w:rPr>
            </w:pPr>
            <w:r>
              <w:rPr>
                <w:rFonts w:cstheme="minorHAnsi"/>
                <w:sz w:val="15"/>
                <w:szCs w:val="15"/>
              </w:rPr>
              <w:t>H</w:t>
            </w:r>
            <w:r w:rsidRPr="002A6C72">
              <w:rPr>
                <w:rFonts w:cstheme="minorHAnsi"/>
                <w:sz w:val="15"/>
                <w:szCs w:val="15"/>
              </w:rPr>
              <w:t>ow to recognise if family relationships are making them feel unhappy or unsafe, and how to seek help or advice from others if needed.</w:t>
            </w:r>
          </w:p>
        </w:tc>
        <w:tc>
          <w:tcPr>
            <w:tcW w:w="2644" w:type="dxa"/>
          </w:tcPr>
          <w:p w:rsidR="0057009E" w:rsidRPr="002A6C72" w:rsidRDefault="0057009E" w:rsidP="00C27544">
            <w:pPr>
              <w:pStyle w:val="ListParagraph"/>
              <w:numPr>
                <w:ilvl w:val="0"/>
                <w:numId w:val="14"/>
              </w:numPr>
              <w:rPr>
                <w:rFonts w:cstheme="minorHAnsi"/>
                <w:sz w:val="15"/>
                <w:szCs w:val="15"/>
              </w:rPr>
            </w:pPr>
            <w:r w:rsidRPr="002A6C72">
              <w:rPr>
                <w:rFonts w:cstheme="minorHAnsi"/>
                <w:sz w:val="15"/>
                <w:szCs w:val="15"/>
              </w:rPr>
              <w:t>what to do if anything about family life is upsetting or concerning</w:t>
            </w:r>
          </w:p>
        </w:tc>
        <w:tc>
          <w:tcPr>
            <w:tcW w:w="2645" w:type="dxa"/>
          </w:tcPr>
          <w:p w:rsidR="0057009E" w:rsidRPr="002A6C72" w:rsidRDefault="0057009E" w:rsidP="00C27544">
            <w:pPr>
              <w:pStyle w:val="ListParagraph"/>
              <w:numPr>
                <w:ilvl w:val="0"/>
                <w:numId w:val="14"/>
              </w:numPr>
              <w:rPr>
                <w:rFonts w:cstheme="minorHAnsi"/>
                <w:sz w:val="15"/>
                <w:szCs w:val="15"/>
              </w:rPr>
            </w:pPr>
            <w:r w:rsidRPr="002A6C72">
              <w:rPr>
                <w:rFonts w:cstheme="minorHAnsi"/>
                <w:sz w:val="15"/>
                <w:szCs w:val="15"/>
              </w:rPr>
              <w:t>what to do and who to talk to if someone is worried about their family or feels unsafe</w:t>
            </w:r>
          </w:p>
        </w:tc>
        <w:tc>
          <w:tcPr>
            <w:tcW w:w="2644" w:type="dxa"/>
          </w:tcPr>
          <w:p w:rsidR="0057009E" w:rsidRDefault="0057009E" w:rsidP="00C27544">
            <w:pPr>
              <w:pStyle w:val="ListParagraph"/>
              <w:numPr>
                <w:ilvl w:val="0"/>
                <w:numId w:val="14"/>
              </w:numPr>
              <w:spacing w:line="256" w:lineRule="auto"/>
              <w:rPr>
                <w:rFonts w:cstheme="minorHAnsi"/>
                <w:sz w:val="15"/>
                <w:szCs w:val="15"/>
              </w:rPr>
            </w:pPr>
            <w:r>
              <w:rPr>
                <w:rFonts w:cstheme="minorHAnsi"/>
                <w:sz w:val="15"/>
                <w:szCs w:val="15"/>
              </w:rPr>
              <w:t>Year 1, Lesson 4</w:t>
            </w:r>
          </w:p>
          <w:p w:rsidR="0057009E" w:rsidRDefault="0057009E" w:rsidP="00C27544">
            <w:pPr>
              <w:pStyle w:val="ListParagraph"/>
              <w:numPr>
                <w:ilvl w:val="0"/>
                <w:numId w:val="14"/>
              </w:numPr>
              <w:spacing w:line="256" w:lineRule="auto"/>
              <w:rPr>
                <w:rFonts w:cstheme="minorHAnsi"/>
                <w:sz w:val="15"/>
                <w:szCs w:val="15"/>
              </w:rPr>
            </w:pPr>
            <w:r>
              <w:rPr>
                <w:rFonts w:cstheme="minorHAnsi"/>
                <w:sz w:val="15"/>
                <w:szCs w:val="15"/>
              </w:rPr>
              <w:t>Year 3, Lesson 2</w:t>
            </w:r>
          </w:p>
          <w:p w:rsidR="0057009E" w:rsidRPr="002A6C72" w:rsidRDefault="0057009E" w:rsidP="0057009E">
            <w:pPr>
              <w:pStyle w:val="ListParagraph"/>
              <w:ind w:left="360"/>
              <w:rPr>
                <w:rFonts w:cstheme="minorHAnsi"/>
                <w:sz w:val="15"/>
                <w:szCs w:val="15"/>
              </w:rPr>
            </w:pPr>
          </w:p>
        </w:tc>
        <w:tc>
          <w:tcPr>
            <w:tcW w:w="2645" w:type="dxa"/>
            <w:shd w:val="clear" w:color="auto" w:fill="D9D9D9" w:themeFill="background1" w:themeFillShade="D9"/>
          </w:tcPr>
          <w:p w:rsidR="0057009E" w:rsidRPr="002A6C72" w:rsidRDefault="0057009E" w:rsidP="0057009E">
            <w:pPr>
              <w:rPr>
                <w:rFonts w:cstheme="minorHAnsi"/>
                <w:sz w:val="15"/>
                <w:szCs w:val="15"/>
              </w:rPr>
            </w:pPr>
          </w:p>
        </w:tc>
        <w:tc>
          <w:tcPr>
            <w:tcW w:w="1569" w:type="dxa"/>
          </w:tcPr>
          <w:p w:rsidR="0057009E" w:rsidRPr="002A6C72" w:rsidRDefault="0057009E" w:rsidP="00C27544">
            <w:pPr>
              <w:pStyle w:val="ListParagraph"/>
              <w:numPr>
                <w:ilvl w:val="0"/>
                <w:numId w:val="14"/>
              </w:numPr>
              <w:spacing w:line="256" w:lineRule="auto"/>
              <w:rPr>
                <w:rFonts w:cstheme="minorHAnsi"/>
                <w:sz w:val="15"/>
                <w:szCs w:val="15"/>
              </w:rPr>
            </w:pPr>
            <w:r w:rsidRPr="002A6C72">
              <w:rPr>
                <w:rFonts w:cstheme="minorHAnsi"/>
                <w:sz w:val="15"/>
                <w:szCs w:val="15"/>
              </w:rPr>
              <w:t xml:space="preserve">Responsibility </w:t>
            </w:r>
          </w:p>
          <w:p w:rsidR="0057009E" w:rsidRPr="002A6C72" w:rsidRDefault="0057009E" w:rsidP="0057009E">
            <w:pPr>
              <w:pStyle w:val="ListParagraph"/>
              <w:ind w:left="360"/>
              <w:rPr>
                <w:rFonts w:cstheme="minorHAnsi"/>
                <w:sz w:val="15"/>
                <w:szCs w:val="15"/>
              </w:rPr>
            </w:pPr>
          </w:p>
        </w:tc>
      </w:tr>
    </w:tbl>
    <w:p w:rsidR="0057009E" w:rsidRDefault="0057009E" w:rsidP="0057009E">
      <w:pPr>
        <w:rPr>
          <w:rFonts w:cstheme="minorHAnsi"/>
          <w:b/>
          <w:i/>
          <w:sz w:val="15"/>
          <w:szCs w:val="15"/>
        </w:rPr>
      </w:pPr>
    </w:p>
    <w:p w:rsidR="0057009E" w:rsidRDefault="0057009E" w:rsidP="0057009E">
      <w:pPr>
        <w:rPr>
          <w:rFonts w:cstheme="minorHAnsi"/>
          <w:b/>
          <w:i/>
          <w:sz w:val="15"/>
          <w:szCs w:val="15"/>
        </w:rPr>
      </w:pPr>
    </w:p>
    <w:tbl>
      <w:tblPr>
        <w:tblStyle w:val="TableGrid"/>
        <w:tblW w:w="15163" w:type="dxa"/>
        <w:jc w:val="center"/>
        <w:tblLook w:val="04A0" w:firstRow="1" w:lastRow="0" w:firstColumn="1" w:lastColumn="0" w:noHBand="0" w:noVBand="1"/>
      </w:tblPr>
      <w:tblGrid>
        <w:gridCol w:w="372"/>
        <w:gridCol w:w="2804"/>
        <w:gridCol w:w="2804"/>
        <w:gridCol w:w="3087"/>
        <w:gridCol w:w="2263"/>
        <w:gridCol w:w="2264"/>
        <w:gridCol w:w="1569"/>
      </w:tblGrid>
      <w:tr w:rsidR="0057009E" w:rsidRPr="002A6C72" w:rsidTr="0057009E">
        <w:trPr>
          <w:jc w:val="center"/>
        </w:trPr>
        <w:tc>
          <w:tcPr>
            <w:tcW w:w="15163" w:type="dxa"/>
            <w:gridSpan w:val="7"/>
          </w:tcPr>
          <w:p w:rsidR="0057009E" w:rsidRDefault="0057009E" w:rsidP="0057009E">
            <w:pPr>
              <w:jc w:val="center"/>
              <w:rPr>
                <w:rFonts w:cstheme="minorHAnsi"/>
                <w:b/>
                <w:sz w:val="15"/>
                <w:szCs w:val="15"/>
              </w:rPr>
            </w:pPr>
            <w:r w:rsidRPr="00F15082">
              <w:rPr>
                <w:rFonts w:cstheme="minorHAnsi"/>
                <w:b/>
                <w:sz w:val="15"/>
                <w:szCs w:val="15"/>
              </w:rPr>
              <w:t>Relationships Education</w:t>
            </w:r>
          </w:p>
          <w:p w:rsidR="0057009E" w:rsidRPr="00D5170E" w:rsidRDefault="0057009E" w:rsidP="0057009E">
            <w:pPr>
              <w:jc w:val="center"/>
              <w:rPr>
                <w:rFonts w:cstheme="minorHAnsi"/>
                <w:b/>
                <w:sz w:val="15"/>
                <w:szCs w:val="15"/>
              </w:rPr>
            </w:pPr>
            <w:r w:rsidRPr="00F15082">
              <w:rPr>
                <w:rFonts w:cstheme="minorHAnsi"/>
                <w:b/>
                <w:sz w:val="15"/>
                <w:szCs w:val="15"/>
              </w:rPr>
              <w:t>Caring friendships</w:t>
            </w:r>
          </w:p>
        </w:tc>
      </w:tr>
      <w:tr w:rsidR="0057009E" w:rsidRPr="002A6C72" w:rsidTr="0057009E">
        <w:trPr>
          <w:jc w:val="center"/>
        </w:trPr>
        <w:tc>
          <w:tcPr>
            <w:tcW w:w="372" w:type="dxa"/>
          </w:tcPr>
          <w:p w:rsidR="0057009E" w:rsidRPr="00F15082" w:rsidRDefault="0057009E" w:rsidP="0057009E">
            <w:pPr>
              <w:jc w:val="center"/>
              <w:rPr>
                <w:rFonts w:cstheme="minorHAnsi"/>
                <w:sz w:val="15"/>
                <w:szCs w:val="15"/>
              </w:rPr>
            </w:pPr>
          </w:p>
        </w:tc>
        <w:tc>
          <w:tcPr>
            <w:tcW w:w="2804" w:type="dxa"/>
          </w:tcPr>
          <w:p w:rsidR="0057009E" w:rsidRPr="00F15082" w:rsidRDefault="0057009E" w:rsidP="0057009E">
            <w:pPr>
              <w:jc w:val="center"/>
              <w:rPr>
                <w:rFonts w:cstheme="minorHAnsi"/>
                <w:sz w:val="15"/>
                <w:szCs w:val="15"/>
              </w:rPr>
            </w:pPr>
            <w:r w:rsidRPr="00F15082">
              <w:rPr>
                <w:rFonts w:cstheme="minorHAnsi"/>
                <w:sz w:val="15"/>
                <w:szCs w:val="15"/>
              </w:rPr>
              <w:t>Statutory Guidance</w:t>
            </w:r>
          </w:p>
          <w:p w:rsidR="0057009E" w:rsidRPr="00F15082" w:rsidRDefault="0057009E" w:rsidP="0057009E">
            <w:pPr>
              <w:jc w:val="center"/>
              <w:rPr>
                <w:rFonts w:cstheme="minorHAnsi"/>
                <w:sz w:val="15"/>
                <w:szCs w:val="15"/>
              </w:rPr>
            </w:pPr>
            <w:r w:rsidRPr="00F15082">
              <w:rPr>
                <w:rFonts w:cstheme="minorHAnsi"/>
                <w:sz w:val="15"/>
                <w:szCs w:val="15"/>
              </w:rPr>
              <w:t>Curriculum content:</w:t>
            </w:r>
          </w:p>
        </w:tc>
        <w:tc>
          <w:tcPr>
            <w:tcW w:w="2804" w:type="dxa"/>
          </w:tcPr>
          <w:p w:rsidR="0057009E" w:rsidRDefault="0057009E" w:rsidP="0057009E">
            <w:pPr>
              <w:jc w:val="center"/>
              <w:rPr>
                <w:rFonts w:cstheme="minorHAnsi"/>
                <w:b/>
                <w:sz w:val="15"/>
                <w:szCs w:val="15"/>
              </w:rPr>
            </w:pPr>
            <w:r w:rsidRPr="00D5364D">
              <w:rPr>
                <w:rFonts w:cstheme="minorHAnsi"/>
                <w:b/>
                <w:sz w:val="15"/>
                <w:szCs w:val="15"/>
              </w:rPr>
              <w:t xml:space="preserve">Friendships </w:t>
            </w:r>
            <w:r>
              <w:rPr>
                <w:rFonts w:cstheme="minorHAnsi"/>
                <w:b/>
                <w:sz w:val="15"/>
                <w:szCs w:val="15"/>
              </w:rPr>
              <w:t>/</w:t>
            </w:r>
          </w:p>
          <w:p w:rsidR="0057009E" w:rsidRPr="00D5364D" w:rsidRDefault="0057009E" w:rsidP="0057009E">
            <w:pPr>
              <w:jc w:val="center"/>
              <w:rPr>
                <w:rFonts w:cstheme="minorHAnsi"/>
                <w:b/>
                <w:sz w:val="15"/>
                <w:szCs w:val="15"/>
              </w:rPr>
            </w:pPr>
            <w:r>
              <w:rPr>
                <w:rFonts w:cstheme="minorHAnsi"/>
                <w:b/>
                <w:sz w:val="15"/>
                <w:szCs w:val="15"/>
              </w:rPr>
              <w:t>Respecting self and others</w:t>
            </w:r>
          </w:p>
          <w:p w:rsidR="0057009E" w:rsidRPr="00F15082" w:rsidRDefault="0057009E" w:rsidP="0057009E">
            <w:pPr>
              <w:jc w:val="center"/>
              <w:rPr>
                <w:rFonts w:cstheme="minorHAnsi"/>
                <w:sz w:val="15"/>
                <w:szCs w:val="15"/>
              </w:rPr>
            </w:pPr>
            <w:r w:rsidRPr="00F15082">
              <w:rPr>
                <w:rFonts w:cstheme="minorHAnsi"/>
                <w:sz w:val="15"/>
                <w:szCs w:val="15"/>
              </w:rPr>
              <w:t>PSHEE POS KS1</w:t>
            </w:r>
          </w:p>
          <w:p w:rsidR="0057009E" w:rsidRPr="00F15082" w:rsidRDefault="0057009E" w:rsidP="0057009E">
            <w:pPr>
              <w:jc w:val="center"/>
              <w:rPr>
                <w:rFonts w:cstheme="minorHAnsi"/>
                <w:sz w:val="15"/>
                <w:szCs w:val="15"/>
              </w:rPr>
            </w:pPr>
            <w:r w:rsidRPr="00F15082">
              <w:rPr>
                <w:rFonts w:cstheme="minorHAnsi"/>
                <w:sz w:val="15"/>
                <w:szCs w:val="15"/>
              </w:rPr>
              <w:t>Pupils should have the opportunities to learn …</w:t>
            </w:r>
          </w:p>
          <w:p w:rsidR="0057009E" w:rsidRPr="00F15082" w:rsidRDefault="0057009E" w:rsidP="0057009E">
            <w:pPr>
              <w:jc w:val="center"/>
              <w:rPr>
                <w:rFonts w:cstheme="minorHAnsi"/>
                <w:sz w:val="15"/>
                <w:szCs w:val="15"/>
              </w:rPr>
            </w:pPr>
          </w:p>
        </w:tc>
        <w:tc>
          <w:tcPr>
            <w:tcW w:w="3087" w:type="dxa"/>
          </w:tcPr>
          <w:p w:rsidR="0057009E" w:rsidRDefault="0057009E" w:rsidP="0057009E">
            <w:pPr>
              <w:jc w:val="center"/>
              <w:rPr>
                <w:rFonts w:cstheme="minorHAnsi"/>
                <w:b/>
                <w:sz w:val="15"/>
                <w:szCs w:val="15"/>
              </w:rPr>
            </w:pPr>
            <w:r w:rsidRPr="00D5364D">
              <w:rPr>
                <w:rFonts w:cstheme="minorHAnsi"/>
                <w:b/>
                <w:sz w:val="15"/>
                <w:szCs w:val="15"/>
              </w:rPr>
              <w:t xml:space="preserve">Friendships </w:t>
            </w:r>
            <w:r>
              <w:rPr>
                <w:rFonts w:cstheme="minorHAnsi"/>
                <w:b/>
                <w:sz w:val="15"/>
                <w:szCs w:val="15"/>
              </w:rPr>
              <w:t>/</w:t>
            </w:r>
          </w:p>
          <w:p w:rsidR="0057009E" w:rsidRPr="00D5364D" w:rsidRDefault="0057009E" w:rsidP="0057009E">
            <w:pPr>
              <w:jc w:val="center"/>
              <w:rPr>
                <w:rFonts w:cstheme="minorHAnsi"/>
                <w:b/>
                <w:sz w:val="15"/>
                <w:szCs w:val="15"/>
              </w:rPr>
            </w:pPr>
            <w:r>
              <w:rPr>
                <w:rFonts w:cstheme="minorHAnsi"/>
                <w:b/>
                <w:sz w:val="15"/>
                <w:szCs w:val="15"/>
              </w:rPr>
              <w:t>Respecting self and others / Safe relationships: consent, boundaries and trust / Mental health and wellbeing</w:t>
            </w:r>
          </w:p>
          <w:p w:rsidR="0057009E" w:rsidRPr="00F15082" w:rsidRDefault="0057009E" w:rsidP="0057009E">
            <w:pPr>
              <w:jc w:val="center"/>
              <w:rPr>
                <w:rFonts w:cstheme="minorHAnsi"/>
                <w:sz w:val="15"/>
                <w:szCs w:val="15"/>
              </w:rPr>
            </w:pPr>
            <w:r w:rsidRPr="00F15082">
              <w:rPr>
                <w:rFonts w:cstheme="minorHAnsi"/>
                <w:sz w:val="15"/>
                <w:szCs w:val="15"/>
              </w:rPr>
              <w:t>PSHEE POS KS2</w:t>
            </w:r>
          </w:p>
          <w:p w:rsidR="0057009E" w:rsidRDefault="0057009E" w:rsidP="0057009E">
            <w:pPr>
              <w:jc w:val="center"/>
              <w:rPr>
                <w:rFonts w:cstheme="minorHAnsi"/>
                <w:sz w:val="15"/>
                <w:szCs w:val="15"/>
              </w:rPr>
            </w:pPr>
            <w:r w:rsidRPr="00F15082">
              <w:rPr>
                <w:rFonts w:cstheme="minorHAnsi"/>
                <w:sz w:val="15"/>
                <w:szCs w:val="15"/>
              </w:rPr>
              <w:t xml:space="preserve">Pupils should have the opportunities </w:t>
            </w:r>
          </w:p>
          <w:p w:rsidR="0057009E" w:rsidRPr="00F15082" w:rsidRDefault="0057009E" w:rsidP="0057009E">
            <w:pPr>
              <w:jc w:val="center"/>
              <w:rPr>
                <w:rFonts w:cstheme="minorHAnsi"/>
                <w:sz w:val="15"/>
                <w:szCs w:val="15"/>
              </w:rPr>
            </w:pPr>
            <w:r w:rsidRPr="00F15082">
              <w:rPr>
                <w:rFonts w:cstheme="minorHAnsi"/>
                <w:sz w:val="15"/>
                <w:szCs w:val="15"/>
              </w:rPr>
              <w:t>to learn …</w:t>
            </w:r>
          </w:p>
        </w:tc>
        <w:tc>
          <w:tcPr>
            <w:tcW w:w="2263" w:type="dxa"/>
          </w:tcPr>
          <w:p w:rsidR="0057009E" w:rsidRPr="00F15082" w:rsidRDefault="0057009E" w:rsidP="0057009E">
            <w:pPr>
              <w:jc w:val="center"/>
              <w:rPr>
                <w:rFonts w:cstheme="minorHAnsi"/>
                <w:sz w:val="15"/>
                <w:szCs w:val="15"/>
              </w:rPr>
            </w:pPr>
            <w:r w:rsidRPr="00F15082">
              <w:rPr>
                <w:rFonts w:cstheme="minorHAnsi"/>
                <w:sz w:val="15"/>
                <w:szCs w:val="15"/>
              </w:rPr>
              <w:t>Christopher Winter Project</w:t>
            </w:r>
          </w:p>
        </w:tc>
        <w:tc>
          <w:tcPr>
            <w:tcW w:w="2264" w:type="dxa"/>
            <w:tcBorders>
              <w:bottom w:val="single" w:sz="4" w:space="0" w:color="auto"/>
            </w:tcBorders>
          </w:tcPr>
          <w:p w:rsidR="0057009E" w:rsidRPr="00F15082" w:rsidRDefault="0057009E" w:rsidP="0057009E">
            <w:pPr>
              <w:jc w:val="center"/>
              <w:rPr>
                <w:rFonts w:cstheme="minorHAnsi"/>
                <w:sz w:val="15"/>
                <w:szCs w:val="15"/>
              </w:rPr>
            </w:pPr>
            <w:r w:rsidRPr="00F15082">
              <w:rPr>
                <w:rFonts w:cstheme="minorHAnsi"/>
                <w:sz w:val="15"/>
                <w:szCs w:val="15"/>
              </w:rPr>
              <w:t>Cross-curricular Links</w:t>
            </w:r>
          </w:p>
        </w:tc>
        <w:tc>
          <w:tcPr>
            <w:tcW w:w="1569" w:type="dxa"/>
          </w:tcPr>
          <w:p w:rsidR="0057009E" w:rsidRPr="00F15082" w:rsidRDefault="0057009E" w:rsidP="0057009E">
            <w:pPr>
              <w:jc w:val="center"/>
              <w:rPr>
                <w:rFonts w:cstheme="minorHAnsi"/>
                <w:sz w:val="15"/>
                <w:szCs w:val="15"/>
              </w:rPr>
            </w:pPr>
            <w:r w:rsidRPr="00F15082">
              <w:rPr>
                <w:rFonts w:cstheme="minorHAnsi"/>
                <w:sz w:val="15"/>
                <w:szCs w:val="15"/>
              </w:rPr>
              <w:t xml:space="preserve">School </w:t>
            </w:r>
          </w:p>
          <w:p w:rsidR="0057009E" w:rsidRPr="00F15082" w:rsidRDefault="0057009E" w:rsidP="0057009E">
            <w:pPr>
              <w:jc w:val="center"/>
              <w:rPr>
                <w:rFonts w:cstheme="minorHAnsi"/>
                <w:sz w:val="15"/>
                <w:szCs w:val="15"/>
              </w:rPr>
            </w:pPr>
            <w:r w:rsidRPr="00F15082">
              <w:rPr>
                <w:rFonts w:cstheme="minorHAnsi"/>
                <w:sz w:val="15"/>
                <w:szCs w:val="15"/>
              </w:rPr>
              <w:t xml:space="preserve">Values </w:t>
            </w:r>
          </w:p>
        </w:tc>
      </w:tr>
      <w:tr w:rsidR="0057009E" w:rsidRPr="002A6C72" w:rsidTr="0057009E">
        <w:trPr>
          <w:jc w:val="center"/>
        </w:trPr>
        <w:tc>
          <w:tcPr>
            <w:tcW w:w="372" w:type="dxa"/>
          </w:tcPr>
          <w:p w:rsidR="0057009E" w:rsidRPr="00F15082" w:rsidRDefault="0057009E" w:rsidP="0057009E">
            <w:pPr>
              <w:rPr>
                <w:rFonts w:cstheme="minorHAnsi"/>
                <w:sz w:val="15"/>
                <w:szCs w:val="15"/>
              </w:rPr>
            </w:pPr>
            <w:r w:rsidRPr="00F15082">
              <w:rPr>
                <w:rFonts w:cstheme="minorHAnsi"/>
                <w:sz w:val="15"/>
                <w:szCs w:val="15"/>
              </w:rPr>
              <w:t>1</w:t>
            </w:r>
          </w:p>
        </w:tc>
        <w:tc>
          <w:tcPr>
            <w:tcW w:w="2804" w:type="dxa"/>
          </w:tcPr>
          <w:p w:rsidR="0057009E" w:rsidRPr="00F15082" w:rsidRDefault="0057009E" w:rsidP="0057009E">
            <w:pPr>
              <w:rPr>
                <w:rFonts w:cstheme="minorHAnsi"/>
                <w:sz w:val="15"/>
                <w:szCs w:val="15"/>
              </w:rPr>
            </w:pPr>
            <w:r w:rsidRPr="00F15082">
              <w:rPr>
                <w:rFonts w:cstheme="minorHAnsi"/>
                <w:sz w:val="15"/>
                <w:szCs w:val="15"/>
              </w:rPr>
              <w:t>How important friendships are in making us feel happy and secure, and how people choose and make friends.</w:t>
            </w:r>
          </w:p>
        </w:tc>
        <w:tc>
          <w:tcPr>
            <w:tcW w:w="2804" w:type="dxa"/>
          </w:tcPr>
          <w:p w:rsidR="0057009E" w:rsidRPr="00F15082" w:rsidRDefault="0057009E" w:rsidP="0057009E">
            <w:pPr>
              <w:pStyle w:val="ListParagraph"/>
              <w:numPr>
                <w:ilvl w:val="0"/>
                <w:numId w:val="13"/>
              </w:numPr>
              <w:rPr>
                <w:rFonts w:cstheme="minorHAnsi"/>
                <w:sz w:val="15"/>
                <w:szCs w:val="15"/>
              </w:rPr>
            </w:pPr>
            <w:r w:rsidRPr="00F15082">
              <w:rPr>
                <w:rFonts w:cstheme="minorHAnsi"/>
                <w:sz w:val="15"/>
                <w:szCs w:val="15"/>
              </w:rPr>
              <w:t>what friendship is and what makes a good friend</w:t>
            </w:r>
          </w:p>
          <w:p w:rsidR="0057009E" w:rsidRPr="00F15082" w:rsidRDefault="0057009E" w:rsidP="0057009E">
            <w:pPr>
              <w:pStyle w:val="ListParagraph"/>
              <w:numPr>
                <w:ilvl w:val="0"/>
                <w:numId w:val="13"/>
              </w:numPr>
              <w:rPr>
                <w:rFonts w:cstheme="minorHAnsi"/>
                <w:sz w:val="15"/>
                <w:szCs w:val="15"/>
              </w:rPr>
            </w:pPr>
            <w:r w:rsidRPr="00F15082">
              <w:rPr>
                <w:rFonts w:cstheme="minorHAnsi"/>
                <w:sz w:val="15"/>
                <w:szCs w:val="15"/>
              </w:rPr>
              <w:t>how people make friends and how to be kind and caring in friendships</w:t>
            </w:r>
          </w:p>
        </w:tc>
        <w:tc>
          <w:tcPr>
            <w:tcW w:w="3087" w:type="dxa"/>
          </w:tcPr>
          <w:p w:rsidR="0057009E" w:rsidRPr="00F15082" w:rsidRDefault="0057009E" w:rsidP="0057009E">
            <w:pPr>
              <w:pStyle w:val="ListParagraph"/>
              <w:numPr>
                <w:ilvl w:val="0"/>
                <w:numId w:val="13"/>
              </w:numPr>
              <w:rPr>
                <w:rFonts w:cstheme="minorHAnsi"/>
                <w:sz w:val="15"/>
                <w:szCs w:val="15"/>
              </w:rPr>
            </w:pPr>
            <w:r w:rsidRPr="00F15082">
              <w:rPr>
                <w:rFonts w:cstheme="minorHAnsi"/>
                <w:sz w:val="15"/>
                <w:szCs w:val="15"/>
              </w:rPr>
              <w:t>about the importance of friendships; that positive friendships support wellbeing</w:t>
            </w:r>
          </w:p>
          <w:p w:rsidR="0057009E" w:rsidRPr="00F15082" w:rsidRDefault="0057009E" w:rsidP="0057009E">
            <w:pPr>
              <w:pStyle w:val="ListParagraph"/>
              <w:numPr>
                <w:ilvl w:val="0"/>
                <w:numId w:val="13"/>
              </w:numPr>
              <w:rPr>
                <w:rFonts w:cstheme="minorHAnsi"/>
                <w:sz w:val="15"/>
                <w:szCs w:val="15"/>
              </w:rPr>
            </w:pPr>
            <w:r w:rsidRPr="00F15082">
              <w:rPr>
                <w:rFonts w:cstheme="minorHAnsi"/>
                <w:sz w:val="15"/>
                <w:szCs w:val="15"/>
              </w:rPr>
              <w:t>how people choose and make friends; skills for building caring, kind friendships (e.g. mutual support, listening, respecting boundaries, celebrating friends’ successes)</w:t>
            </w:r>
          </w:p>
          <w:p w:rsidR="0057009E" w:rsidRPr="00F15082" w:rsidRDefault="0057009E" w:rsidP="0057009E">
            <w:pPr>
              <w:pStyle w:val="ListParagraph"/>
              <w:numPr>
                <w:ilvl w:val="0"/>
                <w:numId w:val="13"/>
              </w:numPr>
              <w:rPr>
                <w:rFonts w:cstheme="minorHAnsi"/>
                <w:sz w:val="15"/>
                <w:szCs w:val="15"/>
              </w:rPr>
            </w:pPr>
            <w:r w:rsidRPr="00F15082">
              <w:rPr>
                <w:rFonts w:cstheme="minorHAnsi"/>
                <w:sz w:val="15"/>
                <w:szCs w:val="15"/>
              </w:rPr>
              <w:t>that healthy friendships are not controlling or possessive; that everyone can have more than one friend, and that having different friends can bring different positive experiences</w:t>
            </w:r>
          </w:p>
          <w:p w:rsidR="0057009E" w:rsidRPr="00F15082" w:rsidRDefault="0057009E" w:rsidP="0057009E">
            <w:pPr>
              <w:pStyle w:val="ListParagraph"/>
              <w:numPr>
                <w:ilvl w:val="0"/>
                <w:numId w:val="13"/>
              </w:numPr>
              <w:rPr>
                <w:rFonts w:cstheme="minorHAnsi"/>
                <w:sz w:val="15"/>
                <w:szCs w:val="15"/>
              </w:rPr>
            </w:pPr>
            <w:r w:rsidRPr="00F15082">
              <w:rPr>
                <w:rFonts w:cstheme="minorHAnsi"/>
                <w:sz w:val="15"/>
                <w:szCs w:val="15"/>
              </w:rPr>
              <w:t>that healthy friendships make people feel included, safe and happy; how to recognise when they or others feel lonely or excluded; strategies to include others; the importance of seeking support if feeling lonely or excluded</w:t>
            </w:r>
          </w:p>
        </w:tc>
        <w:tc>
          <w:tcPr>
            <w:tcW w:w="2263" w:type="dxa"/>
          </w:tcPr>
          <w:p w:rsidR="0057009E" w:rsidRPr="00F15082" w:rsidRDefault="0057009E" w:rsidP="00C27544">
            <w:pPr>
              <w:pStyle w:val="ListParagraph"/>
              <w:numPr>
                <w:ilvl w:val="0"/>
                <w:numId w:val="29"/>
              </w:numPr>
              <w:rPr>
                <w:rFonts w:cstheme="minorHAnsi"/>
                <w:sz w:val="15"/>
                <w:szCs w:val="15"/>
              </w:rPr>
            </w:pPr>
            <w:r w:rsidRPr="00F15082">
              <w:rPr>
                <w:rFonts w:cstheme="minorHAnsi"/>
                <w:sz w:val="15"/>
                <w:szCs w:val="15"/>
              </w:rPr>
              <w:t>Reception, Lesson 1</w:t>
            </w:r>
          </w:p>
          <w:p w:rsidR="0057009E" w:rsidRPr="00F15082" w:rsidRDefault="0057009E" w:rsidP="00C27544">
            <w:pPr>
              <w:pStyle w:val="ListParagraph"/>
              <w:numPr>
                <w:ilvl w:val="0"/>
                <w:numId w:val="29"/>
              </w:numPr>
              <w:rPr>
                <w:rFonts w:cstheme="minorHAnsi"/>
                <w:sz w:val="15"/>
                <w:szCs w:val="15"/>
              </w:rPr>
            </w:pPr>
            <w:r w:rsidRPr="00F15082">
              <w:rPr>
                <w:rFonts w:cstheme="minorHAnsi"/>
                <w:sz w:val="15"/>
                <w:szCs w:val="15"/>
              </w:rPr>
              <w:t>Year 4, Lesson 3</w:t>
            </w:r>
          </w:p>
        </w:tc>
        <w:tc>
          <w:tcPr>
            <w:tcW w:w="2264" w:type="dxa"/>
            <w:shd w:val="clear" w:color="auto" w:fill="D9D9D9" w:themeFill="background1" w:themeFillShade="D9"/>
          </w:tcPr>
          <w:p w:rsidR="0057009E" w:rsidRPr="00F15082" w:rsidRDefault="0057009E" w:rsidP="0057009E">
            <w:pPr>
              <w:rPr>
                <w:rFonts w:cstheme="minorHAnsi"/>
                <w:sz w:val="15"/>
                <w:szCs w:val="15"/>
              </w:rPr>
            </w:pPr>
          </w:p>
        </w:tc>
        <w:tc>
          <w:tcPr>
            <w:tcW w:w="1569" w:type="dxa"/>
          </w:tcPr>
          <w:p w:rsidR="0057009E" w:rsidRPr="00F15082" w:rsidRDefault="0057009E" w:rsidP="00C27544">
            <w:pPr>
              <w:pStyle w:val="ListParagraph"/>
              <w:numPr>
                <w:ilvl w:val="0"/>
                <w:numId w:val="31"/>
              </w:numPr>
              <w:spacing w:after="160" w:line="254" w:lineRule="auto"/>
              <w:rPr>
                <w:rFonts w:cstheme="minorHAnsi"/>
                <w:sz w:val="15"/>
                <w:szCs w:val="15"/>
              </w:rPr>
            </w:pPr>
            <w:r w:rsidRPr="00F15082">
              <w:rPr>
                <w:rFonts w:cstheme="minorHAnsi"/>
                <w:sz w:val="15"/>
                <w:szCs w:val="15"/>
              </w:rPr>
              <w:t>Respect</w:t>
            </w:r>
          </w:p>
          <w:p w:rsidR="0057009E" w:rsidRPr="00F15082" w:rsidRDefault="0057009E" w:rsidP="00C27544">
            <w:pPr>
              <w:pStyle w:val="ListParagraph"/>
              <w:numPr>
                <w:ilvl w:val="0"/>
                <w:numId w:val="31"/>
              </w:numPr>
              <w:spacing w:after="160" w:line="254" w:lineRule="auto"/>
              <w:rPr>
                <w:rFonts w:cstheme="minorHAnsi"/>
                <w:sz w:val="15"/>
                <w:szCs w:val="15"/>
              </w:rPr>
            </w:pPr>
            <w:r w:rsidRPr="00F15082">
              <w:rPr>
                <w:rFonts w:cstheme="minorHAnsi"/>
                <w:sz w:val="15"/>
                <w:szCs w:val="15"/>
              </w:rPr>
              <w:t xml:space="preserve">Responsibility </w:t>
            </w:r>
          </w:p>
          <w:p w:rsidR="0057009E" w:rsidRPr="00F15082" w:rsidRDefault="0057009E" w:rsidP="0057009E">
            <w:pPr>
              <w:rPr>
                <w:rFonts w:cstheme="minorHAnsi"/>
                <w:sz w:val="15"/>
                <w:szCs w:val="15"/>
              </w:rPr>
            </w:pPr>
          </w:p>
        </w:tc>
      </w:tr>
      <w:tr w:rsidR="0057009E" w:rsidRPr="002A6C72" w:rsidTr="0057009E">
        <w:trPr>
          <w:jc w:val="center"/>
        </w:trPr>
        <w:tc>
          <w:tcPr>
            <w:tcW w:w="372" w:type="dxa"/>
          </w:tcPr>
          <w:p w:rsidR="0057009E" w:rsidRPr="00F15082" w:rsidRDefault="0057009E" w:rsidP="0057009E">
            <w:pPr>
              <w:rPr>
                <w:rFonts w:cstheme="minorHAnsi"/>
                <w:sz w:val="15"/>
                <w:szCs w:val="15"/>
              </w:rPr>
            </w:pPr>
            <w:r w:rsidRPr="00F15082">
              <w:rPr>
                <w:rFonts w:cstheme="minorHAnsi"/>
                <w:sz w:val="15"/>
                <w:szCs w:val="15"/>
              </w:rPr>
              <w:t>2</w:t>
            </w:r>
          </w:p>
        </w:tc>
        <w:tc>
          <w:tcPr>
            <w:tcW w:w="2804" w:type="dxa"/>
          </w:tcPr>
          <w:p w:rsidR="0057009E" w:rsidRPr="00F15082" w:rsidRDefault="0057009E" w:rsidP="0057009E">
            <w:pPr>
              <w:rPr>
                <w:rFonts w:cstheme="minorHAnsi"/>
                <w:color w:val="0070C0"/>
                <w:sz w:val="15"/>
                <w:szCs w:val="15"/>
              </w:rPr>
            </w:pPr>
            <w:r w:rsidRPr="00F15082">
              <w:rPr>
                <w:rFonts w:cstheme="minorHAnsi"/>
                <w:sz w:val="15"/>
                <w:szCs w:val="15"/>
              </w:rPr>
              <w:t xml:space="preserve">That healthy friendships are positive and welcoming towards others, and do not make others feel lonely or excluded. </w:t>
            </w:r>
            <w:r w:rsidRPr="00BC535F">
              <w:rPr>
                <w:rFonts w:cstheme="minorHAnsi"/>
                <w:sz w:val="15"/>
                <w:szCs w:val="15"/>
              </w:rPr>
              <w:t xml:space="preserve">Pupils should learn skills for developing caring, kind friendships. </w:t>
            </w:r>
          </w:p>
        </w:tc>
        <w:tc>
          <w:tcPr>
            <w:tcW w:w="2804" w:type="dxa"/>
          </w:tcPr>
          <w:p w:rsidR="0057009E" w:rsidRPr="00F15082" w:rsidRDefault="0057009E" w:rsidP="00C27544">
            <w:pPr>
              <w:pStyle w:val="ListParagraph"/>
              <w:numPr>
                <w:ilvl w:val="0"/>
                <w:numId w:val="14"/>
              </w:numPr>
              <w:autoSpaceDE w:val="0"/>
              <w:autoSpaceDN w:val="0"/>
              <w:adjustRightInd w:val="0"/>
              <w:rPr>
                <w:rFonts w:cstheme="minorHAnsi"/>
                <w:sz w:val="15"/>
                <w:szCs w:val="15"/>
              </w:rPr>
            </w:pPr>
            <w:r w:rsidRPr="00F15082">
              <w:rPr>
                <w:rFonts w:cstheme="minorHAnsi"/>
                <w:sz w:val="15"/>
                <w:szCs w:val="15"/>
              </w:rPr>
              <w:t>what friendship is and what makes a good friend</w:t>
            </w:r>
          </w:p>
          <w:p w:rsidR="0057009E" w:rsidRDefault="0057009E" w:rsidP="00C27544">
            <w:pPr>
              <w:pStyle w:val="ListParagraph"/>
              <w:numPr>
                <w:ilvl w:val="0"/>
                <w:numId w:val="14"/>
              </w:numPr>
              <w:autoSpaceDE w:val="0"/>
              <w:autoSpaceDN w:val="0"/>
              <w:adjustRightInd w:val="0"/>
              <w:rPr>
                <w:rFonts w:cstheme="minorHAnsi"/>
                <w:sz w:val="15"/>
                <w:szCs w:val="15"/>
              </w:rPr>
            </w:pPr>
            <w:r w:rsidRPr="00F15082">
              <w:rPr>
                <w:rFonts w:cstheme="minorHAnsi"/>
                <w:sz w:val="15"/>
                <w:szCs w:val="15"/>
              </w:rPr>
              <w:t>how people make friends and how to be kind and caring in friendships</w:t>
            </w:r>
          </w:p>
          <w:p w:rsidR="0057009E" w:rsidRPr="00DE52F7" w:rsidRDefault="0057009E" w:rsidP="00C27544">
            <w:pPr>
              <w:pStyle w:val="ListParagraph"/>
              <w:numPr>
                <w:ilvl w:val="0"/>
                <w:numId w:val="14"/>
              </w:numPr>
              <w:autoSpaceDE w:val="0"/>
              <w:autoSpaceDN w:val="0"/>
              <w:adjustRightInd w:val="0"/>
              <w:rPr>
                <w:rFonts w:cstheme="minorHAnsi"/>
                <w:sz w:val="15"/>
                <w:szCs w:val="15"/>
              </w:rPr>
            </w:pPr>
            <w:r w:rsidRPr="00DE52F7">
              <w:rPr>
                <w:rFonts w:cstheme="minorHAnsi"/>
                <w:sz w:val="15"/>
                <w:szCs w:val="15"/>
              </w:rPr>
              <w:t>how to share, take turns and include others</w:t>
            </w:r>
          </w:p>
        </w:tc>
        <w:tc>
          <w:tcPr>
            <w:tcW w:w="3087" w:type="dxa"/>
          </w:tcPr>
          <w:p w:rsidR="0057009E" w:rsidRPr="00F15082" w:rsidRDefault="0057009E" w:rsidP="00C27544">
            <w:pPr>
              <w:pStyle w:val="ListParagraph"/>
              <w:numPr>
                <w:ilvl w:val="0"/>
                <w:numId w:val="14"/>
              </w:numPr>
              <w:autoSpaceDE w:val="0"/>
              <w:autoSpaceDN w:val="0"/>
              <w:adjustRightInd w:val="0"/>
              <w:rPr>
                <w:rFonts w:cstheme="minorHAnsi"/>
                <w:sz w:val="15"/>
                <w:szCs w:val="15"/>
              </w:rPr>
            </w:pPr>
            <w:r w:rsidRPr="00F15082">
              <w:rPr>
                <w:rFonts w:cstheme="minorHAnsi"/>
                <w:sz w:val="15"/>
                <w:szCs w:val="15"/>
              </w:rPr>
              <w:t>what constitutes a positive, healthy friendship (e.g. mutual respect, trust, kindness, generosity, sharing interests, enjoying being together, and support with problems and difficulties); that truthfulness and loyalty are also part of this, but when these might be less appropriate</w:t>
            </w:r>
          </w:p>
          <w:p w:rsidR="0057009E" w:rsidRPr="00F15082" w:rsidRDefault="0057009E" w:rsidP="00C27544">
            <w:pPr>
              <w:pStyle w:val="ListParagraph"/>
              <w:numPr>
                <w:ilvl w:val="0"/>
                <w:numId w:val="14"/>
              </w:numPr>
              <w:autoSpaceDE w:val="0"/>
              <w:autoSpaceDN w:val="0"/>
              <w:adjustRightInd w:val="0"/>
              <w:rPr>
                <w:rFonts w:cstheme="minorHAnsi"/>
                <w:sz w:val="15"/>
                <w:szCs w:val="15"/>
              </w:rPr>
            </w:pPr>
            <w:r w:rsidRPr="00F15082">
              <w:rPr>
                <w:rFonts w:cstheme="minorHAnsi"/>
                <w:sz w:val="15"/>
                <w:szCs w:val="15"/>
              </w:rPr>
              <w:t>how people choose and make friends; skills for building caring, kind friendships (e.g. mutual support, listening, respecting boundaries, celebrating friends’ successes)</w:t>
            </w:r>
          </w:p>
          <w:p w:rsidR="0057009E" w:rsidRPr="00F15082" w:rsidRDefault="0057009E" w:rsidP="00C27544">
            <w:pPr>
              <w:pStyle w:val="ListParagraph"/>
              <w:numPr>
                <w:ilvl w:val="0"/>
                <w:numId w:val="14"/>
              </w:numPr>
              <w:autoSpaceDE w:val="0"/>
              <w:autoSpaceDN w:val="0"/>
              <w:adjustRightInd w:val="0"/>
              <w:rPr>
                <w:rFonts w:cstheme="minorHAnsi"/>
                <w:sz w:val="15"/>
                <w:szCs w:val="15"/>
              </w:rPr>
            </w:pPr>
            <w:r w:rsidRPr="00F15082">
              <w:rPr>
                <w:rFonts w:cstheme="minorHAnsi"/>
                <w:sz w:val="15"/>
                <w:szCs w:val="15"/>
              </w:rPr>
              <w:t>strategies for recognising and managing peer influence and the desire for peer approval in friendships</w:t>
            </w:r>
          </w:p>
        </w:tc>
        <w:tc>
          <w:tcPr>
            <w:tcW w:w="2263" w:type="dxa"/>
          </w:tcPr>
          <w:p w:rsidR="0057009E" w:rsidRPr="00F15082" w:rsidRDefault="0057009E" w:rsidP="00C27544">
            <w:pPr>
              <w:pStyle w:val="ListParagraph"/>
              <w:numPr>
                <w:ilvl w:val="0"/>
                <w:numId w:val="14"/>
              </w:numPr>
              <w:spacing w:after="160" w:line="259" w:lineRule="auto"/>
              <w:rPr>
                <w:rFonts w:cstheme="minorHAnsi"/>
                <w:sz w:val="15"/>
                <w:szCs w:val="15"/>
              </w:rPr>
            </w:pPr>
            <w:r w:rsidRPr="00F15082">
              <w:rPr>
                <w:rFonts w:cstheme="minorHAnsi"/>
                <w:sz w:val="15"/>
                <w:szCs w:val="15"/>
              </w:rPr>
              <w:t>Reception, Lesson 1</w:t>
            </w:r>
          </w:p>
          <w:p w:rsidR="0057009E" w:rsidRPr="00F15082" w:rsidRDefault="0057009E" w:rsidP="00C27544">
            <w:pPr>
              <w:pStyle w:val="ListParagraph"/>
              <w:numPr>
                <w:ilvl w:val="0"/>
                <w:numId w:val="14"/>
              </w:numPr>
              <w:spacing w:after="160" w:line="259" w:lineRule="auto"/>
              <w:rPr>
                <w:rFonts w:cstheme="minorHAnsi"/>
                <w:sz w:val="15"/>
                <w:szCs w:val="15"/>
              </w:rPr>
            </w:pPr>
            <w:r w:rsidRPr="00F15082">
              <w:rPr>
                <w:rFonts w:cstheme="minorHAnsi"/>
                <w:sz w:val="15"/>
                <w:szCs w:val="15"/>
              </w:rPr>
              <w:t>Year 1, Lesson 1</w:t>
            </w:r>
          </w:p>
          <w:p w:rsidR="0057009E" w:rsidRPr="00F15082" w:rsidRDefault="0057009E" w:rsidP="00C27544">
            <w:pPr>
              <w:pStyle w:val="ListParagraph"/>
              <w:numPr>
                <w:ilvl w:val="0"/>
                <w:numId w:val="14"/>
              </w:numPr>
              <w:rPr>
                <w:rFonts w:cstheme="minorHAnsi"/>
                <w:sz w:val="15"/>
                <w:szCs w:val="15"/>
              </w:rPr>
            </w:pPr>
            <w:r w:rsidRPr="00F15082">
              <w:rPr>
                <w:rFonts w:cstheme="minorHAnsi"/>
                <w:sz w:val="15"/>
                <w:szCs w:val="15"/>
              </w:rPr>
              <w:t>Year 4, Lesson 3</w:t>
            </w:r>
          </w:p>
          <w:p w:rsidR="0057009E" w:rsidRPr="00F15082" w:rsidRDefault="0057009E" w:rsidP="00C27544">
            <w:pPr>
              <w:pStyle w:val="ListParagraph"/>
              <w:numPr>
                <w:ilvl w:val="0"/>
                <w:numId w:val="14"/>
              </w:numPr>
              <w:rPr>
                <w:rFonts w:cstheme="minorHAnsi"/>
                <w:sz w:val="15"/>
                <w:szCs w:val="15"/>
              </w:rPr>
            </w:pPr>
            <w:r w:rsidRPr="00F15082">
              <w:rPr>
                <w:rFonts w:cstheme="minorHAnsi"/>
                <w:sz w:val="15"/>
                <w:szCs w:val="15"/>
              </w:rPr>
              <w:t>Year 5, Lesson 4</w:t>
            </w:r>
          </w:p>
        </w:tc>
        <w:tc>
          <w:tcPr>
            <w:tcW w:w="2264" w:type="dxa"/>
            <w:shd w:val="clear" w:color="auto" w:fill="D9D9D9" w:themeFill="background1" w:themeFillShade="D9"/>
          </w:tcPr>
          <w:p w:rsidR="0057009E" w:rsidRPr="00F15082" w:rsidRDefault="0057009E" w:rsidP="0057009E">
            <w:pPr>
              <w:rPr>
                <w:rFonts w:cstheme="minorHAnsi"/>
                <w:sz w:val="15"/>
                <w:szCs w:val="15"/>
              </w:rPr>
            </w:pPr>
          </w:p>
        </w:tc>
        <w:tc>
          <w:tcPr>
            <w:tcW w:w="1569" w:type="dxa"/>
          </w:tcPr>
          <w:p w:rsidR="0057009E" w:rsidRPr="00F15082" w:rsidRDefault="0057009E" w:rsidP="00C27544">
            <w:pPr>
              <w:pStyle w:val="ListParagraph"/>
              <w:numPr>
                <w:ilvl w:val="0"/>
                <w:numId w:val="31"/>
              </w:numPr>
              <w:spacing w:after="160" w:line="254" w:lineRule="auto"/>
              <w:rPr>
                <w:rFonts w:cstheme="minorHAnsi"/>
                <w:sz w:val="15"/>
                <w:szCs w:val="15"/>
              </w:rPr>
            </w:pPr>
            <w:r w:rsidRPr="00F15082">
              <w:rPr>
                <w:rFonts w:cstheme="minorHAnsi"/>
                <w:sz w:val="15"/>
                <w:szCs w:val="15"/>
              </w:rPr>
              <w:t>Respect</w:t>
            </w:r>
          </w:p>
          <w:p w:rsidR="0057009E" w:rsidRPr="00F15082" w:rsidRDefault="0057009E" w:rsidP="00C27544">
            <w:pPr>
              <w:pStyle w:val="ListParagraph"/>
              <w:numPr>
                <w:ilvl w:val="0"/>
                <w:numId w:val="31"/>
              </w:numPr>
              <w:spacing w:after="160" w:line="254" w:lineRule="auto"/>
              <w:rPr>
                <w:rFonts w:cstheme="minorHAnsi"/>
                <w:sz w:val="15"/>
                <w:szCs w:val="15"/>
              </w:rPr>
            </w:pPr>
            <w:r w:rsidRPr="00F15082">
              <w:rPr>
                <w:rFonts w:cstheme="minorHAnsi"/>
                <w:sz w:val="15"/>
                <w:szCs w:val="15"/>
              </w:rPr>
              <w:t xml:space="preserve">Responsibility </w:t>
            </w:r>
          </w:p>
          <w:p w:rsidR="0057009E" w:rsidRPr="00F15082" w:rsidRDefault="0057009E" w:rsidP="0057009E">
            <w:pPr>
              <w:rPr>
                <w:rFonts w:cstheme="minorHAnsi"/>
                <w:sz w:val="15"/>
                <w:szCs w:val="15"/>
              </w:rPr>
            </w:pPr>
          </w:p>
        </w:tc>
      </w:tr>
    </w:tbl>
    <w:p w:rsidR="0057009E" w:rsidRDefault="0057009E" w:rsidP="0057009E">
      <w:pPr>
        <w:rPr>
          <w:rFonts w:ascii="Comic Sans MS" w:hAnsi="Comic Sans MS"/>
          <w:color w:val="FF0000"/>
          <w:sz w:val="4"/>
          <w:szCs w:val="4"/>
        </w:rPr>
      </w:pPr>
    </w:p>
    <w:p w:rsidR="0057009E" w:rsidRDefault="0057009E" w:rsidP="0057009E">
      <w:pPr>
        <w:rPr>
          <w:rFonts w:ascii="Comic Sans MS" w:hAnsi="Comic Sans MS"/>
          <w:color w:val="FF0000"/>
          <w:sz w:val="4"/>
          <w:szCs w:val="4"/>
        </w:rPr>
      </w:pPr>
    </w:p>
    <w:p w:rsidR="0057009E" w:rsidRDefault="0057009E" w:rsidP="0057009E">
      <w:pPr>
        <w:rPr>
          <w:rFonts w:ascii="Comic Sans MS" w:hAnsi="Comic Sans MS"/>
          <w:color w:val="FF0000"/>
          <w:sz w:val="4"/>
          <w:szCs w:val="4"/>
        </w:rPr>
      </w:pPr>
    </w:p>
    <w:p w:rsidR="0057009E" w:rsidRDefault="0057009E" w:rsidP="0057009E">
      <w:pPr>
        <w:rPr>
          <w:rFonts w:ascii="Comic Sans MS" w:hAnsi="Comic Sans MS"/>
          <w:color w:val="FF0000"/>
          <w:sz w:val="4"/>
          <w:szCs w:val="4"/>
        </w:rPr>
      </w:pPr>
    </w:p>
    <w:p w:rsidR="0057009E" w:rsidRPr="00F15082" w:rsidRDefault="0057009E" w:rsidP="0057009E">
      <w:pPr>
        <w:rPr>
          <w:rFonts w:ascii="Comic Sans MS" w:hAnsi="Comic Sans MS"/>
          <w:color w:val="FF0000"/>
          <w:sz w:val="4"/>
          <w:szCs w:val="4"/>
        </w:rPr>
      </w:pPr>
    </w:p>
    <w:tbl>
      <w:tblPr>
        <w:tblStyle w:val="TableGrid"/>
        <w:tblW w:w="15163" w:type="dxa"/>
        <w:jc w:val="center"/>
        <w:tblLook w:val="04A0" w:firstRow="1" w:lastRow="0" w:firstColumn="1" w:lastColumn="0" w:noHBand="0" w:noVBand="1"/>
      </w:tblPr>
      <w:tblGrid>
        <w:gridCol w:w="372"/>
        <w:gridCol w:w="2717"/>
        <w:gridCol w:w="2718"/>
        <w:gridCol w:w="2977"/>
        <w:gridCol w:w="2405"/>
        <w:gridCol w:w="2405"/>
        <w:gridCol w:w="1569"/>
      </w:tblGrid>
      <w:tr w:rsidR="0057009E" w:rsidRPr="00D5364D" w:rsidTr="0057009E">
        <w:trPr>
          <w:jc w:val="center"/>
        </w:trPr>
        <w:tc>
          <w:tcPr>
            <w:tcW w:w="15163" w:type="dxa"/>
            <w:gridSpan w:val="7"/>
          </w:tcPr>
          <w:p w:rsidR="0057009E" w:rsidRPr="00CF1CF3" w:rsidRDefault="0057009E" w:rsidP="0057009E">
            <w:pPr>
              <w:jc w:val="center"/>
              <w:rPr>
                <w:rFonts w:cstheme="minorHAnsi"/>
                <w:b/>
                <w:sz w:val="14"/>
                <w:szCs w:val="14"/>
              </w:rPr>
            </w:pPr>
            <w:r w:rsidRPr="00CF1CF3">
              <w:rPr>
                <w:rFonts w:cstheme="minorHAnsi"/>
                <w:b/>
                <w:sz w:val="14"/>
                <w:szCs w:val="14"/>
              </w:rPr>
              <w:t xml:space="preserve">Relationships Education </w:t>
            </w:r>
          </w:p>
          <w:p w:rsidR="0057009E" w:rsidRPr="00CF1CF3" w:rsidRDefault="0057009E" w:rsidP="0057009E">
            <w:pPr>
              <w:jc w:val="center"/>
              <w:rPr>
                <w:rFonts w:cstheme="minorHAnsi"/>
                <w:sz w:val="14"/>
                <w:szCs w:val="14"/>
              </w:rPr>
            </w:pPr>
            <w:r w:rsidRPr="00CF1CF3">
              <w:rPr>
                <w:rFonts w:cstheme="minorHAnsi"/>
                <w:b/>
                <w:sz w:val="14"/>
                <w:szCs w:val="14"/>
              </w:rPr>
              <w:t xml:space="preserve">       Caring friendships (continued) </w:t>
            </w:r>
          </w:p>
        </w:tc>
      </w:tr>
      <w:tr w:rsidR="0057009E" w:rsidRPr="00D5364D" w:rsidTr="0057009E">
        <w:trPr>
          <w:jc w:val="center"/>
        </w:trPr>
        <w:tc>
          <w:tcPr>
            <w:tcW w:w="372" w:type="dxa"/>
          </w:tcPr>
          <w:p w:rsidR="0057009E" w:rsidRPr="00CF1CF3" w:rsidRDefault="0057009E" w:rsidP="0057009E">
            <w:pPr>
              <w:jc w:val="center"/>
              <w:rPr>
                <w:rFonts w:cstheme="minorHAnsi"/>
                <w:sz w:val="14"/>
                <w:szCs w:val="14"/>
              </w:rPr>
            </w:pPr>
          </w:p>
        </w:tc>
        <w:tc>
          <w:tcPr>
            <w:tcW w:w="2717" w:type="dxa"/>
          </w:tcPr>
          <w:p w:rsidR="0057009E" w:rsidRPr="00CF1CF3" w:rsidRDefault="0057009E" w:rsidP="0057009E">
            <w:pPr>
              <w:jc w:val="center"/>
              <w:rPr>
                <w:rFonts w:cstheme="minorHAnsi"/>
                <w:sz w:val="14"/>
                <w:szCs w:val="14"/>
              </w:rPr>
            </w:pPr>
            <w:r w:rsidRPr="00CF1CF3">
              <w:rPr>
                <w:rFonts w:cstheme="minorHAnsi"/>
                <w:sz w:val="14"/>
                <w:szCs w:val="14"/>
              </w:rPr>
              <w:t>Statutory Guidance</w:t>
            </w:r>
          </w:p>
          <w:p w:rsidR="0057009E" w:rsidRPr="00CF1CF3" w:rsidRDefault="0057009E" w:rsidP="0057009E">
            <w:pPr>
              <w:jc w:val="center"/>
              <w:rPr>
                <w:rFonts w:cstheme="minorHAnsi"/>
                <w:sz w:val="14"/>
                <w:szCs w:val="14"/>
              </w:rPr>
            </w:pPr>
            <w:r w:rsidRPr="00CF1CF3">
              <w:rPr>
                <w:rFonts w:cstheme="minorHAnsi"/>
                <w:sz w:val="14"/>
                <w:szCs w:val="14"/>
              </w:rPr>
              <w:t>Curriculum content:</w:t>
            </w:r>
          </w:p>
        </w:tc>
        <w:tc>
          <w:tcPr>
            <w:tcW w:w="2718" w:type="dxa"/>
          </w:tcPr>
          <w:p w:rsidR="0057009E" w:rsidRPr="00CF1CF3" w:rsidRDefault="0057009E" w:rsidP="0057009E">
            <w:pPr>
              <w:jc w:val="center"/>
              <w:rPr>
                <w:rFonts w:cstheme="minorHAnsi"/>
                <w:b/>
                <w:sz w:val="14"/>
                <w:szCs w:val="14"/>
              </w:rPr>
            </w:pPr>
            <w:r w:rsidRPr="00CF1CF3">
              <w:rPr>
                <w:rFonts w:cstheme="minorHAnsi"/>
                <w:b/>
                <w:sz w:val="14"/>
                <w:szCs w:val="14"/>
              </w:rPr>
              <w:t>Friendships /</w:t>
            </w:r>
          </w:p>
          <w:p w:rsidR="0057009E" w:rsidRPr="00CF1CF3" w:rsidRDefault="0057009E" w:rsidP="0057009E">
            <w:pPr>
              <w:jc w:val="center"/>
              <w:rPr>
                <w:rFonts w:cstheme="minorHAnsi"/>
                <w:b/>
                <w:sz w:val="14"/>
                <w:szCs w:val="14"/>
              </w:rPr>
            </w:pPr>
            <w:r w:rsidRPr="00CF1CF3">
              <w:rPr>
                <w:rFonts w:cstheme="minorHAnsi"/>
                <w:b/>
                <w:sz w:val="14"/>
                <w:szCs w:val="14"/>
              </w:rPr>
              <w:t>Respecting self and others</w:t>
            </w:r>
          </w:p>
          <w:p w:rsidR="0057009E" w:rsidRPr="00CF1CF3" w:rsidRDefault="0057009E" w:rsidP="0057009E">
            <w:pPr>
              <w:jc w:val="center"/>
              <w:rPr>
                <w:rFonts w:cstheme="minorHAnsi"/>
                <w:sz w:val="14"/>
                <w:szCs w:val="14"/>
              </w:rPr>
            </w:pPr>
            <w:r w:rsidRPr="00CF1CF3">
              <w:rPr>
                <w:rFonts w:cstheme="minorHAnsi"/>
                <w:sz w:val="14"/>
                <w:szCs w:val="14"/>
              </w:rPr>
              <w:t>PSHEE POS KS1</w:t>
            </w:r>
          </w:p>
          <w:p w:rsidR="0057009E" w:rsidRPr="00CF1CF3" w:rsidRDefault="0057009E" w:rsidP="0057009E">
            <w:pPr>
              <w:jc w:val="center"/>
              <w:rPr>
                <w:rFonts w:cstheme="minorHAnsi"/>
                <w:sz w:val="14"/>
                <w:szCs w:val="14"/>
              </w:rPr>
            </w:pPr>
            <w:r w:rsidRPr="00CF1CF3">
              <w:rPr>
                <w:rFonts w:cstheme="minorHAnsi"/>
                <w:sz w:val="14"/>
                <w:szCs w:val="14"/>
              </w:rPr>
              <w:t>Pupils should have the opportunities to learn …</w:t>
            </w:r>
          </w:p>
          <w:p w:rsidR="0057009E" w:rsidRPr="00CF1CF3" w:rsidRDefault="0057009E" w:rsidP="0057009E">
            <w:pPr>
              <w:jc w:val="center"/>
              <w:rPr>
                <w:rFonts w:cstheme="minorHAnsi"/>
                <w:sz w:val="14"/>
                <w:szCs w:val="14"/>
              </w:rPr>
            </w:pPr>
          </w:p>
        </w:tc>
        <w:tc>
          <w:tcPr>
            <w:tcW w:w="2977" w:type="dxa"/>
          </w:tcPr>
          <w:p w:rsidR="0057009E" w:rsidRPr="00CF1CF3" w:rsidRDefault="0057009E" w:rsidP="0057009E">
            <w:pPr>
              <w:jc w:val="center"/>
              <w:rPr>
                <w:rFonts w:cstheme="minorHAnsi"/>
                <w:b/>
                <w:sz w:val="14"/>
                <w:szCs w:val="14"/>
              </w:rPr>
            </w:pPr>
            <w:r w:rsidRPr="00CF1CF3">
              <w:rPr>
                <w:rFonts w:cstheme="minorHAnsi"/>
                <w:b/>
                <w:sz w:val="14"/>
                <w:szCs w:val="14"/>
              </w:rPr>
              <w:t>Friendships /</w:t>
            </w:r>
          </w:p>
          <w:p w:rsidR="0057009E" w:rsidRPr="00CF1CF3" w:rsidRDefault="0057009E" w:rsidP="0057009E">
            <w:pPr>
              <w:jc w:val="center"/>
              <w:rPr>
                <w:rFonts w:cstheme="minorHAnsi"/>
                <w:b/>
                <w:sz w:val="14"/>
                <w:szCs w:val="14"/>
              </w:rPr>
            </w:pPr>
            <w:r w:rsidRPr="00CF1CF3">
              <w:rPr>
                <w:rFonts w:cstheme="minorHAnsi"/>
                <w:b/>
                <w:sz w:val="14"/>
                <w:szCs w:val="14"/>
              </w:rPr>
              <w:t>Respecting self and others / Safe relationships: consent, boundaries and trust</w:t>
            </w:r>
            <w:r>
              <w:rPr>
                <w:rFonts w:cstheme="minorHAnsi"/>
                <w:b/>
                <w:sz w:val="14"/>
                <w:szCs w:val="14"/>
              </w:rPr>
              <w:t xml:space="preserve"> / Mental health and well being </w:t>
            </w:r>
          </w:p>
          <w:p w:rsidR="0057009E" w:rsidRPr="00CF1CF3" w:rsidRDefault="0057009E" w:rsidP="0057009E">
            <w:pPr>
              <w:jc w:val="center"/>
              <w:rPr>
                <w:rFonts w:cstheme="minorHAnsi"/>
                <w:sz w:val="14"/>
                <w:szCs w:val="14"/>
              </w:rPr>
            </w:pPr>
            <w:r w:rsidRPr="00CF1CF3">
              <w:rPr>
                <w:rFonts w:cstheme="minorHAnsi"/>
                <w:sz w:val="14"/>
                <w:szCs w:val="14"/>
              </w:rPr>
              <w:t>PSHEE POS KS2</w:t>
            </w:r>
          </w:p>
          <w:p w:rsidR="0057009E" w:rsidRPr="00CF1CF3" w:rsidRDefault="0057009E" w:rsidP="0057009E">
            <w:pPr>
              <w:jc w:val="center"/>
              <w:rPr>
                <w:rFonts w:cstheme="minorHAnsi"/>
                <w:sz w:val="14"/>
                <w:szCs w:val="14"/>
              </w:rPr>
            </w:pPr>
            <w:r w:rsidRPr="00CF1CF3">
              <w:rPr>
                <w:rFonts w:cstheme="minorHAnsi"/>
                <w:sz w:val="14"/>
                <w:szCs w:val="14"/>
              </w:rPr>
              <w:t>Pupils should have the opportunities to learn …</w:t>
            </w:r>
          </w:p>
          <w:p w:rsidR="0057009E" w:rsidRPr="00CF1CF3" w:rsidRDefault="0057009E" w:rsidP="0057009E">
            <w:pPr>
              <w:jc w:val="center"/>
              <w:rPr>
                <w:rFonts w:cstheme="minorHAnsi"/>
                <w:sz w:val="14"/>
                <w:szCs w:val="14"/>
              </w:rPr>
            </w:pPr>
          </w:p>
        </w:tc>
        <w:tc>
          <w:tcPr>
            <w:tcW w:w="2405" w:type="dxa"/>
          </w:tcPr>
          <w:p w:rsidR="0057009E" w:rsidRPr="00CF1CF3" w:rsidRDefault="0057009E" w:rsidP="0057009E">
            <w:pPr>
              <w:jc w:val="center"/>
              <w:rPr>
                <w:rFonts w:cstheme="minorHAnsi"/>
                <w:sz w:val="14"/>
                <w:szCs w:val="14"/>
              </w:rPr>
            </w:pPr>
            <w:r w:rsidRPr="00CF1CF3">
              <w:rPr>
                <w:rFonts w:cstheme="minorHAnsi"/>
                <w:sz w:val="14"/>
                <w:szCs w:val="14"/>
              </w:rPr>
              <w:t>Christopher Winter Project</w:t>
            </w:r>
          </w:p>
        </w:tc>
        <w:tc>
          <w:tcPr>
            <w:tcW w:w="2405" w:type="dxa"/>
            <w:tcBorders>
              <w:bottom w:val="single" w:sz="4" w:space="0" w:color="auto"/>
            </w:tcBorders>
          </w:tcPr>
          <w:p w:rsidR="0057009E" w:rsidRPr="00CF1CF3" w:rsidRDefault="0057009E" w:rsidP="0057009E">
            <w:pPr>
              <w:jc w:val="center"/>
              <w:rPr>
                <w:rFonts w:cstheme="minorHAnsi"/>
                <w:sz w:val="14"/>
                <w:szCs w:val="14"/>
              </w:rPr>
            </w:pPr>
            <w:r w:rsidRPr="00CF1CF3">
              <w:rPr>
                <w:rFonts w:cstheme="minorHAnsi"/>
                <w:sz w:val="14"/>
                <w:szCs w:val="14"/>
              </w:rPr>
              <w:t>Cross-curricular Links</w:t>
            </w:r>
          </w:p>
        </w:tc>
        <w:tc>
          <w:tcPr>
            <w:tcW w:w="1569" w:type="dxa"/>
          </w:tcPr>
          <w:p w:rsidR="0057009E" w:rsidRPr="00CF1CF3" w:rsidRDefault="0057009E" w:rsidP="0057009E">
            <w:pPr>
              <w:jc w:val="center"/>
              <w:rPr>
                <w:rFonts w:cstheme="minorHAnsi"/>
                <w:sz w:val="14"/>
                <w:szCs w:val="14"/>
              </w:rPr>
            </w:pPr>
            <w:r w:rsidRPr="00CF1CF3">
              <w:rPr>
                <w:rFonts w:cstheme="minorHAnsi"/>
                <w:sz w:val="14"/>
                <w:szCs w:val="14"/>
              </w:rPr>
              <w:t xml:space="preserve">School </w:t>
            </w:r>
          </w:p>
          <w:p w:rsidR="0057009E" w:rsidRPr="00CF1CF3" w:rsidRDefault="0057009E" w:rsidP="0057009E">
            <w:pPr>
              <w:jc w:val="center"/>
              <w:rPr>
                <w:rFonts w:cstheme="minorHAnsi"/>
                <w:sz w:val="14"/>
                <w:szCs w:val="14"/>
              </w:rPr>
            </w:pPr>
            <w:r w:rsidRPr="00CF1CF3">
              <w:rPr>
                <w:rFonts w:cstheme="minorHAnsi"/>
                <w:sz w:val="14"/>
                <w:szCs w:val="14"/>
              </w:rPr>
              <w:t xml:space="preserve">Values </w:t>
            </w:r>
          </w:p>
        </w:tc>
      </w:tr>
      <w:tr w:rsidR="0057009E" w:rsidRPr="00D5364D" w:rsidTr="0057009E">
        <w:trPr>
          <w:jc w:val="center"/>
        </w:trPr>
        <w:tc>
          <w:tcPr>
            <w:tcW w:w="372" w:type="dxa"/>
          </w:tcPr>
          <w:p w:rsidR="0057009E" w:rsidRPr="00CF1CF3" w:rsidRDefault="0057009E" w:rsidP="0057009E">
            <w:pPr>
              <w:rPr>
                <w:rFonts w:cstheme="minorHAnsi"/>
                <w:sz w:val="14"/>
                <w:szCs w:val="14"/>
              </w:rPr>
            </w:pPr>
            <w:r w:rsidRPr="00CF1CF3">
              <w:rPr>
                <w:rFonts w:cstheme="minorHAnsi"/>
                <w:sz w:val="14"/>
                <w:szCs w:val="14"/>
              </w:rPr>
              <w:t>3</w:t>
            </w:r>
          </w:p>
        </w:tc>
        <w:tc>
          <w:tcPr>
            <w:tcW w:w="2717" w:type="dxa"/>
          </w:tcPr>
          <w:p w:rsidR="0057009E" w:rsidRPr="00BC535F" w:rsidRDefault="0057009E" w:rsidP="0057009E">
            <w:pPr>
              <w:rPr>
                <w:rFonts w:cstheme="minorHAnsi"/>
                <w:sz w:val="14"/>
                <w:szCs w:val="14"/>
              </w:rPr>
            </w:pPr>
            <w:r w:rsidRPr="00BC535F">
              <w:rPr>
                <w:rFonts w:cstheme="minorHAnsi"/>
                <w:sz w:val="14"/>
                <w:szCs w:val="14"/>
              </w:rPr>
              <w:t>That not every child will have the friends they would like at all times, that most people feel lonely sometimes, and that there is no shame in feeling lonely or talking about it.</w:t>
            </w:r>
          </w:p>
        </w:tc>
        <w:tc>
          <w:tcPr>
            <w:tcW w:w="2718" w:type="dxa"/>
            <w:shd w:val="clear" w:color="auto" w:fill="D9D9D9" w:themeFill="background1" w:themeFillShade="D9"/>
          </w:tcPr>
          <w:p w:rsidR="0057009E" w:rsidRPr="0041425D" w:rsidRDefault="0057009E" w:rsidP="0057009E">
            <w:pPr>
              <w:rPr>
                <w:rFonts w:cstheme="minorHAnsi"/>
                <w:sz w:val="14"/>
                <w:szCs w:val="14"/>
              </w:rPr>
            </w:pPr>
          </w:p>
        </w:tc>
        <w:tc>
          <w:tcPr>
            <w:tcW w:w="2977" w:type="dxa"/>
          </w:tcPr>
          <w:p w:rsidR="0057009E" w:rsidRDefault="0057009E" w:rsidP="00C27544">
            <w:pPr>
              <w:pStyle w:val="ListParagraph"/>
              <w:numPr>
                <w:ilvl w:val="0"/>
                <w:numId w:val="15"/>
              </w:numPr>
              <w:autoSpaceDE w:val="0"/>
              <w:autoSpaceDN w:val="0"/>
              <w:adjustRightInd w:val="0"/>
              <w:jc w:val="both"/>
              <w:rPr>
                <w:rFonts w:cstheme="minorHAnsi"/>
                <w:sz w:val="14"/>
                <w:szCs w:val="14"/>
              </w:rPr>
            </w:pPr>
            <w:r w:rsidRPr="00CF1CF3">
              <w:rPr>
                <w:rFonts w:cstheme="minorHAnsi"/>
                <w:sz w:val="14"/>
                <w:szCs w:val="14"/>
              </w:rPr>
              <w:t>that healthy friendships make people feel included, safe and happy; how to recognise when they or others feel lonely or excluded; strategies to include others; the importance of seeking support if feeling lonely or excluded</w:t>
            </w:r>
          </w:p>
          <w:p w:rsidR="0057009E" w:rsidRPr="0041425D" w:rsidRDefault="0057009E" w:rsidP="00C27544">
            <w:pPr>
              <w:pStyle w:val="ListParagraph"/>
              <w:numPr>
                <w:ilvl w:val="0"/>
                <w:numId w:val="15"/>
              </w:numPr>
              <w:autoSpaceDE w:val="0"/>
              <w:autoSpaceDN w:val="0"/>
              <w:adjustRightInd w:val="0"/>
              <w:jc w:val="both"/>
              <w:rPr>
                <w:rFonts w:cstheme="minorHAnsi"/>
                <w:sz w:val="14"/>
                <w:szCs w:val="14"/>
              </w:rPr>
            </w:pPr>
            <w:r w:rsidRPr="0041425D">
              <w:rPr>
                <w:rFonts w:cstheme="minorHAnsi"/>
                <w:sz w:val="14"/>
                <w:szCs w:val="14"/>
              </w:rPr>
              <w:t>that everyone feels worried, lonely or sad sometimes and that these feelings can affect wellbeing; the benefits of speaking to someone if feeling lonely, worried or sad</w:t>
            </w:r>
          </w:p>
        </w:tc>
        <w:tc>
          <w:tcPr>
            <w:tcW w:w="2405" w:type="dxa"/>
          </w:tcPr>
          <w:p w:rsidR="0057009E" w:rsidRPr="00CF1CF3" w:rsidRDefault="0057009E" w:rsidP="00C27544">
            <w:pPr>
              <w:pStyle w:val="ListParagraph"/>
              <w:numPr>
                <w:ilvl w:val="0"/>
                <w:numId w:val="15"/>
              </w:numPr>
              <w:spacing w:after="160" w:line="259" w:lineRule="auto"/>
              <w:rPr>
                <w:rFonts w:cstheme="minorHAnsi"/>
                <w:sz w:val="14"/>
                <w:szCs w:val="14"/>
              </w:rPr>
            </w:pPr>
            <w:r w:rsidRPr="00CF1CF3">
              <w:rPr>
                <w:rFonts w:cstheme="minorHAnsi"/>
                <w:sz w:val="14"/>
                <w:szCs w:val="14"/>
              </w:rPr>
              <w:t>Reception, Lesson 1</w:t>
            </w:r>
          </w:p>
          <w:p w:rsidR="0057009E" w:rsidRPr="00CF1CF3" w:rsidRDefault="0057009E" w:rsidP="0057009E">
            <w:pPr>
              <w:pStyle w:val="ListParagraph"/>
              <w:ind w:left="360"/>
              <w:rPr>
                <w:rFonts w:cstheme="minorHAnsi"/>
                <w:sz w:val="14"/>
                <w:szCs w:val="14"/>
              </w:rPr>
            </w:pPr>
          </w:p>
        </w:tc>
        <w:tc>
          <w:tcPr>
            <w:tcW w:w="2405" w:type="dxa"/>
            <w:shd w:val="clear" w:color="auto" w:fill="D9D9D9" w:themeFill="background1" w:themeFillShade="D9"/>
          </w:tcPr>
          <w:p w:rsidR="0057009E" w:rsidRPr="00CF1CF3" w:rsidRDefault="0057009E" w:rsidP="0057009E">
            <w:pPr>
              <w:rPr>
                <w:rFonts w:cstheme="minorHAnsi"/>
                <w:sz w:val="14"/>
                <w:szCs w:val="14"/>
              </w:rPr>
            </w:pPr>
          </w:p>
        </w:tc>
        <w:tc>
          <w:tcPr>
            <w:tcW w:w="1569" w:type="dxa"/>
          </w:tcPr>
          <w:p w:rsidR="0057009E" w:rsidRPr="00CF1CF3" w:rsidRDefault="0057009E" w:rsidP="00C27544">
            <w:pPr>
              <w:pStyle w:val="ListParagraph"/>
              <w:numPr>
                <w:ilvl w:val="0"/>
                <w:numId w:val="16"/>
              </w:numPr>
              <w:spacing w:after="160" w:line="254" w:lineRule="auto"/>
              <w:rPr>
                <w:rFonts w:cstheme="minorHAnsi"/>
                <w:sz w:val="14"/>
                <w:szCs w:val="14"/>
              </w:rPr>
            </w:pPr>
            <w:r w:rsidRPr="00CF1CF3">
              <w:rPr>
                <w:rFonts w:cstheme="minorHAnsi"/>
                <w:sz w:val="14"/>
                <w:szCs w:val="14"/>
              </w:rPr>
              <w:t>Respect</w:t>
            </w:r>
          </w:p>
          <w:p w:rsidR="0057009E" w:rsidRPr="00CF1CF3" w:rsidRDefault="0057009E" w:rsidP="00C27544">
            <w:pPr>
              <w:pStyle w:val="ListParagraph"/>
              <w:numPr>
                <w:ilvl w:val="0"/>
                <w:numId w:val="16"/>
              </w:numPr>
              <w:spacing w:after="160" w:line="254" w:lineRule="auto"/>
              <w:rPr>
                <w:rFonts w:cstheme="minorHAnsi"/>
                <w:sz w:val="14"/>
                <w:szCs w:val="14"/>
              </w:rPr>
            </w:pPr>
            <w:r w:rsidRPr="00CF1CF3">
              <w:rPr>
                <w:rFonts w:cstheme="minorHAnsi"/>
                <w:sz w:val="14"/>
                <w:szCs w:val="14"/>
              </w:rPr>
              <w:t xml:space="preserve">Responsibility </w:t>
            </w:r>
          </w:p>
          <w:p w:rsidR="0057009E" w:rsidRPr="00CF1CF3" w:rsidRDefault="0057009E" w:rsidP="00C27544">
            <w:pPr>
              <w:pStyle w:val="ListParagraph"/>
              <w:numPr>
                <w:ilvl w:val="0"/>
                <w:numId w:val="16"/>
              </w:numPr>
              <w:spacing w:after="160" w:line="254" w:lineRule="auto"/>
              <w:rPr>
                <w:rFonts w:cstheme="minorHAnsi"/>
                <w:sz w:val="14"/>
                <w:szCs w:val="14"/>
              </w:rPr>
            </w:pPr>
            <w:r w:rsidRPr="00CF1CF3">
              <w:rPr>
                <w:rFonts w:cstheme="minorHAnsi"/>
                <w:sz w:val="14"/>
                <w:szCs w:val="14"/>
              </w:rPr>
              <w:t xml:space="preserve">Resilience </w:t>
            </w:r>
          </w:p>
          <w:p w:rsidR="0057009E" w:rsidRPr="00CF1CF3" w:rsidRDefault="0057009E" w:rsidP="0057009E">
            <w:pPr>
              <w:pStyle w:val="ListParagraph"/>
              <w:ind w:left="360"/>
              <w:rPr>
                <w:rFonts w:cstheme="minorHAnsi"/>
                <w:sz w:val="14"/>
                <w:szCs w:val="14"/>
              </w:rPr>
            </w:pPr>
          </w:p>
        </w:tc>
      </w:tr>
      <w:tr w:rsidR="0057009E" w:rsidRPr="00D5364D" w:rsidTr="0057009E">
        <w:trPr>
          <w:jc w:val="center"/>
        </w:trPr>
        <w:tc>
          <w:tcPr>
            <w:tcW w:w="372" w:type="dxa"/>
          </w:tcPr>
          <w:p w:rsidR="0057009E" w:rsidRPr="00CF1CF3" w:rsidRDefault="0057009E" w:rsidP="0057009E">
            <w:pPr>
              <w:rPr>
                <w:rFonts w:cstheme="minorHAnsi"/>
                <w:sz w:val="14"/>
                <w:szCs w:val="14"/>
              </w:rPr>
            </w:pPr>
            <w:r w:rsidRPr="00CF1CF3">
              <w:rPr>
                <w:rFonts w:cstheme="minorHAnsi"/>
                <w:sz w:val="14"/>
                <w:szCs w:val="14"/>
              </w:rPr>
              <w:t>4</w:t>
            </w:r>
          </w:p>
        </w:tc>
        <w:tc>
          <w:tcPr>
            <w:tcW w:w="2717" w:type="dxa"/>
          </w:tcPr>
          <w:p w:rsidR="0057009E" w:rsidRPr="00BC535F" w:rsidRDefault="0057009E" w:rsidP="0057009E">
            <w:pPr>
              <w:rPr>
                <w:rFonts w:cstheme="minorHAnsi"/>
                <w:sz w:val="14"/>
                <w:szCs w:val="14"/>
              </w:rPr>
            </w:pPr>
            <w:r w:rsidRPr="00BC535F">
              <w:rPr>
                <w:rFonts w:cstheme="minorHAnsi"/>
                <w:sz w:val="14"/>
                <w:szCs w:val="14"/>
              </w:rPr>
              <w:t>The characteristics of friendships that lead to happiness and security, including mutual respect, honesty, trustworthiness, loyalty, kindness, generosity, trust, sharing interests and experiences, and support with problems and difficulties.</w:t>
            </w:r>
          </w:p>
        </w:tc>
        <w:tc>
          <w:tcPr>
            <w:tcW w:w="2718" w:type="dxa"/>
          </w:tcPr>
          <w:p w:rsidR="0057009E" w:rsidRPr="00CF1CF3" w:rsidRDefault="0057009E" w:rsidP="00C27544">
            <w:pPr>
              <w:pStyle w:val="ListParagraph"/>
              <w:numPr>
                <w:ilvl w:val="0"/>
                <w:numId w:val="16"/>
              </w:numPr>
              <w:autoSpaceDE w:val="0"/>
              <w:autoSpaceDN w:val="0"/>
              <w:adjustRightInd w:val="0"/>
              <w:rPr>
                <w:rFonts w:cstheme="minorHAnsi"/>
                <w:sz w:val="14"/>
                <w:szCs w:val="14"/>
              </w:rPr>
            </w:pPr>
            <w:r w:rsidRPr="00CF1CF3">
              <w:rPr>
                <w:rFonts w:cstheme="minorHAnsi"/>
                <w:sz w:val="14"/>
                <w:szCs w:val="14"/>
              </w:rPr>
              <w:t>what friendship is and what makes a good friend</w:t>
            </w:r>
          </w:p>
        </w:tc>
        <w:tc>
          <w:tcPr>
            <w:tcW w:w="2977" w:type="dxa"/>
          </w:tcPr>
          <w:p w:rsidR="0057009E" w:rsidRPr="00CF1CF3" w:rsidRDefault="0057009E" w:rsidP="00C27544">
            <w:pPr>
              <w:pStyle w:val="ListParagraph"/>
              <w:numPr>
                <w:ilvl w:val="0"/>
                <w:numId w:val="16"/>
              </w:numPr>
              <w:rPr>
                <w:rFonts w:cstheme="minorHAnsi"/>
                <w:sz w:val="14"/>
                <w:szCs w:val="14"/>
              </w:rPr>
            </w:pPr>
            <w:r w:rsidRPr="00CF1CF3">
              <w:rPr>
                <w:rFonts w:cstheme="minorHAnsi"/>
                <w:sz w:val="14"/>
                <w:szCs w:val="14"/>
              </w:rPr>
              <w:t>what constitutes a positive, healthy friendship (e.g. mutual respect, trust, kindness, generosity, sharing interests, enjoying being together, and support with problems and difficulties); that truthfulness and loyalty are also part of this, but when these might be less appropriate</w:t>
            </w:r>
          </w:p>
          <w:p w:rsidR="0057009E" w:rsidRPr="00CF1CF3" w:rsidRDefault="0057009E" w:rsidP="00C27544">
            <w:pPr>
              <w:pStyle w:val="ListParagraph"/>
              <w:numPr>
                <w:ilvl w:val="0"/>
                <w:numId w:val="16"/>
              </w:numPr>
              <w:rPr>
                <w:rFonts w:cstheme="minorHAnsi"/>
                <w:sz w:val="14"/>
                <w:szCs w:val="14"/>
              </w:rPr>
            </w:pPr>
            <w:r w:rsidRPr="00CF1CF3">
              <w:rPr>
                <w:rFonts w:cstheme="minorHAnsi"/>
                <w:sz w:val="14"/>
                <w:szCs w:val="14"/>
              </w:rPr>
              <w:t>that healthy friendships make people feel included, safe and happy; how to recognise when they or others feel lonely or excluded; strategies to include others; the importance of seeking support if feeling lonely or excluded</w:t>
            </w:r>
          </w:p>
        </w:tc>
        <w:tc>
          <w:tcPr>
            <w:tcW w:w="2405" w:type="dxa"/>
          </w:tcPr>
          <w:p w:rsidR="0057009E" w:rsidRPr="00CF1CF3" w:rsidRDefault="0057009E" w:rsidP="00C27544">
            <w:pPr>
              <w:pStyle w:val="ListParagraph"/>
              <w:numPr>
                <w:ilvl w:val="0"/>
                <w:numId w:val="16"/>
              </w:numPr>
              <w:spacing w:after="160" w:line="259" w:lineRule="auto"/>
              <w:rPr>
                <w:rFonts w:cstheme="minorHAnsi"/>
                <w:sz w:val="14"/>
                <w:szCs w:val="14"/>
              </w:rPr>
            </w:pPr>
            <w:r w:rsidRPr="00CF1CF3">
              <w:rPr>
                <w:rFonts w:cstheme="minorHAnsi"/>
                <w:sz w:val="14"/>
                <w:szCs w:val="14"/>
              </w:rPr>
              <w:t>Year 1, Lesson 1</w:t>
            </w:r>
          </w:p>
          <w:p w:rsidR="0057009E" w:rsidRPr="00CF1CF3" w:rsidRDefault="0057009E" w:rsidP="00C27544">
            <w:pPr>
              <w:pStyle w:val="ListParagraph"/>
              <w:numPr>
                <w:ilvl w:val="0"/>
                <w:numId w:val="16"/>
              </w:numPr>
              <w:rPr>
                <w:rFonts w:cstheme="minorHAnsi"/>
                <w:sz w:val="14"/>
                <w:szCs w:val="14"/>
              </w:rPr>
            </w:pPr>
            <w:r w:rsidRPr="00CF1CF3">
              <w:rPr>
                <w:rFonts w:cstheme="minorHAnsi"/>
                <w:sz w:val="14"/>
                <w:szCs w:val="14"/>
              </w:rPr>
              <w:t>Year 4, Lesson 3</w:t>
            </w:r>
          </w:p>
          <w:p w:rsidR="0057009E" w:rsidRPr="00CF1CF3" w:rsidRDefault="0057009E" w:rsidP="00C27544">
            <w:pPr>
              <w:pStyle w:val="ListParagraph"/>
              <w:numPr>
                <w:ilvl w:val="0"/>
                <w:numId w:val="16"/>
              </w:numPr>
              <w:rPr>
                <w:rFonts w:cstheme="minorHAnsi"/>
                <w:sz w:val="14"/>
                <w:szCs w:val="14"/>
              </w:rPr>
            </w:pPr>
            <w:r w:rsidRPr="00CF1CF3">
              <w:rPr>
                <w:rFonts w:cstheme="minorHAnsi"/>
                <w:sz w:val="14"/>
                <w:szCs w:val="14"/>
              </w:rPr>
              <w:t>Year 6, Lesson 2</w:t>
            </w:r>
          </w:p>
        </w:tc>
        <w:tc>
          <w:tcPr>
            <w:tcW w:w="2405" w:type="dxa"/>
            <w:shd w:val="clear" w:color="auto" w:fill="D9D9D9" w:themeFill="background1" w:themeFillShade="D9"/>
          </w:tcPr>
          <w:p w:rsidR="0057009E" w:rsidRPr="00CF1CF3" w:rsidRDefault="0057009E" w:rsidP="0057009E">
            <w:pPr>
              <w:rPr>
                <w:rFonts w:cstheme="minorHAnsi"/>
                <w:sz w:val="14"/>
                <w:szCs w:val="14"/>
              </w:rPr>
            </w:pPr>
          </w:p>
        </w:tc>
        <w:tc>
          <w:tcPr>
            <w:tcW w:w="1569" w:type="dxa"/>
          </w:tcPr>
          <w:p w:rsidR="0057009E" w:rsidRPr="00CF1CF3" w:rsidRDefault="0057009E" w:rsidP="00C27544">
            <w:pPr>
              <w:pStyle w:val="ListParagraph"/>
              <w:numPr>
                <w:ilvl w:val="0"/>
                <w:numId w:val="31"/>
              </w:numPr>
              <w:spacing w:after="160" w:line="254" w:lineRule="auto"/>
              <w:rPr>
                <w:rFonts w:cstheme="minorHAnsi"/>
                <w:sz w:val="14"/>
                <w:szCs w:val="14"/>
              </w:rPr>
            </w:pPr>
            <w:r w:rsidRPr="00CF1CF3">
              <w:rPr>
                <w:rFonts w:cstheme="minorHAnsi"/>
                <w:sz w:val="14"/>
                <w:szCs w:val="14"/>
              </w:rPr>
              <w:t>Respect</w:t>
            </w:r>
          </w:p>
          <w:p w:rsidR="0057009E" w:rsidRPr="00CF1CF3" w:rsidRDefault="0057009E" w:rsidP="00C27544">
            <w:pPr>
              <w:pStyle w:val="ListParagraph"/>
              <w:numPr>
                <w:ilvl w:val="0"/>
                <w:numId w:val="31"/>
              </w:numPr>
              <w:spacing w:after="160" w:line="254" w:lineRule="auto"/>
              <w:rPr>
                <w:rFonts w:cstheme="minorHAnsi"/>
                <w:sz w:val="14"/>
                <w:szCs w:val="14"/>
              </w:rPr>
            </w:pPr>
            <w:r w:rsidRPr="00CF1CF3">
              <w:rPr>
                <w:rFonts w:cstheme="minorHAnsi"/>
                <w:sz w:val="14"/>
                <w:szCs w:val="14"/>
              </w:rPr>
              <w:t xml:space="preserve">Responsibility </w:t>
            </w:r>
          </w:p>
          <w:p w:rsidR="0057009E" w:rsidRPr="00CF1CF3" w:rsidRDefault="0057009E" w:rsidP="0057009E">
            <w:pPr>
              <w:rPr>
                <w:rFonts w:cstheme="minorHAnsi"/>
                <w:sz w:val="14"/>
                <w:szCs w:val="14"/>
              </w:rPr>
            </w:pPr>
          </w:p>
        </w:tc>
      </w:tr>
      <w:tr w:rsidR="0057009E" w:rsidRPr="00D5364D" w:rsidTr="0057009E">
        <w:trPr>
          <w:trHeight w:val="728"/>
          <w:jc w:val="center"/>
        </w:trPr>
        <w:tc>
          <w:tcPr>
            <w:tcW w:w="372" w:type="dxa"/>
          </w:tcPr>
          <w:p w:rsidR="0057009E" w:rsidRPr="00CF1CF3" w:rsidRDefault="0057009E" w:rsidP="0057009E">
            <w:pPr>
              <w:rPr>
                <w:rFonts w:cstheme="minorHAnsi"/>
                <w:sz w:val="14"/>
                <w:szCs w:val="14"/>
              </w:rPr>
            </w:pPr>
            <w:r w:rsidRPr="00CF1CF3">
              <w:rPr>
                <w:rFonts w:cstheme="minorHAnsi"/>
                <w:sz w:val="14"/>
                <w:szCs w:val="14"/>
              </w:rPr>
              <w:t>5</w:t>
            </w:r>
          </w:p>
        </w:tc>
        <w:tc>
          <w:tcPr>
            <w:tcW w:w="2717" w:type="dxa"/>
          </w:tcPr>
          <w:p w:rsidR="0057009E" w:rsidRPr="00CF1CF3" w:rsidRDefault="0057009E" w:rsidP="0057009E">
            <w:pPr>
              <w:rPr>
                <w:rFonts w:cstheme="minorHAnsi"/>
                <w:i/>
                <w:sz w:val="14"/>
                <w:szCs w:val="14"/>
              </w:rPr>
            </w:pPr>
            <w:r w:rsidRPr="00CF1CF3">
              <w:rPr>
                <w:rFonts w:cstheme="minorHAnsi"/>
                <w:sz w:val="14"/>
                <w:szCs w:val="14"/>
              </w:rPr>
              <w:t>That most friendships have ups and downs, and that these can often be worked through so that the friendship is repaired or even strengthened</w:t>
            </w:r>
            <w:r>
              <w:rPr>
                <w:rFonts w:cstheme="minorHAnsi"/>
                <w:sz w:val="14"/>
                <w:szCs w:val="14"/>
              </w:rPr>
              <w:t>.</w:t>
            </w:r>
          </w:p>
        </w:tc>
        <w:tc>
          <w:tcPr>
            <w:tcW w:w="2718" w:type="dxa"/>
            <w:shd w:val="clear" w:color="auto" w:fill="auto"/>
          </w:tcPr>
          <w:p w:rsidR="0057009E" w:rsidRPr="00CF1CF3" w:rsidRDefault="0057009E" w:rsidP="00C27544">
            <w:pPr>
              <w:pStyle w:val="ListParagraph"/>
              <w:numPr>
                <w:ilvl w:val="0"/>
                <w:numId w:val="30"/>
              </w:numPr>
              <w:rPr>
                <w:rFonts w:cstheme="minorHAnsi"/>
                <w:sz w:val="14"/>
                <w:szCs w:val="14"/>
              </w:rPr>
            </w:pPr>
            <w:r w:rsidRPr="00CF1CF3">
              <w:rPr>
                <w:rFonts w:cstheme="minorHAnsi"/>
                <w:sz w:val="14"/>
                <w:szCs w:val="14"/>
              </w:rPr>
              <w:t>that friends can argue, and they can also make up</w:t>
            </w:r>
          </w:p>
        </w:tc>
        <w:tc>
          <w:tcPr>
            <w:tcW w:w="2977" w:type="dxa"/>
          </w:tcPr>
          <w:p w:rsidR="0057009E" w:rsidRPr="00CF1CF3" w:rsidRDefault="0057009E" w:rsidP="00C27544">
            <w:pPr>
              <w:pStyle w:val="ListParagraph"/>
              <w:numPr>
                <w:ilvl w:val="0"/>
                <w:numId w:val="30"/>
              </w:numPr>
              <w:autoSpaceDE w:val="0"/>
              <w:autoSpaceDN w:val="0"/>
              <w:adjustRightInd w:val="0"/>
              <w:rPr>
                <w:rFonts w:cstheme="minorHAnsi"/>
                <w:sz w:val="14"/>
                <w:szCs w:val="14"/>
              </w:rPr>
            </w:pPr>
            <w:r w:rsidRPr="00CF1CF3">
              <w:rPr>
                <w:rFonts w:cstheme="minorHAnsi"/>
                <w:sz w:val="14"/>
                <w:szCs w:val="14"/>
              </w:rPr>
              <w:t>that friendships have ups and downs and can change over time; that working through differences can sometimes strengthen friendships</w:t>
            </w:r>
          </w:p>
        </w:tc>
        <w:tc>
          <w:tcPr>
            <w:tcW w:w="2405" w:type="dxa"/>
          </w:tcPr>
          <w:p w:rsidR="0057009E" w:rsidRPr="00CF1CF3" w:rsidRDefault="0057009E" w:rsidP="00C27544">
            <w:pPr>
              <w:pStyle w:val="ListParagraph"/>
              <w:numPr>
                <w:ilvl w:val="0"/>
                <w:numId w:val="30"/>
              </w:numPr>
              <w:spacing w:after="160" w:line="259" w:lineRule="auto"/>
              <w:rPr>
                <w:rFonts w:cstheme="minorHAnsi"/>
                <w:sz w:val="14"/>
                <w:szCs w:val="14"/>
              </w:rPr>
            </w:pPr>
            <w:r w:rsidRPr="00CF1CF3">
              <w:rPr>
                <w:rFonts w:cstheme="minorHAnsi"/>
                <w:sz w:val="14"/>
                <w:szCs w:val="14"/>
              </w:rPr>
              <w:t>Reception, Lesson 2</w:t>
            </w:r>
          </w:p>
          <w:p w:rsidR="0057009E" w:rsidRPr="00CF1CF3" w:rsidRDefault="0057009E" w:rsidP="00C27544">
            <w:pPr>
              <w:pStyle w:val="ListParagraph"/>
              <w:numPr>
                <w:ilvl w:val="0"/>
                <w:numId w:val="30"/>
              </w:numPr>
              <w:rPr>
                <w:rFonts w:cstheme="minorHAnsi"/>
                <w:sz w:val="14"/>
                <w:szCs w:val="14"/>
              </w:rPr>
            </w:pPr>
            <w:r w:rsidRPr="00CF1CF3">
              <w:rPr>
                <w:rFonts w:cstheme="minorHAnsi"/>
                <w:sz w:val="14"/>
                <w:szCs w:val="14"/>
              </w:rPr>
              <w:t>Year 4, Lesson 3</w:t>
            </w:r>
          </w:p>
        </w:tc>
        <w:tc>
          <w:tcPr>
            <w:tcW w:w="2405" w:type="dxa"/>
            <w:shd w:val="clear" w:color="auto" w:fill="D9D9D9" w:themeFill="background1" w:themeFillShade="D9"/>
          </w:tcPr>
          <w:p w:rsidR="0057009E" w:rsidRPr="00CF1CF3" w:rsidRDefault="0057009E" w:rsidP="0057009E">
            <w:pPr>
              <w:rPr>
                <w:rFonts w:cstheme="minorHAnsi"/>
                <w:sz w:val="14"/>
                <w:szCs w:val="14"/>
              </w:rPr>
            </w:pPr>
          </w:p>
        </w:tc>
        <w:tc>
          <w:tcPr>
            <w:tcW w:w="1569" w:type="dxa"/>
          </w:tcPr>
          <w:p w:rsidR="0057009E" w:rsidRPr="00CF1CF3" w:rsidRDefault="0057009E" w:rsidP="00C27544">
            <w:pPr>
              <w:pStyle w:val="ListParagraph"/>
              <w:numPr>
                <w:ilvl w:val="0"/>
                <w:numId w:val="31"/>
              </w:numPr>
              <w:spacing w:after="160" w:line="254" w:lineRule="auto"/>
              <w:rPr>
                <w:rFonts w:cstheme="minorHAnsi"/>
                <w:sz w:val="14"/>
                <w:szCs w:val="14"/>
              </w:rPr>
            </w:pPr>
            <w:r w:rsidRPr="00CF1CF3">
              <w:rPr>
                <w:rFonts w:cstheme="minorHAnsi"/>
                <w:sz w:val="14"/>
                <w:szCs w:val="14"/>
              </w:rPr>
              <w:t>Respect</w:t>
            </w:r>
          </w:p>
          <w:p w:rsidR="0057009E" w:rsidRPr="00CF1CF3" w:rsidRDefault="0057009E" w:rsidP="00C27544">
            <w:pPr>
              <w:pStyle w:val="ListParagraph"/>
              <w:numPr>
                <w:ilvl w:val="0"/>
                <w:numId w:val="31"/>
              </w:numPr>
              <w:spacing w:after="160" w:line="254" w:lineRule="auto"/>
              <w:rPr>
                <w:rFonts w:cstheme="minorHAnsi"/>
                <w:sz w:val="14"/>
                <w:szCs w:val="14"/>
              </w:rPr>
            </w:pPr>
            <w:r w:rsidRPr="00CF1CF3">
              <w:rPr>
                <w:rFonts w:cstheme="minorHAnsi"/>
                <w:sz w:val="14"/>
                <w:szCs w:val="14"/>
              </w:rPr>
              <w:t xml:space="preserve">Responsibility </w:t>
            </w:r>
          </w:p>
          <w:p w:rsidR="0057009E" w:rsidRPr="00CF1CF3" w:rsidRDefault="0057009E" w:rsidP="00C27544">
            <w:pPr>
              <w:pStyle w:val="ListParagraph"/>
              <w:numPr>
                <w:ilvl w:val="0"/>
                <w:numId w:val="31"/>
              </w:numPr>
              <w:spacing w:after="160" w:line="254" w:lineRule="auto"/>
              <w:rPr>
                <w:rFonts w:cstheme="minorHAnsi"/>
                <w:sz w:val="14"/>
                <w:szCs w:val="14"/>
              </w:rPr>
            </w:pPr>
            <w:r w:rsidRPr="00CF1CF3">
              <w:rPr>
                <w:rFonts w:cstheme="minorHAnsi"/>
                <w:sz w:val="14"/>
                <w:szCs w:val="14"/>
              </w:rPr>
              <w:t xml:space="preserve">Resilience </w:t>
            </w:r>
          </w:p>
          <w:p w:rsidR="0057009E" w:rsidRPr="00CF1CF3" w:rsidRDefault="0057009E" w:rsidP="0057009E">
            <w:pPr>
              <w:rPr>
                <w:rFonts w:cstheme="minorHAnsi"/>
                <w:sz w:val="14"/>
                <w:szCs w:val="14"/>
              </w:rPr>
            </w:pPr>
          </w:p>
        </w:tc>
      </w:tr>
      <w:tr w:rsidR="0057009E" w:rsidRPr="00D5364D" w:rsidTr="0057009E">
        <w:trPr>
          <w:jc w:val="center"/>
        </w:trPr>
        <w:tc>
          <w:tcPr>
            <w:tcW w:w="372" w:type="dxa"/>
          </w:tcPr>
          <w:p w:rsidR="0057009E" w:rsidRPr="00CF1CF3" w:rsidRDefault="0057009E" w:rsidP="0057009E">
            <w:pPr>
              <w:rPr>
                <w:rFonts w:cstheme="minorHAnsi"/>
                <w:sz w:val="14"/>
                <w:szCs w:val="14"/>
              </w:rPr>
            </w:pPr>
            <w:r w:rsidRPr="00CF1CF3">
              <w:rPr>
                <w:rFonts w:cstheme="minorHAnsi"/>
                <w:sz w:val="14"/>
                <w:szCs w:val="14"/>
              </w:rPr>
              <w:t>6</w:t>
            </w:r>
          </w:p>
        </w:tc>
        <w:tc>
          <w:tcPr>
            <w:tcW w:w="2717" w:type="dxa"/>
          </w:tcPr>
          <w:p w:rsidR="0057009E" w:rsidRPr="00BC535F" w:rsidRDefault="0057009E" w:rsidP="0057009E">
            <w:pPr>
              <w:rPr>
                <w:rFonts w:cstheme="minorHAnsi"/>
                <w:sz w:val="14"/>
                <w:szCs w:val="14"/>
              </w:rPr>
            </w:pPr>
            <w:r w:rsidRPr="00BC535F">
              <w:rPr>
                <w:rFonts w:cstheme="minorHAnsi"/>
                <w:sz w:val="14"/>
                <w:szCs w:val="14"/>
              </w:rPr>
              <w:t>How to manage conflict, and that resorting to violence is never right.</w:t>
            </w:r>
          </w:p>
        </w:tc>
        <w:tc>
          <w:tcPr>
            <w:tcW w:w="2718" w:type="dxa"/>
          </w:tcPr>
          <w:p w:rsidR="0057009E" w:rsidRPr="00CF1CF3" w:rsidRDefault="0057009E" w:rsidP="00C27544">
            <w:pPr>
              <w:pStyle w:val="ListParagraph"/>
              <w:numPr>
                <w:ilvl w:val="0"/>
                <w:numId w:val="17"/>
              </w:numPr>
              <w:autoSpaceDE w:val="0"/>
              <w:autoSpaceDN w:val="0"/>
              <w:adjustRightInd w:val="0"/>
              <w:rPr>
                <w:rFonts w:cstheme="minorHAnsi"/>
                <w:sz w:val="14"/>
                <w:szCs w:val="14"/>
              </w:rPr>
            </w:pPr>
            <w:r w:rsidRPr="00CF1CF3">
              <w:rPr>
                <w:rFonts w:cstheme="minorHAnsi"/>
                <w:sz w:val="14"/>
                <w:szCs w:val="14"/>
              </w:rPr>
              <w:t>simple ways to resolve arguments between friends positively; that physically hurting someone is never the right way to solve an argument</w:t>
            </w:r>
          </w:p>
        </w:tc>
        <w:tc>
          <w:tcPr>
            <w:tcW w:w="2977" w:type="dxa"/>
            <w:shd w:val="clear" w:color="auto" w:fill="FFFFFF" w:themeFill="background1"/>
          </w:tcPr>
          <w:p w:rsidR="0057009E" w:rsidRPr="00CF1CF3" w:rsidRDefault="0057009E" w:rsidP="00C27544">
            <w:pPr>
              <w:pStyle w:val="ListParagraph"/>
              <w:numPr>
                <w:ilvl w:val="0"/>
                <w:numId w:val="17"/>
              </w:numPr>
              <w:autoSpaceDE w:val="0"/>
              <w:autoSpaceDN w:val="0"/>
              <w:adjustRightInd w:val="0"/>
              <w:rPr>
                <w:rFonts w:cstheme="minorHAnsi"/>
                <w:sz w:val="14"/>
                <w:szCs w:val="14"/>
              </w:rPr>
            </w:pPr>
            <w:r w:rsidRPr="00CF1CF3">
              <w:rPr>
                <w:rFonts w:cstheme="minorHAnsi"/>
                <w:sz w:val="14"/>
                <w:szCs w:val="14"/>
              </w:rPr>
              <w:t>ways to reconcile differences and conflict positively and safely, including avoiding physical aggression and finding a compromise</w:t>
            </w:r>
          </w:p>
        </w:tc>
        <w:tc>
          <w:tcPr>
            <w:tcW w:w="2405" w:type="dxa"/>
          </w:tcPr>
          <w:p w:rsidR="0057009E" w:rsidRPr="00CF1CF3" w:rsidRDefault="0057009E" w:rsidP="00C27544">
            <w:pPr>
              <w:pStyle w:val="ListParagraph"/>
              <w:numPr>
                <w:ilvl w:val="0"/>
                <w:numId w:val="17"/>
              </w:numPr>
              <w:spacing w:after="160" w:line="259" w:lineRule="auto"/>
              <w:rPr>
                <w:rFonts w:cstheme="minorHAnsi"/>
                <w:sz w:val="14"/>
                <w:szCs w:val="14"/>
              </w:rPr>
            </w:pPr>
            <w:r w:rsidRPr="00CF1CF3">
              <w:rPr>
                <w:rFonts w:cstheme="minorHAnsi"/>
                <w:sz w:val="14"/>
                <w:szCs w:val="14"/>
              </w:rPr>
              <w:t>Reception, Lesson 2</w:t>
            </w:r>
          </w:p>
          <w:p w:rsidR="0057009E" w:rsidRPr="00CF1CF3" w:rsidRDefault="0057009E" w:rsidP="00C27544">
            <w:pPr>
              <w:pStyle w:val="ListParagraph"/>
              <w:numPr>
                <w:ilvl w:val="0"/>
                <w:numId w:val="17"/>
              </w:numPr>
              <w:rPr>
                <w:rFonts w:cstheme="minorHAnsi"/>
                <w:sz w:val="14"/>
                <w:szCs w:val="14"/>
              </w:rPr>
            </w:pPr>
            <w:r w:rsidRPr="00CF1CF3">
              <w:rPr>
                <w:rFonts w:cstheme="minorHAnsi"/>
                <w:sz w:val="14"/>
                <w:szCs w:val="14"/>
              </w:rPr>
              <w:t>Year 4, Lesson 3</w:t>
            </w:r>
          </w:p>
        </w:tc>
        <w:tc>
          <w:tcPr>
            <w:tcW w:w="2405" w:type="dxa"/>
            <w:shd w:val="clear" w:color="auto" w:fill="D9D9D9" w:themeFill="background1" w:themeFillShade="D9"/>
          </w:tcPr>
          <w:p w:rsidR="0057009E" w:rsidRPr="00CF1CF3" w:rsidRDefault="0057009E" w:rsidP="0057009E">
            <w:pPr>
              <w:rPr>
                <w:rFonts w:cstheme="minorHAnsi"/>
                <w:sz w:val="14"/>
                <w:szCs w:val="14"/>
              </w:rPr>
            </w:pPr>
          </w:p>
        </w:tc>
        <w:tc>
          <w:tcPr>
            <w:tcW w:w="1569" w:type="dxa"/>
          </w:tcPr>
          <w:p w:rsidR="0057009E" w:rsidRPr="00CF1CF3" w:rsidRDefault="0057009E" w:rsidP="00C27544">
            <w:pPr>
              <w:pStyle w:val="ListParagraph"/>
              <w:numPr>
                <w:ilvl w:val="0"/>
                <w:numId w:val="14"/>
              </w:numPr>
              <w:spacing w:after="160" w:line="254" w:lineRule="auto"/>
              <w:rPr>
                <w:rFonts w:cstheme="minorHAnsi"/>
                <w:sz w:val="14"/>
                <w:szCs w:val="14"/>
              </w:rPr>
            </w:pPr>
            <w:r w:rsidRPr="00CF1CF3">
              <w:rPr>
                <w:rFonts w:cstheme="minorHAnsi"/>
                <w:sz w:val="14"/>
                <w:szCs w:val="14"/>
              </w:rPr>
              <w:t>Respect</w:t>
            </w:r>
          </w:p>
          <w:p w:rsidR="0057009E" w:rsidRPr="00CF1CF3" w:rsidRDefault="0057009E" w:rsidP="00C27544">
            <w:pPr>
              <w:pStyle w:val="ListParagraph"/>
              <w:numPr>
                <w:ilvl w:val="0"/>
                <w:numId w:val="14"/>
              </w:numPr>
              <w:spacing w:after="160" w:line="254" w:lineRule="auto"/>
              <w:rPr>
                <w:rFonts w:cstheme="minorHAnsi"/>
                <w:sz w:val="14"/>
                <w:szCs w:val="14"/>
              </w:rPr>
            </w:pPr>
            <w:r w:rsidRPr="00CF1CF3">
              <w:rPr>
                <w:rFonts w:cstheme="minorHAnsi"/>
                <w:sz w:val="14"/>
                <w:szCs w:val="14"/>
              </w:rPr>
              <w:t xml:space="preserve">Responsibility </w:t>
            </w:r>
          </w:p>
          <w:p w:rsidR="0057009E" w:rsidRPr="00CF1CF3" w:rsidRDefault="0057009E" w:rsidP="0057009E">
            <w:pPr>
              <w:pStyle w:val="ListParagraph"/>
              <w:ind w:left="360"/>
              <w:rPr>
                <w:rFonts w:cstheme="minorHAnsi"/>
                <w:sz w:val="14"/>
                <w:szCs w:val="14"/>
              </w:rPr>
            </w:pPr>
          </w:p>
        </w:tc>
      </w:tr>
      <w:tr w:rsidR="0057009E" w:rsidRPr="00D5364D" w:rsidTr="0057009E">
        <w:trPr>
          <w:jc w:val="center"/>
        </w:trPr>
        <w:tc>
          <w:tcPr>
            <w:tcW w:w="372" w:type="dxa"/>
          </w:tcPr>
          <w:p w:rsidR="0057009E" w:rsidRPr="00CF1CF3" w:rsidRDefault="0057009E" w:rsidP="0057009E">
            <w:pPr>
              <w:rPr>
                <w:rFonts w:cstheme="minorHAnsi"/>
                <w:sz w:val="14"/>
                <w:szCs w:val="14"/>
              </w:rPr>
            </w:pPr>
            <w:r w:rsidRPr="00CF1CF3">
              <w:rPr>
                <w:rFonts w:cstheme="minorHAnsi"/>
                <w:sz w:val="14"/>
                <w:szCs w:val="14"/>
              </w:rPr>
              <w:t>7</w:t>
            </w:r>
          </w:p>
        </w:tc>
        <w:tc>
          <w:tcPr>
            <w:tcW w:w="2717" w:type="dxa"/>
          </w:tcPr>
          <w:p w:rsidR="0057009E" w:rsidRPr="00BC535F" w:rsidRDefault="0057009E" w:rsidP="0057009E">
            <w:pPr>
              <w:rPr>
                <w:rFonts w:cstheme="minorHAnsi"/>
                <w:sz w:val="14"/>
                <w:szCs w:val="14"/>
              </w:rPr>
            </w:pPr>
            <w:r w:rsidRPr="00BC535F">
              <w:rPr>
                <w:rFonts w:cstheme="minorHAnsi"/>
                <w:sz w:val="14"/>
                <w:szCs w:val="14"/>
              </w:rPr>
              <w:t>How to recognise when a friendship is making them feel unhappy or uncomfortable, and how to get support when needed.</w:t>
            </w:r>
          </w:p>
        </w:tc>
        <w:tc>
          <w:tcPr>
            <w:tcW w:w="2718" w:type="dxa"/>
          </w:tcPr>
          <w:p w:rsidR="0057009E" w:rsidRPr="00CF1CF3" w:rsidRDefault="0057009E" w:rsidP="00C27544">
            <w:pPr>
              <w:pStyle w:val="ListParagraph"/>
              <w:numPr>
                <w:ilvl w:val="0"/>
                <w:numId w:val="14"/>
              </w:numPr>
              <w:rPr>
                <w:rFonts w:cstheme="minorHAnsi"/>
                <w:sz w:val="14"/>
                <w:szCs w:val="14"/>
              </w:rPr>
            </w:pPr>
            <w:r w:rsidRPr="00CF1CF3">
              <w:rPr>
                <w:rFonts w:cstheme="minorHAnsi"/>
                <w:sz w:val="14"/>
                <w:szCs w:val="14"/>
              </w:rPr>
              <w:t>how to ask for help if a friendship is making them feel unhappy</w:t>
            </w:r>
          </w:p>
        </w:tc>
        <w:tc>
          <w:tcPr>
            <w:tcW w:w="2977" w:type="dxa"/>
          </w:tcPr>
          <w:p w:rsidR="0057009E" w:rsidRPr="00CF1CF3" w:rsidRDefault="0057009E" w:rsidP="00C27544">
            <w:pPr>
              <w:pStyle w:val="ListParagraph"/>
              <w:numPr>
                <w:ilvl w:val="0"/>
                <w:numId w:val="14"/>
              </w:numPr>
              <w:autoSpaceDE w:val="0"/>
              <w:autoSpaceDN w:val="0"/>
              <w:adjustRightInd w:val="0"/>
              <w:rPr>
                <w:rFonts w:cstheme="minorHAnsi"/>
                <w:sz w:val="14"/>
                <w:szCs w:val="14"/>
              </w:rPr>
            </w:pPr>
            <w:r w:rsidRPr="00CF1CF3">
              <w:rPr>
                <w:rFonts w:cstheme="minorHAnsi"/>
                <w:sz w:val="14"/>
                <w:szCs w:val="14"/>
              </w:rPr>
              <w:t>how to recognise if a friendship is making them feel unsafe, unhappy, or uncomfortable; how to manage this and ask for help if necessary</w:t>
            </w:r>
          </w:p>
          <w:p w:rsidR="0057009E" w:rsidRPr="00CF1CF3" w:rsidRDefault="0057009E" w:rsidP="00C27544">
            <w:pPr>
              <w:pStyle w:val="ListParagraph"/>
              <w:numPr>
                <w:ilvl w:val="0"/>
                <w:numId w:val="14"/>
              </w:numPr>
              <w:autoSpaceDE w:val="0"/>
              <w:autoSpaceDN w:val="0"/>
              <w:adjustRightInd w:val="0"/>
              <w:rPr>
                <w:rFonts w:cstheme="minorHAnsi"/>
                <w:sz w:val="14"/>
                <w:szCs w:val="14"/>
              </w:rPr>
            </w:pPr>
            <w:r w:rsidRPr="00CF1CF3">
              <w:rPr>
                <w:rFonts w:cstheme="minorHAnsi"/>
                <w:sz w:val="14"/>
                <w:szCs w:val="14"/>
              </w:rPr>
              <w:t>how to recognise pressure from others to do something that is unsafe or makes them feel uncomfortable, and strategies for managing that</w:t>
            </w:r>
          </w:p>
        </w:tc>
        <w:tc>
          <w:tcPr>
            <w:tcW w:w="2405" w:type="dxa"/>
          </w:tcPr>
          <w:p w:rsidR="0057009E" w:rsidRPr="00CF1CF3" w:rsidRDefault="0057009E" w:rsidP="00C27544">
            <w:pPr>
              <w:pStyle w:val="ListParagraph"/>
              <w:numPr>
                <w:ilvl w:val="0"/>
                <w:numId w:val="17"/>
              </w:numPr>
              <w:rPr>
                <w:rFonts w:cstheme="minorHAnsi"/>
                <w:sz w:val="14"/>
                <w:szCs w:val="14"/>
              </w:rPr>
            </w:pPr>
            <w:r w:rsidRPr="00CF1CF3">
              <w:rPr>
                <w:rFonts w:cstheme="minorHAnsi"/>
                <w:sz w:val="14"/>
                <w:szCs w:val="14"/>
              </w:rPr>
              <w:t>Year 4, Lesson 3</w:t>
            </w:r>
          </w:p>
        </w:tc>
        <w:tc>
          <w:tcPr>
            <w:tcW w:w="2405" w:type="dxa"/>
            <w:shd w:val="clear" w:color="auto" w:fill="D9D9D9" w:themeFill="background1" w:themeFillShade="D9"/>
          </w:tcPr>
          <w:p w:rsidR="0057009E" w:rsidRPr="00CF1CF3" w:rsidRDefault="0057009E" w:rsidP="0057009E">
            <w:pPr>
              <w:rPr>
                <w:rFonts w:cstheme="minorHAnsi"/>
                <w:sz w:val="14"/>
                <w:szCs w:val="14"/>
              </w:rPr>
            </w:pPr>
          </w:p>
        </w:tc>
        <w:tc>
          <w:tcPr>
            <w:tcW w:w="1569" w:type="dxa"/>
          </w:tcPr>
          <w:p w:rsidR="0057009E" w:rsidRPr="00CF1CF3" w:rsidRDefault="0057009E" w:rsidP="00C27544">
            <w:pPr>
              <w:pStyle w:val="ListParagraph"/>
              <w:numPr>
                <w:ilvl w:val="0"/>
                <w:numId w:val="14"/>
              </w:numPr>
              <w:spacing w:after="160" w:line="254" w:lineRule="auto"/>
              <w:rPr>
                <w:rFonts w:cstheme="minorHAnsi"/>
                <w:sz w:val="14"/>
                <w:szCs w:val="14"/>
              </w:rPr>
            </w:pPr>
            <w:r w:rsidRPr="00CF1CF3">
              <w:rPr>
                <w:rFonts w:cstheme="minorHAnsi"/>
                <w:sz w:val="14"/>
                <w:szCs w:val="14"/>
              </w:rPr>
              <w:t>Respect</w:t>
            </w:r>
          </w:p>
          <w:p w:rsidR="0057009E" w:rsidRPr="00CF1CF3" w:rsidRDefault="0057009E" w:rsidP="00C27544">
            <w:pPr>
              <w:pStyle w:val="ListParagraph"/>
              <w:numPr>
                <w:ilvl w:val="0"/>
                <w:numId w:val="14"/>
              </w:numPr>
              <w:spacing w:after="160" w:line="254" w:lineRule="auto"/>
              <w:rPr>
                <w:rFonts w:cstheme="minorHAnsi"/>
                <w:sz w:val="14"/>
                <w:szCs w:val="14"/>
              </w:rPr>
            </w:pPr>
            <w:r w:rsidRPr="00CF1CF3">
              <w:rPr>
                <w:rFonts w:cstheme="minorHAnsi"/>
                <w:sz w:val="14"/>
                <w:szCs w:val="14"/>
              </w:rPr>
              <w:t xml:space="preserve">Responsibility </w:t>
            </w:r>
          </w:p>
        </w:tc>
      </w:tr>
    </w:tbl>
    <w:p w:rsidR="0057009E" w:rsidRDefault="0057009E" w:rsidP="0057009E">
      <w:pPr>
        <w:rPr>
          <w:rFonts w:cstheme="minorHAnsi"/>
          <w:b/>
          <w:i/>
          <w:sz w:val="4"/>
          <w:szCs w:val="4"/>
        </w:rPr>
      </w:pPr>
    </w:p>
    <w:p w:rsidR="0057009E" w:rsidRPr="00A724B4" w:rsidRDefault="0057009E" w:rsidP="0057009E">
      <w:pPr>
        <w:rPr>
          <w:rFonts w:cstheme="minorHAnsi"/>
          <w:b/>
          <w:i/>
          <w:sz w:val="4"/>
          <w:szCs w:val="4"/>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hideMark/>
          </w:tcPr>
          <w:p w:rsidR="0057009E" w:rsidRPr="00BC535F" w:rsidRDefault="0057009E" w:rsidP="0057009E">
            <w:pPr>
              <w:jc w:val="center"/>
              <w:rPr>
                <w:rFonts w:cstheme="minorHAnsi"/>
                <w:b/>
                <w:sz w:val="15"/>
                <w:szCs w:val="15"/>
              </w:rPr>
            </w:pPr>
            <w:r w:rsidRPr="00BC535F">
              <w:rPr>
                <w:rFonts w:cstheme="minorHAnsi"/>
                <w:b/>
                <w:sz w:val="15"/>
                <w:szCs w:val="15"/>
              </w:rPr>
              <w:lastRenderedPageBreak/>
              <w:t xml:space="preserve">Relationships Education </w:t>
            </w:r>
          </w:p>
          <w:p w:rsidR="0057009E" w:rsidRPr="00BC535F" w:rsidRDefault="0057009E" w:rsidP="0057009E">
            <w:pPr>
              <w:jc w:val="center"/>
              <w:rPr>
                <w:rFonts w:cstheme="minorHAnsi"/>
                <w:b/>
                <w:sz w:val="15"/>
                <w:szCs w:val="15"/>
              </w:rPr>
            </w:pPr>
            <w:r w:rsidRPr="00BC535F">
              <w:rPr>
                <w:rFonts w:cstheme="minorHAnsi"/>
                <w:b/>
                <w:sz w:val="15"/>
                <w:szCs w:val="15"/>
              </w:rPr>
              <w:t>Respectful, kind relationships</w:t>
            </w:r>
          </w:p>
          <w:p w:rsidR="0057009E" w:rsidRPr="001F32C2" w:rsidRDefault="0057009E" w:rsidP="0057009E">
            <w:pPr>
              <w:jc w:val="center"/>
              <w:rPr>
                <w:rFonts w:cstheme="minorHAnsi"/>
                <w:sz w:val="15"/>
                <w:szCs w:val="15"/>
              </w:rPr>
            </w:pPr>
            <w:r w:rsidRPr="001F32C2">
              <w:rPr>
                <w:rFonts w:cstheme="minorHAnsi"/>
                <w:b/>
                <w:sz w:val="15"/>
                <w:szCs w:val="15"/>
              </w:rPr>
              <w:t xml:space="preserve">       </w:t>
            </w:r>
          </w:p>
        </w:tc>
      </w:tr>
      <w:tr w:rsidR="0057009E"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1F32C2" w:rsidRDefault="0057009E" w:rsidP="0057009E">
            <w:pPr>
              <w:jc w:val="center"/>
              <w:rPr>
                <w:rFonts w:cstheme="minorHAnsi"/>
                <w:sz w:val="15"/>
                <w:szCs w:val="15"/>
              </w:rPr>
            </w:pPr>
          </w:p>
        </w:tc>
        <w:tc>
          <w:tcPr>
            <w:tcW w:w="2644" w:type="dxa"/>
            <w:tcBorders>
              <w:top w:val="single" w:sz="4" w:space="0" w:color="auto"/>
              <w:left w:val="single" w:sz="4" w:space="0" w:color="auto"/>
              <w:bottom w:val="single" w:sz="4" w:space="0" w:color="auto"/>
              <w:right w:val="single" w:sz="4" w:space="0" w:color="auto"/>
            </w:tcBorders>
            <w:hideMark/>
          </w:tcPr>
          <w:p w:rsidR="0057009E" w:rsidRPr="001F32C2" w:rsidRDefault="0057009E" w:rsidP="0057009E">
            <w:pPr>
              <w:jc w:val="center"/>
              <w:rPr>
                <w:rFonts w:cstheme="minorHAnsi"/>
                <w:sz w:val="15"/>
                <w:szCs w:val="15"/>
              </w:rPr>
            </w:pPr>
            <w:r w:rsidRPr="001F32C2">
              <w:rPr>
                <w:rFonts w:cstheme="minorHAnsi"/>
                <w:sz w:val="15"/>
                <w:szCs w:val="15"/>
              </w:rPr>
              <w:t>Statutory Guidance</w:t>
            </w:r>
          </w:p>
          <w:p w:rsidR="0057009E" w:rsidRPr="001F32C2" w:rsidRDefault="0057009E" w:rsidP="0057009E">
            <w:pPr>
              <w:jc w:val="center"/>
              <w:rPr>
                <w:rFonts w:cstheme="minorHAnsi"/>
                <w:sz w:val="15"/>
                <w:szCs w:val="15"/>
              </w:rPr>
            </w:pPr>
            <w:r w:rsidRPr="001F32C2">
              <w:rPr>
                <w:rFonts w:cstheme="minorHAnsi"/>
                <w:sz w:val="15"/>
                <w:szCs w:val="15"/>
              </w:rPr>
              <w:t>Curriculum content:</w:t>
            </w:r>
          </w:p>
        </w:tc>
        <w:tc>
          <w:tcPr>
            <w:tcW w:w="2644" w:type="dxa"/>
            <w:tcBorders>
              <w:top w:val="single" w:sz="4" w:space="0" w:color="auto"/>
              <w:left w:val="single" w:sz="4" w:space="0" w:color="auto"/>
              <w:bottom w:val="single" w:sz="4" w:space="0" w:color="auto"/>
              <w:right w:val="single" w:sz="4" w:space="0" w:color="auto"/>
            </w:tcBorders>
          </w:tcPr>
          <w:p w:rsidR="0057009E" w:rsidRPr="001F32C2" w:rsidRDefault="0057009E" w:rsidP="0057009E">
            <w:pPr>
              <w:jc w:val="center"/>
              <w:rPr>
                <w:rFonts w:cstheme="minorHAnsi"/>
                <w:b/>
                <w:sz w:val="15"/>
                <w:szCs w:val="15"/>
              </w:rPr>
            </w:pPr>
            <w:r w:rsidRPr="001F32C2">
              <w:rPr>
                <w:rFonts w:cstheme="minorHAnsi"/>
                <w:b/>
                <w:sz w:val="15"/>
                <w:szCs w:val="15"/>
              </w:rPr>
              <w:t xml:space="preserve">Respecting self and others </w:t>
            </w:r>
            <w:r>
              <w:rPr>
                <w:rFonts w:cstheme="minorHAnsi"/>
                <w:b/>
                <w:sz w:val="15"/>
                <w:szCs w:val="15"/>
              </w:rPr>
              <w:t xml:space="preserve">/ Friendships / Safe relationships: consent, boundaries and trust / Mental health and wellbeing </w:t>
            </w:r>
          </w:p>
          <w:p w:rsidR="0057009E" w:rsidRPr="001F32C2" w:rsidRDefault="0057009E" w:rsidP="0057009E">
            <w:pPr>
              <w:jc w:val="center"/>
              <w:rPr>
                <w:rFonts w:cstheme="minorHAnsi"/>
                <w:sz w:val="15"/>
                <w:szCs w:val="15"/>
              </w:rPr>
            </w:pPr>
            <w:r w:rsidRPr="001F32C2">
              <w:rPr>
                <w:rFonts w:cstheme="minorHAnsi"/>
                <w:b/>
                <w:sz w:val="15"/>
                <w:szCs w:val="15"/>
              </w:rPr>
              <w:t xml:space="preserve">       </w:t>
            </w:r>
            <w:r w:rsidRPr="001F32C2">
              <w:rPr>
                <w:rFonts w:cstheme="minorHAnsi"/>
                <w:sz w:val="15"/>
                <w:szCs w:val="15"/>
              </w:rPr>
              <w:t>PSHEE POS KS1</w:t>
            </w:r>
          </w:p>
          <w:p w:rsidR="0057009E" w:rsidRPr="001F32C2" w:rsidRDefault="0057009E" w:rsidP="0057009E">
            <w:pPr>
              <w:jc w:val="center"/>
              <w:rPr>
                <w:rFonts w:cstheme="minorHAnsi"/>
                <w:sz w:val="15"/>
                <w:szCs w:val="15"/>
              </w:rPr>
            </w:pPr>
            <w:r w:rsidRPr="001F32C2">
              <w:rPr>
                <w:rFonts w:cstheme="minorHAnsi"/>
                <w:sz w:val="15"/>
                <w:szCs w:val="15"/>
              </w:rPr>
              <w:t>Pupils should have the opportunities to learn …</w:t>
            </w:r>
          </w:p>
          <w:p w:rsidR="0057009E" w:rsidRPr="001F32C2" w:rsidRDefault="0057009E" w:rsidP="0057009E">
            <w:pPr>
              <w:jc w:val="center"/>
              <w:rPr>
                <w:rFonts w:cstheme="minorHAnsi"/>
                <w:sz w:val="15"/>
                <w:szCs w:val="15"/>
              </w:rPr>
            </w:pPr>
          </w:p>
        </w:tc>
        <w:tc>
          <w:tcPr>
            <w:tcW w:w="2645" w:type="dxa"/>
            <w:tcBorders>
              <w:top w:val="single" w:sz="4" w:space="0" w:color="auto"/>
              <w:left w:val="single" w:sz="4" w:space="0" w:color="auto"/>
              <w:bottom w:val="single" w:sz="4" w:space="0" w:color="auto"/>
              <w:right w:val="single" w:sz="4" w:space="0" w:color="auto"/>
            </w:tcBorders>
          </w:tcPr>
          <w:p w:rsidR="0057009E" w:rsidRPr="001F32C2" w:rsidRDefault="0057009E" w:rsidP="0057009E">
            <w:pPr>
              <w:jc w:val="center"/>
              <w:rPr>
                <w:rFonts w:cstheme="minorHAnsi"/>
                <w:b/>
                <w:sz w:val="15"/>
                <w:szCs w:val="15"/>
              </w:rPr>
            </w:pPr>
            <w:r w:rsidRPr="001F32C2">
              <w:rPr>
                <w:rFonts w:cstheme="minorHAnsi"/>
                <w:b/>
                <w:sz w:val="15"/>
                <w:szCs w:val="15"/>
              </w:rPr>
              <w:t xml:space="preserve">Respecting self and others </w:t>
            </w:r>
            <w:r>
              <w:rPr>
                <w:rFonts w:cstheme="minorHAnsi"/>
                <w:b/>
                <w:sz w:val="15"/>
                <w:szCs w:val="15"/>
              </w:rPr>
              <w:t>/ Friendships / Safe relationships: consent, boundaries and trust / Mental health and wellbeing</w:t>
            </w:r>
          </w:p>
          <w:p w:rsidR="0057009E" w:rsidRPr="001F32C2" w:rsidRDefault="0057009E" w:rsidP="0057009E">
            <w:pPr>
              <w:jc w:val="center"/>
              <w:rPr>
                <w:rFonts w:cstheme="minorHAnsi"/>
                <w:sz w:val="15"/>
                <w:szCs w:val="15"/>
              </w:rPr>
            </w:pPr>
            <w:r w:rsidRPr="001F32C2">
              <w:rPr>
                <w:rFonts w:cstheme="minorHAnsi"/>
                <w:sz w:val="15"/>
                <w:szCs w:val="15"/>
              </w:rPr>
              <w:t>PSHEE POS KS2</w:t>
            </w:r>
          </w:p>
          <w:p w:rsidR="0057009E" w:rsidRPr="001F32C2" w:rsidRDefault="0057009E" w:rsidP="0057009E">
            <w:pPr>
              <w:jc w:val="center"/>
              <w:rPr>
                <w:rFonts w:cstheme="minorHAnsi"/>
                <w:sz w:val="15"/>
                <w:szCs w:val="15"/>
              </w:rPr>
            </w:pPr>
            <w:r w:rsidRPr="001F32C2">
              <w:rPr>
                <w:rFonts w:cstheme="minorHAnsi"/>
                <w:sz w:val="15"/>
                <w:szCs w:val="15"/>
              </w:rPr>
              <w:t>Pupils should have the opportunities to learn …</w:t>
            </w:r>
          </w:p>
          <w:p w:rsidR="0057009E" w:rsidRPr="001F32C2" w:rsidRDefault="0057009E" w:rsidP="0057009E">
            <w:pPr>
              <w:jc w:val="center"/>
              <w:rPr>
                <w:rFonts w:cstheme="minorHAnsi"/>
                <w:sz w:val="15"/>
                <w:szCs w:val="15"/>
              </w:rPr>
            </w:pPr>
          </w:p>
        </w:tc>
        <w:tc>
          <w:tcPr>
            <w:tcW w:w="2644" w:type="dxa"/>
            <w:tcBorders>
              <w:top w:val="single" w:sz="4" w:space="0" w:color="auto"/>
              <w:left w:val="single" w:sz="4" w:space="0" w:color="auto"/>
              <w:bottom w:val="single" w:sz="4" w:space="0" w:color="auto"/>
              <w:right w:val="single" w:sz="4" w:space="0" w:color="auto"/>
            </w:tcBorders>
            <w:hideMark/>
          </w:tcPr>
          <w:p w:rsidR="0057009E" w:rsidRPr="001F32C2" w:rsidRDefault="0057009E" w:rsidP="0057009E">
            <w:pPr>
              <w:jc w:val="center"/>
              <w:rPr>
                <w:rFonts w:cstheme="minorHAnsi"/>
                <w:sz w:val="15"/>
                <w:szCs w:val="15"/>
              </w:rPr>
            </w:pPr>
            <w:r w:rsidRPr="001F32C2">
              <w:rPr>
                <w:rFonts w:cstheme="minorHAnsi"/>
                <w:sz w:val="15"/>
                <w:szCs w:val="15"/>
              </w:rPr>
              <w:t>Christopher Winter Project</w:t>
            </w:r>
          </w:p>
        </w:tc>
        <w:tc>
          <w:tcPr>
            <w:tcW w:w="2645" w:type="dxa"/>
            <w:tcBorders>
              <w:top w:val="single" w:sz="4" w:space="0" w:color="auto"/>
              <w:left w:val="single" w:sz="4" w:space="0" w:color="auto"/>
              <w:bottom w:val="single" w:sz="4" w:space="0" w:color="auto"/>
              <w:right w:val="single" w:sz="4" w:space="0" w:color="auto"/>
            </w:tcBorders>
            <w:hideMark/>
          </w:tcPr>
          <w:p w:rsidR="0057009E" w:rsidRPr="001F32C2" w:rsidRDefault="0057009E" w:rsidP="0057009E">
            <w:pPr>
              <w:jc w:val="center"/>
              <w:rPr>
                <w:rFonts w:cstheme="minorHAnsi"/>
                <w:sz w:val="15"/>
                <w:szCs w:val="15"/>
              </w:rPr>
            </w:pPr>
            <w:r w:rsidRPr="001F32C2">
              <w:rPr>
                <w:rFonts w:cstheme="minorHAnsi"/>
                <w:sz w:val="15"/>
                <w:szCs w:val="15"/>
              </w:rPr>
              <w:t>Cross-curricular Links</w:t>
            </w:r>
          </w:p>
        </w:tc>
        <w:tc>
          <w:tcPr>
            <w:tcW w:w="1569" w:type="dxa"/>
            <w:tcBorders>
              <w:top w:val="single" w:sz="4" w:space="0" w:color="auto"/>
              <w:left w:val="single" w:sz="4" w:space="0" w:color="auto"/>
              <w:bottom w:val="single" w:sz="4" w:space="0" w:color="auto"/>
              <w:right w:val="single" w:sz="4" w:space="0" w:color="auto"/>
            </w:tcBorders>
            <w:hideMark/>
          </w:tcPr>
          <w:p w:rsidR="0057009E" w:rsidRPr="001F32C2" w:rsidRDefault="0057009E" w:rsidP="0057009E">
            <w:pPr>
              <w:jc w:val="center"/>
              <w:rPr>
                <w:rFonts w:cstheme="minorHAnsi"/>
                <w:sz w:val="15"/>
                <w:szCs w:val="15"/>
              </w:rPr>
            </w:pPr>
            <w:r w:rsidRPr="001F32C2">
              <w:rPr>
                <w:rFonts w:cstheme="minorHAnsi"/>
                <w:sz w:val="15"/>
                <w:szCs w:val="15"/>
              </w:rPr>
              <w:t xml:space="preserve">School </w:t>
            </w:r>
          </w:p>
          <w:p w:rsidR="0057009E" w:rsidRPr="001F32C2" w:rsidRDefault="0057009E" w:rsidP="0057009E">
            <w:pPr>
              <w:jc w:val="center"/>
              <w:rPr>
                <w:rFonts w:cstheme="minorHAnsi"/>
                <w:sz w:val="15"/>
                <w:szCs w:val="15"/>
              </w:rPr>
            </w:pPr>
            <w:r w:rsidRPr="001F32C2">
              <w:rPr>
                <w:rFonts w:cstheme="minorHAnsi"/>
                <w:sz w:val="15"/>
                <w:szCs w:val="15"/>
              </w:rPr>
              <w:t xml:space="preserve">Values </w:t>
            </w:r>
          </w:p>
        </w:tc>
      </w:tr>
      <w:tr w:rsidR="0057009E"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1F32C2" w:rsidRDefault="0057009E" w:rsidP="0057009E">
            <w:pPr>
              <w:rPr>
                <w:rFonts w:cstheme="minorHAnsi"/>
                <w:sz w:val="15"/>
                <w:szCs w:val="15"/>
              </w:rPr>
            </w:pPr>
            <w:r w:rsidRPr="001F32C2">
              <w:rPr>
                <w:rFonts w:cstheme="minorHAnsi"/>
                <w:sz w:val="15"/>
                <w:szCs w:val="15"/>
              </w:rPr>
              <w:t>1</w:t>
            </w:r>
          </w:p>
        </w:tc>
        <w:tc>
          <w:tcPr>
            <w:tcW w:w="2644"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5"/>
                <w:szCs w:val="15"/>
              </w:rPr>
            </w:pPr>
            <w:r w:rsidRPr="00BC535F">
              <w:rPr>
                <w:rFonts w:cstheme="minorHAnsi"/>
                <w:sz w:val="15"/>
                <w:szCs w:val="15"/>
              </w:rPr>
              <w:t>How to pay attention to the needs and preferences of others, including in families and friendships. Pupils should be encouraged to discuss how we balance the needs and wishes of different people in relationships and why this can be complicated.</w:t>
            </w:r>
          </w:p>
        </w:tc>
        <w:tc>
          <w:tcPr>
            <w:tcW w:w="2644" w:type="dxa"/>
            <w:tcBorders>
              <w:top w:val="single" w:sz="4" w:space="0" w:color="auto"/>
              <w:left w:val="single" w:sz="4" w:space="0" w:color="auto"/>
              <w:bottom w:val="single" w:sz="4" w:space="0" w:color="auto"/>
              <w:right w:val="single" w:sz="4" w:space="0" w:color="auto"/>
            </w:tcBorders>
          </w:tcPr>
          <w:p w:rsidR="0057009E" w:rsidRPr="001F32C2" w:rsidRDefault="0057009E" w:rsidP="00C27544">
            <w:pPr>
              <w:pStyle w:val="ListParagraph"/>
              <w:numPr>
                <w:ilvl w:val="0"/>
                <w:numId w:val="33"/>
              </w:numPr>
              <w:autoSpaceDE w:val="0"/>
              <w:autoSpaceDN w:val="0"/>
              <w:adjustRightInd w:val="0"/>
              <w:rPr>
                <w:rFonts w:cstheme="minorHAnsi"/>
                <w:sz w:val="15"/>
                <w:szCs w:val="15"/>
              </w:rPr>
            </w:pPr>
            <w:r w:rsidRPr="001F32C2">
              <w:rPr>
                <w:rFonts w:cstheme="minorHAnsi"/>
                <w:sz w:val="15"/>
                <w:szCs w:val="15"/>
              </w:rPr>
              <w:t>that they have likes, dislikes and needs; why it is important to understand that not everyone likes, dislikes and needs the same things</w:t>
            </w:r>
          </w:p>
        </w:tc>
        <w:tc>
          <w:tcPr>
            <w:tcW w:w="2645" w:type="dxa"/>
            <w:tcBorders>
              <w:top w:val="single" w:sz="4" w:space="0" w:color="auto"/>
              <w:left w:val="single" w:sz="4" w:space="0" w:color="auto"/>
              <w:bottom w:val="single" w:sz="4" w:space="0" w:color="auto"/>
              <w:right w:val="single" w:sz="4" w:space="0" w:color="auto"/>
            </w:tcBorders>
          </w:tcPr>
          <w:p w:rsidR="0057009E" w:rsidRDefault="0057009E" w:rsidP="00C27544">
            <w:pPr>
              <w:pStyle w:val="ListParagraph"/>
              <w:numPr>
                <w:ilvl w:val="0"/>
                <w:numId w:val="33"/>
              </w:numPr>
              <w:autoSpaceDE w:val="0"/>
              <w:autoSpaceDN w:val="0"/>
              <w:adjustRightInd w:val="0"/>
              <w:rPr>
                <w:rFonts w:cstheme="minorHAnsi"/>
                <w:sz w:val="15"/>
                <w:szCs w:val="15"/>
              </w:rPr>
            </w:pPr>
            <w:r w:rsidRPr="001F32C2">
              <w:rPr>
                <w:rFonts w:cstheme="minorHAnsi"/>
                <w:sz w:val="15"/>
                <w:szCs w:val="15"/>
              </w:rPr>
              <w:t>the shared responsibilities everyone has to care for other people and living things; how to show respect, care and concern for others</w:t>
            </w:r>
          </w:p>
          <w:p w:rsidR="0057009E" w:rsidRPr="001F32C2" w:rsidRDefault="0057009E" w:rsidP="00C27544">
            <w:pPr>
              <w:pStyle w:val="ListParagraph"/>
              <w:numPr>
                <w:ilvl w:val="0"/>
                <w:numId w:val="33"/>
              </w:numPr>
              <w:autoSpaceDE w:val="0"/>
              <w:autoSpaceDN w:val="0"/>
              <w:adjustRightInd w:val="0"/>
              <w:rPr>
                <w:rFonts w:cstheme="minorHAnsi"/>
                <w:sz w:val="15"/>
                <w:szCs w:val="15"/>
              </w:rPr>
            </w:pPr>
            <w:r w:rsidRPr="00D5170E">
              <w:rPr>
                <w:rFonts w:cstheme="minorHAnsi"/>
                <w:sz w:val="15"/>
                <w:szCs w:val="15"/>
              </w:rPr>
              <w:t>about balancing the needs and wishes of different people, e.g. in families or friendships; the importance of balancing their own needs with being kind to others</w:t>
            </w:r>
          </w:p>
        </w:tc>
        <w:tc>
          <w:tcPr>
            <w:tcW w:w="2644" w:type="dxa"/>
            <w:tcBorders>
              <w:top w:val="single" w:sz="4" w:space="0" w:color="auto"/>
              <w:left w:val="single" w:sz="4" w:space="0" w:color="auto"/>
              <w:bottom w:val="single" w:sz="4" w:space="0" w:color="auto"/>
              <w:right w:val="single" w:sz="4" w:space="0" w:color="auto"/>
            </w:tcBorders>
          </w:tcPr>
          <w:p w:rsidR="0057009E" w:rsidRPr="001F32C2" w:rsidRDefault="0057009E" w:rsidP="00C27544">
            <w:pPr>
              <w:pStyle w:val="ListParagraph"/>
              <w:numPr>
                <w:ilvl w:val="0"/>
                <w:numId w:val="16"/>
              </w:numPr>
              <w:rPr>
                <w:rFonts w:cstheme="minorHAnsi"/>
                <w:sz w:val="15"/>
                <w:szCs w:val="15"/>
              </w:rPr>
            </w:pPr>
            <w:r w:rsidRPr="001F32C2">
              <w:rPr>
                <w:rFonts w:cstheme="minorHAnsi"/>
                <w:sz w:val="15"/>
                <w:szCs w:val="15"/>
              </w:rPr>
              <w:t>Reception, Lessons 1 and 2</w:t>
            </w:r>
          </w:p>
          <w:p w:rsidR="0057009E" w:rsidRPr="001F32C2" w:rsidRDefault="0057009E" w:rsidP="00C27544">
            <w:pPr>
              <w:pStyle w:val="ListParagraph"/>
              <w:numPr>
                <w:ilvl w:val="0"/>
                <w:numId w:val="16"/>
              </w:numPr>
              <w:rPr>
                <w:rFonts w:cstheme="minorHAnsi"/>
                <w:sz w:val="15"/>
                <w:szCs w:val="15"/>
              </w:rPr>
            </w:pPr>
            <w:r w:rsidRPr="001F32C2">
              <w:rPr>
                <w:rFonts w:cstheme="minorHAnsi"/>
                <w:sz w:val="15"/>
                <w:szCs w:val="15"/>
              </w:rPr>
              <w:t>Year 2, Lesson 4</w:t>
            </w:r>
          </w:p>
          <w:p w:rsidR="0057009E" w:rsidRPr="001F32C2" w:rsidRDefault="0057009E" w:rsidP="00C27544">
            <w:pPr>
              <w:pStyle w:val="ListParagraph"/>
              <w:numPr>
                <w:ilvl w:val="0"/>
                <w:numId w:val="16"/>
              </w:numPr>
              <w:rPr>
                <w:rFonts w:cstheme="minorHAnsi"/>
                <w:sz w:val="15"/>
                <w:szCs w:val="15"/>
              </w:rPr>
            </w:pPr>
            <w:r w:rsidRPr="001F32C2">
              <w:rPr>
                <w:rFonts w:cstheme="minorHAnsi"/>
                <w:sz w:val="15"/>
                <w:szCs w:val="15"/>
              </w:rPr>
              <w:t>Year 6, Lesson 2</w:t>
            </w:r>
          </w:p>
        </w:tc>
        <w:tc>
          <w:tcPr>
            <w:tcW w:w="26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1F32C2" w:rsidRDefault="0057009E" w:rsidP="0057009E">
            <w:pPr>
              <w:rPr>
                <w:rFonts w:cstheme="minorHAnsi"/>
                <w:sz w:val="15"/>
                <w:szCs w:val="15"/>
              </w:rPr>
            </w:pPr>
          </w:p>
        </w:tc>
        <w:tc>
          <w:tcPr>
            <w:tcW w:w="1569" w:type="dxa"/>
            <w:tcBorders>
              <w:top w:val="single" w:sz="4" w:space="0" w:color="auto"/>
              <w:left w:val="single" w:sz="4" w:space="0" w:color="auto"/>
              <w:bottom w:val="single" w:sz="4" w:space="0" w:color="auto"/>
              <w:right w:val="single" w:sz="4" w:space="0" w:color="auto"/>
            </w:tcBorders>
          </w:tcPr>
          <w:p w:rsidR="0057009E" w:rsidRPr="001F32C2" w:rsidRDefault="0057009E" w:rsidP="00C27544">
            <w:pPr>
              <w:pStyle w:val="ListParagraph"/>
              <w:numPr>
                <w:ilvl w:val="0"/>
                <w:numId w:val="31"/>
              </w:numPr>
              <w:spacing w:after="160" w:line="254" w:lineRule="auto"/>
              <w:rPr>
                <w:rFonts w:cstheme="minorHAnsi"/>
                <w:sz w:val="15"/>
                <w:szCs w:val="15"/>
              </w:rPr>
            </w:pPr>
            <w:r w:rsidRPr="001F32C2">
              <w:rPr>
                <w:rFonts w:cstheme="minorHAnsi"/>
                <w:sz w:val="15"/>
                <w:szCs w:val="15"/>
              </w:rPr>
              <w:t>Respect</w:t>
            </w:r>
          </w:p>
          <w:p w:rsidR="0057009E" w:rsidRPr="001F32C2" w:rsidRDefault="0057009E" w:rsidP="00C27544">
            <w:pPr>
              <w:pStyle w:val="ListParagraph"/>
              <w:numPr>
                <w:ilvl w:val="0"/>
                <w:numId w:val="31"/>
              </w:numPr>
              <w:spacing w:after="160" w:line="254" w:lineRule="auto"/>
              <w:rPr>
                <w:rFonts w:cstheme="minorHAnsi"/>
                <w:sz w:val="15"/>
                <w:szCs w:val="15"/>
              </w:rPr>
            </w:pPr>
            <w:r w:rsidRPr="001F32C2">
              <w:rPr>
                <w:rFonts w:cstheme="minorHAnsi"/>
                <w:sz w:val="15"/>
                <w:szCs w:val="15"/>
              </w:rPr>
              <w:t xml:space="preserve">Responsibility </w:t>
            </w:r>
          </w:p>
          <w:p w:rsidR="0057009E" w:rsidRPr="001F32C2" w:rsidRDefault="0057009E" w:rsidP="0057009E">
            <w:pPr>
              <w:pStyle w:val="ListParagraph"/>
              <w:spacing w:line="254" w:lineRule="auto"/>
              <w:ind w:left="360"/>
              <w:rPr>
                <w:rFonts w:cstheme="minorHAnsi"/>
                <w:sz w:val="15"/>
                <w:szCs w:val="15"/>
              </w:rPr>
            </w:pPr>
          </w:p>
        </w:tc>
      </w:tr>
      <w:tr w:rsidR="0057009E"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1F32C2" w:rsidRDefault="0057009E" w:rsidP="0057009E">
            <w:pPr>
              <w:rPr>
                <w:rFonts w:cstheme="minorHAnsi"/>
                <w:sz w:val="15"/>
                <w:szCs w:val="15"/>
              </w:rPr>
            </w:pPr>
            <w:r w:rsidRPr="001F32C2">
              <w:rPr>
                <w:rFonts w:cstheme="minorHAnsi"/>
                <w:sz w:val="15"/>
                <w:szCs w:val="15"/>
              </w:rPr>
              <w:t>2</w:t>
            </w:r>
          </w:p>
        </w:tc>
        <w:tc>
          <w:tcPr>
            <w:tcW w:w="2644"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5"/>
                <w:szCs w:val="15"/>
              </w:rPr>
            </w:pPr>
            <w:r w:rsidRPr="00BC535F">
              <w:rPr>
                <w:rFonts w:cstheme="minorHAnsi"/>
                <w:sz w:val="15"/>
                <w:szCs w:val="15"/>
              </w:rPr>
              <w:t>The importance of setting and respecting healthy boundaries in relationships with</w:t>
            </w:r>
          </w:p>
          <w:p w:rsidR="0057009E" w:rsidRPr="00BC535F" w:rsidRDefault="0057009E" w:rsidP="0057009E">
            <w:pPr>
              <w:rPr>
                <w:rFonts w:cstheme="minorHAnsi"/>
                <w:sz w:val="15"/>
                <w:szCs w:val="15"/>
              </w:rPr>
            </w:pPr>
            <w:r w:rsidRPr="00BC535F">
              <w:rPr>
                <w:rFonts w:cstheme="minorHAnsi"/>
                <w:sz w:val="15"/>
                <w:szCs w:val="15"/>
              </w:rPr>
              <w:t>friends, family, peers and adults.</w:t>
            </w:r>
          </w:p>
        </w:tc>
        <w:tc>
          <w:tcPr>
            <w:tcW w:w="264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1F32C2" w:rsidRDefault="0057009E" w:rsidP="0057009E">
            <w:pPr>
              <w:pStyle w:val="ListParagraph"/>
              <w:autoSpaceDE w:val="0"/>
              <w:autoSpaceDN w:val="0"/>
              <w:adjustRightInd w:val="0"/>
              <w:ind w:left="360"/>
              <w:rPr>
                <w:rFonts w:cstheme="minorHAnsi"/>
                <w:sz w:val="15"/>
                <w:szCs w:val="15"/>
              </w:rPr>
            </w:pPr>
          </w:p>
        </w:tc>
        <w:tc>
          <w:tcPr>
            <w:tcW w:w="2645"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Default="0057009E" w:rsidP="00C27544">
            <w:pPr>
              <w:pStyle w:val="ListParagraph"/>
              <w:numPr>
                <w:ilvl w:val="0"/>
                <w:numId w:val="44"/>
              </w:numPr>
              <w:autoSpaceDE w:val="0"/>
              <w:autoSpaceDN w:val="0"/>
              <w:adjustRightInd w:val="0"/>
              <w:rPr>
                <w:rFonts w:cstheme="minorHAnsi"/>
                <w:sz w:val="15"/>
                <w:szCs w:val="15"/>
              </w:rPr>
            </w:pPr>
            <w:r w:rsidRPr="00D5170E">
              <w:rPr>
                <w:rFonts w:cstheme="minorHAnsi"/>
                <w:sz w:val="15"/>
                <w:szCs w:val="15"/>
              </w:rPr>
              <w:t>what constitutes a positive, healthy friendship (e.g. mutual respect, trust, kindness, generosity, sharing</w:t>
            </w:r>
            <w:r>
              <w:rPr>
                <w:rFonts w:cstheme="minorHAnsi"/>
                <w:sz w:val="15"/>
                <w:szCs w:val="15"/>
              </w:rPr>
              <w:t xml:space="preserve"> </w:t>
            </w:r>
            <w:r w:rsidRPr="00D5170E">
              <w:rPr>
                <w:rFonts w:cstheme="minorHAnsi"/>
                <w:sz w:val="15"/>
                <w:szCs w:val="15"/>
              </w:rPr>
              <w:t>interests, enjoying being together, and support with problems and difficulties); that truthfulness and loyalty are also part of this, but when these might be less appropriate</w:t>
            </w:r>
          </w:p>
          <w:p w:rsidR="0057009E" w:rsidRDefault="0057009E" w:rsidP="00C27544">
            <w:pPr>
              <w:pStyle w:val="ListParagraph"/>
              <w:numPr>
                <w:ilvl w:val="0"/>
                <w:numId w:val="44"/>
              </w:numPr>
              <w:autoSpaceDE w:val="0"/>
              <w:autoSpaceDN w:val="0"/>
              <w:adjustRightInd w:val="0"/>
              <w:rPr>
                <w:rFonts w:cstheme="minorHAnsi"/>
                <w:sz w:val="15"/>
                <w:szCs w:val="15"/>
              </w:rPr>
            </w:pPr>
            <w:r w:rsidRPr="00D5170E">
              <w:rPr>
                <w:rFonts w:cstheme="minorHAnsi"/>
                <w:sz w:val="15"/>
                <w:szCs w:val="15"/>
              </w:rPr>
              <w:t>that healthy friendships are not controlling or possessive; that everyone can have more than one friend, and that having different friends can bring different positive experiences</w:t>
            </w:r>
          </w:p>
          <w:p w:rsidR="0057009E" w:rsidRPr="00CF1CF3" w:rsidRDefault="0057009E" w:rsidP="00C27544">
            <w:pPr>
              <w:pStyle w:val="ListParagraph"/>
              <w:numPr>
                <w:ilvl w:val="0"/>
                <w:numId w:val="44"/>
              </w:numPr>
              <w:autoSpaceDE w:val="0"/>
              <w:autoSpaceDN w:val="0"/>
              <w:adjustRightInd w:val="0"/>
              <w:rPr>
                <w:rFonts w:cstheme="minorHAnsi"/>
                <w:sz w:val="15"/>
                <w:szCs w:val="15"/>
              </w:rPr>
            </w:pPr>
            <w:r w:rsidRPr="00CF1CF3">
              <w:rPr>
                <w:rFonts w:ascii="Outfit-Thin" w:hAnsi="Outfit-Thin" w:cs="Outfit-Thin"/>
                <w:sz w:val="16"/>
                <w:szCs w:val="16"/>
              </w:rPr>
              <w:t>what is meant by boundaries; how to set and communicate appropriate boundaries in friendships and</w:t>
            </w:r>
            <w:r>
              <w:rPr>
                <w:rFonts w:ascii="Outfit-Thin" w:hAnsi="Outfit-Thin" w:cs="Outfit-Thin"/>
                <w:sz w:val="16"/>
                <w:szCs w:val="16"/>
              </w:rPr>
              <w:t xml:space="preserve"> </w:t>
            </w:r>
            <w:r w:rsidRPr="00CF1CF3">
              <w:rPr>
                <w:rFonts w:ascii="Outfit-Thin" w:hAnsi="Outfit-Thin" w:cs="Outfit-Thin"/>
                <w:sz w:val="16"/>
                <w:szCs w:val="16"/>
              </w:rPr>
              <w:t>other relationships; the importance of respecting others’ boundaries</w:t>
            </w:r>
          </w:p>
        </w:tc>
        <w:tc>
          <w:tcPr>
            <w:tcW w:w="2644" w:type="dxa"/>
            <w:tcBorders>
              <w:top w:val="single" w:sz="4" w:space="0" w:color="auto"/>
              <w:left w:val="single" w:sz="4" w:space="0" w:color="auto"/>
              <w:bottom w:val="single" w:sz="4" w:space="0" w:color="auto"/>
              <w:right w:val="single" w:sz="4" w:space="0" w:color="auto"/>
            </w:tcBorders>
          </w:tcPr>
          <w:p w:rsidR="0057009E" w:rsidRPr="001F32C2" w:rsidRDefault="0057009E" w:rsidP="00C27544">
            <w:pPr>
              <w:pStyle w:val="ListParagraph"/>
              <w:numPr>
                <w:ilvl w:val="0"/>
                <w:numId w:val="30"/>
              </w:numPr>
              <w:rPr>
                <w:rFonts w:cstheme="minorHAnsi"/>
                <w:sz w:val="15"/>
                <w:szCs w:val="15"/>
              </w:rPr>
            </w:pPr>
            <w:r w:rsidRPr="001F32C2">
              <w:rPr>
                <w:rFonts w:cstheme="minorHAnsi"/>
                <w:sz w:val="15"/>
                <w:szCs w:val="15"/>
              </w:rPr>
              <w:t>Reception, Lesson 4</w:t>
            </w:r>
          </w:p>
          <w:p w:rsidR="0057009E" w:rsidRPr="001F32C2" w:rsidRDefault="0057009E" w:rsidP="00C27544">
            <w:pPr>
              <w:pStyle w:val="ListParagraph"/>
              <w:numPr>
                <w:ilvl w:val="0"/>
                <w:numId w:val="30"/>
              </w:numPr>
              <w:rPr>
                <w:rFonts w:cstheme="minorHAnsi"/>
                <w:sz w:val="15"/>
                <w:szCs w:val="15"/>
              </w:rPr>
            </w:pPr>
            <w:r w:rsidRPr="001F32C2">
              <w:rPr>
                <w:rFonts w:cstheme="minorHAnsi"/>
                <w:sz w:val="15"/>
                <w:szCs w:val="15"/>
              </w:rPr>
              <w:t>Year 1, Lesson 3</w:t>
            </w:r>
          </w:p>
          <w:p w:rsidR="0057009E" w:rsidRPr="001F32C2" w:rsidRDefault="0057009E" w:rsidP="00C27544">
            <w:pPr>
              <w:pStyle w:val="ListParagraph"/>
              <w:numPr>
                <w:ilvl w:val="0"/>
                <w:numId w:val="30"/>
              </w:numPr>
              <w:rPr>
                <w:rFonts w:cstheme="minorHAnsi"/>
                <w:sz w:val="15"/>
                <w:szCs w:val="15"/>
              </w:rPr>
            </w:pPr>
            <w:r w:rsidRPr="001F32C2">
              <w:rPr>
                <w:rFonts w:cstheme="minorHAnsi"/>
                <w:sz w:val="15"/>
                <w:szCs w:val="15"/>
              </w:rPr>
              <w:t>Year 2, Lesson 4</w:t>
            </w:r>
          </w:p>
          <w:p w:rsidR="0057009E" w:rsidRPr="001F32C2" w:rsidRDefault="0057009E" w:rsidP="00C27544">
            <w:pPr>
              <w:pStyle w:val="ListParagraph"/>
              <w:numPr>
                <w:ilvl w:val="0"/>
                <w:numId w:val="30"/>
              </w:numPr>
              <w:rPr>
                <w:rFonts w:cstheme="minorHAnsi"/>
                <w:sz w:val="15"/>
                <w:szCs w:val="15"/>
              </w:rPr>
            </w:pPr>
            <w:r w:rsidRPr="001F32C2">
              <w:rPr>
                <w:rFonts w:cstheme="minorHAnsi"/>
                <w:sz w:val="15"/>
                <w:szCs w:val="15"/>
              </w:rPr>
              <w:t>Year 3, Lesson 2</w:t>
            </w:r>
          </w:p>
          <w:p w:rsidR="0057009E" w:rsidRPr="001F32C2" w:rsidRDefault="0057009E" w:rsidP="00C27544">
            <w:pPr>
              <w:pStyle w:val="ListParagraph"/>
              <w:numPr>
                <w:ilvl w:val="0"/>
                <w:numId w:val="30"/>
              </w:numPr>
              <w:rPr>
                <w:rFonts w:cstheme="minorHAnsi"/>
                <w:sz w:val="15"/>
                <w:szCs w:val="15"/>
              </w:rPr>
            </w:pPr>
            <w:r w:rsidRPr="001F32C2">
              <w:rPr>
                <w:rFonts w:cstheme="minorHAnsi"/>
                <w:sz w:val="15"/>
                <w:szCs w:val="15"/>
              </w:rPr>
              <w:t>Year 5, Lesson 4</w:t>
            </w:r>
          </w:p>
          <w:p w:rsidR="0057009E" w:rsidRPr="001F32C2" w:rsidRDefault="0057009E" w:rsidP="00C27544">
            <w:pPr>
              <w:pStyle w:val="ListParagraph"/>
              <w:numPr>
                <w:ilvl w:val="0"/>
                <w:numId w:val="30"/>
              </w:numPr>
              <w:rPr>
                <w:rFonts w:cstheme="minorHAnsi"/>
                <w:sz w:val="15"/>
                <w:szCs w:val="15"/>
              </w:rPr>
            </w:pPr>
            <w:r w:rsidRPr="001F32C2">
              <w:rPr>
                <w:rFonts w:cstheme="minorHAnsi"/>
                <w:sz w:val="15"/>
                <w:szCs w:val="15"/>
              </w:rPr>
              <w:t>Year 6, Lesson 2</w:t>
            </w:r>
          </w:p>
        </w:tc>
        <w:tc>
          <w:tcPr>
            <w:tcW w:w="26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1F32C2" w:rsidRDefault="0057009E" w:rsidP="0057009E">
            <w:pPr>
              <w:rPr>
                <w:rFonts w:cstheme="minorHAnsi"/>
                <w:sz w:val="15"/>
                <w:szCs w:val="15"/>
              </w:rPr>
            </w:pPr>
          </w:p>
        </w:tc>
        <w:tc>
          <w:tcPr>
            <w:tcW w:w="1569" w:type="dxa"/>
            <w:tcBorders>
              <w:top w:val="single" w:sz="4" w:space="0" w:color="auto"/>
              <w:left w:val="single" w:sz="4" w:space="0" w:color="auto"/>
              <w:bottom w:val="single" w:sz="4" w:space="0" w:color="auto"/>
              <w:right w:val="single" w:sz="4" w:space="0" w:color="auto"/>
            </w:tcBorders>
          </w:tcPr>
          <w:p w:rsidR="0057009E" w:rsidRPr="001F32C2" w:rsidRDefault="0057009E" w:rsidP="00C27544">
            <w:pPr>
              <w:pStyle w:val="ListParagraph"/>
              <w:numPr>
                <w:ilvl w:val="0"/>
                <w:numId w:val="31"/>
              </w:numPr>
              <w:spacing w:after="160" w:line="254" w:lineRule="auto"/>
              <w:rPr>
                <w:rFonts w:cstheme="minorHAnsi"/>
                <w:sz w:val="15"/>
                <w:szCs w:val="15"/>
              </w:rPr>
            </w:pPr>
            <w:r w:rsidRPr="001F32C2">
              <w:rPr>
                <w:rFonts w:cstheme="minorHAnsi"/>
                <w:sz w:val="15"/>
                <w:szCs w:val="15"/>
              </w:rPr>
              <w:t>Respect</w:t>
            </w:r>
          </w:p>
          <w:p w:rsidR="0057009E" w:rsidRPr="001F32C2" w:rsidRDefault="0057009E" w:rsidP="00C27544">
            <w:pPr>
              <w:pStyle w:val="ListParagraph"/>
              <w:numPr>
                <w:ilvl w:val="0"/>
                <w:numId w:val="31"/>
              </w:numPr>
              <w:spacing w:after="160" w:line="254" w:lineRule="auto"/>
              <w:rPr>
                <w:rFonts w:cstheme="minorHAnsi"/>
                <w:sz w:val="15"/>
                <w:szCs w:val="15"/>
              </w:rPr>
            </w:pPr>
            <w:r w:rsidRPr="001F32C2">
              <w:rPr>
                <w:rFonts w:cstheme="minorHAnsi"/>
                <w:sz w:val="15"/>
                <w:szCs w:val="15"/>
              </w:rPr>
              <w:t xml:space="preserve">Responsibility </w:t>
            </w:r>
          </w:p>
          <w:p w:rsidR="0057009E" w:rsidRPr="001F32C2" w:rsidRDefault="0057009E" w:rsidP="0057009E">
            <w:pPr>
              <w:pStyle w:val="ListParagraph"/>
              <w:spacing w:line="254" w:lineRule="auto"/>
              <w:ind w:left="360"/>
              <w:rPr>
                <w:rFonts w:cstheme="minorHAnsi"/>
                <w:sz w:val="15"/>
                <w:szCs w:val="15"/>
              </w:rPr>
            </w:pPr>
          </w:p>
        </w:tc>
      </w:tr>
    </w:tbl>
    <w:p w:rsidR="0057009E" w:rsidRDefault="0057009E" w:rsidP="0057009E">
      <w:pPr>
        <w:rPr>
          <w:rFonts w:cstheme="minorHAnsi"/>
          <w:b/>
          <w:i/>
          <w:sz w:val="15"/>
          <w:szCs w:val="15"/>
        </w:rPr>
      </w:pPr>
    </w:p>
    <w:p w:rsidR="0057009E" w:rsidRDefault="0057009E" w:rsidP="0057009E">
      <w:pPr>
        <w:rPr>
          <w:rFonts w:cstheme="minorHAnsi"/>
          <w:b/>
          <w:i/>
          <w:sz w:val="15"/>
          <w:szCs w:val="15"/>
        </w:rPr>
      </w:pPr>
    </w:p>
    <w:p w:rsidR="004E122B" w:rsidRDefault="004E122B" w:rsidP="0057009E">
      <w:pPr>
        <w:rPr>
          <w:rFonts w:cstheme="minorHAnsi"/>
          <w:b/>
          <w:i/>
          <w:sz w:val="15"/>
          <w:szCs w:val="15"/>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Tr="0057009E">
        <w:trPr>
          <w:trHeight w:val="124"/>
          <w:jc w:val="center"/>
        </w:trPr>
        <w:tc>
          <w:tcPr>
            <w:tcW w:w="15163" w:type="dxa"/>
            <w:gridSpan w:val="7"/>
            <w:tcBorders>
              <w:top w:val="single" w:sz="4" w:space="0" w:color="auto"/>
              <w:left w:val="single" w:sz="4" w:space="0" w:color="auto"/>
              <w:bottom w:val="single" w:sz="4" w:space="0" w:color="auto"/>
              <w:right w:val="single" w:sz="4" w:space="0" w:color="auto"/>
            </w:tcBorders>
          </w:tcPr>
          <w:p w:rsidR="0057009E" w:rsidRPr="00BC535F" w:rsidRDefault="0057009E" w:rsidP="0057009E">
            <w:pPr>
              <w:jc w:val="center"/>
              <w:rPr>
                <w:rFonts w:cstheme="minorHAnsi"/>
                <w:b/>
                <w:sz w:val="15"/>
                <w:szCs w:val="15"/>
              </w:rPr>
            </w:pPr>
            <w:r w:rsidRPr="00BC535F">
              <w:rPr>
                <w:rFonts w:cstheme="minorHAnsi"/>
                <w:b/>
                <w:sz w:val="15"/>
                <w:szCs w:val="15"/>
              </w:rPr>
              <w:lastRenderedPageBreak/>
              <w:t xml:space="preserve">Relationships Education </w:t>
            </w:r>
          </w:p>
          <w:p w:rsidR="0057009E" w:rsidRPr="00460768" w:rsidRDefault="0057009E" w:rsidP="0057009E">
            <w:pPr>
              <w:jc w:val="center"/>
              <w:rPr>
                <w:rFonts w:cstheme="minorHAnsi"/>
                <w:b/>
                <w:sz w:val="15"/>
                <w:szCs w:val="15"/>
              </w:rPr>
            </w:pPr>
            <w:r w:rsidRPr="00BC535F">
              <w:rPr>
                <w:rFonts w:cstheme="minorHAnsi"/>
                <w:b/>
                <w:sz w:val="15"/>
                <w:szCs w:val="15"/>
              </w:rPr>
              <w:t>Respectful, kind relationships (continued)</w:t>
            </w:r>
          </w:p>
        </w:tc>
      </w:tr>
      <w:tr w:rsidR="0057009E" w:rsidTr="0057009E">
        <w:trPr>
          <w:trHeight w:val="124"/>
          <w:jc w:val="center"/>
        </w:trPr>
        <w:tc>
          <w:tcPr>
            <w:tcW w:w="372" w:type="dxa"/>
            <w:tcBorders>
              <w:top w:val="single" w:sz="4" w:space="0" w:color="auto"/>
              <w:left w:val="single" w:sz="4" w:space="0" w:color="auto"/>
              <w:bottom w:val="single" w:sz="4" w:space="0" w:color="auto"/>
              <w:right w:val="single" w:sz="4" w:space="0" w:color="auto"/>
            </w:tcBorders>
          </w:tcPr>
          <w:p w:rsidR="0057009E" w:rsidRPr="001F32C2" w:rsidRDefault="0057009E" w:rsidP="0057009E">
            <w:pPr>
              <w:rPr>
                <w:rFonts w:cstheme="minorHAnsi"/>
                <w:sz w:val="15"/>
                <w:szCs w:val="15"/>
              </w:rPr>
            </w:pPr>
          </w:p>
        </w:tc>
        <w:tc>
          <w:tcPr>
            <w:tcW w:w="2644"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Default="0057009E" w:rsidP="0057009E">
            <w:pPr>
              <w:jc w:val="center"/>
              <w:rPr>
                <w:rFonts w:cstheme="minorHAnsi"/>
                <w:sz w:val="15"/>
                <w:szCs w:val="15"/>
              </w:rPr>
            </w:pPr>
            <w:r>
              <w:rPr>
                <w:rFonts w:cstheme="minorHAnsi"/>
                <w:sz w:val="15"/>
                <w:szCs w:val="15"/>
              </w:rPr>
              <w:t>Statutory Guidance</w:t>
            </w:r>
          </w:p>
          <w:p w:rsidR="0057009E" w:rsidRDefault="0057009E" w:rsidP="0057009E">
            <w:pPr>
              <w:jc w:val="center"/>
              <w:rPr>
                <w:rFonts w:cstheme="minorHAnsi"/>
                <w:sz w:val="15"/>
                <w:szCs w:val="15"/>
              </w:rPr>
            </w:pPr>
            <w:r>
              <w:rPr>
                <w:rFonts w:cstheme="minorHAnsi"/>
                <w:sz w:val="15"/>
                <w:szCs w:val="15"/>
              </w:rPr>
              <w:t>Curriculum content:</w:t>
            </w:r>
          </w:p>
        </w:tc>
        <w:tc>
          <w:tcPr>
            <w:tcW w:w="2644"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Default="0057009E" w:rsidP="0057009E">
            <w:pPr>
              <w:jc w:val="center"/>
              <w:rPr>
                <w:rFonts w:cstheme="minorHAnsi"/>
                <w:b/>
                <w:sz w:val="15"/>
                <w:szCs w:val="15"/>
              </w:rPr>
            </w:pPr>
            <w:r>
              <w:rPr>
                <w:rFonts w:cstheme="minorHAnsi"/>
                <w:b/>
                <w:sz w:val="15"/>
                <w:szCs w:val="15"/>
              </w:rPr>
              <w:t xml:space="preserve">Respecting self and others / Friendships / Safe relationships: consent, boundaries and trust / Mental health and wellbeing </w:t>
            </w:r>
          </w:p>
          <w:p w:rsidR="0057009E" w:rsidRDefault="0057009E" w:rsidP="0057009E">
            <w:pPr>
              <w:jc w:val="center"/>
              <w:rPr>
                <w:rFonts w:cstheme="minorHAnsi"/>
                <w:sz w:val="15"/>
                <w:szCs w:val="15"/>
              </w:rPr>
            </w:pPr>
            <w:r>
              <w:rPr>
                <w:rFonts w:cstheme="minorHAnsi"/>
                <w:b/>
                <w:sz w:val="15"/>
                <w:szCs w:val="15"/>
              </w:rPr>
              <w:t xml:space="preserve">       </w:t>
            </w:r>
            <w:r>
              <w:rPr>
                <w:rFonts w:cstheme="minorHAnsi"/>
                <w:sz w:val="15"/>
                <w:szCs w:val="15"/>
              </w:rPr>
              <w:t>PSHEE POS KS1</w:t>
            </w:r>
          </w:p>
          <w:p w:rsidR="0057009E" w:rsidRDefault="0057009E" w:rsidP="0057009E">
            <w:pPr>
              <w:jc w:val="center"/>
              <w:rPr>
                <w:rFonts w:cstheme="minorHAnsi"/>
                <w:sz w:val="15"/>
                <w:szCs w:val="15"/>
              </w:rPr>
            </w:pPr>
            <w:r>
              <w:rPr>
                <w:rFonts w:cstheme="minorHAnsi"/>
                <w:sz w:val="15"/>
                <w:szCs w:val="15"/>
              </w:rPr>
              <w:t>Pupils should have the opportunities to learn …</w:t>
            </w:r>
          </w:p>
          <w:p w:rsidR="0057009E" w:rsidRDefault="0057009E" w:rsidP="0057009E">
            <w:pPr>
              <w:jc w:val="center"/>
              <w:rPr>
                <w:rFonts w:cstheme="minorHAnsi"/>
                <w:sz w:val="15"/>
                <w:szCs w:val="15"/>
              </w:rPr>
            </w:pPr>
          </w:p>
        </w:tc>
        <w:tc>
          <w:tcPr>
            <w:tcW w:w="2645"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Default="0057009E" w:rsidP="0057009E">
            <w:pPr>
              <w:jc w:val="center"/>
              <w:rPr>
                <w:rFonts w:cstheme="minorHAnsi"/>
                <w:b/>
                <w:sz w:val="15"/>
                <w:szCs w:val="15"/>
              </w:rPr>
            </w:pPr>
            <w:r>
              <w:rPr>
                <w:rFonts w:cstheme="minorHAnsi"/>
                <w:b/>
                <w:sz w:val="15"/>
                <w:szCs w:val="15"/>
              </w:rPr>
              <w:t>Respecting self and others / Friendships / Safe relationships: consent, boundaries and trust / Mental health and wellbeing</w:t>
            </w:r>
          </w:p>
          <w:p w:rsidR="0057009E" w:rsidRDefault="0057009E" w:rsidP="0057009E">
            <w:pPr>
              <w:jc w:val="center"/>
              <w:rPr>
                <w:rFonts w:cstheme="minorHAnsi"/>
                <w:sz w:val="15"/>
                <w:szCs w:val="15"/>
              </w:rPr>
            </w:pPr>
            <w:r>
              <w:rPr>
                <w:rFonts w:cstheme="minorHAnsi"/>
                <w:sz w:val="15"/>
                <w:szCs w:val="15"/>
              </w:rPr>
              <w:t>PSHEE POS KS2</w:t>
            </w:r>
          </w:p>
          <w:p w:rsidR="0057009E" w:rsidRDefault="0057009E" w:rsidP="0057009E">
            <w:pPr>
              <w:jc w:val="center"/>
              <w:rPr>
                <w:rFonts w:cstheme="minorHAnsi"/>
                <w:sz w:val="15"/>
                <w:szCs w:val="15"/>
              </w:rPr>
            </w:pPr>
            <w:r>
              <w:rPr>
                <w:rFonts w:cstheme="minorHAnsi"/>
                <w:sz w:val="15"/>
                <w:szCs w:val="15"/>
              </w:rPr>
              <w:t>Pupils should have the opportunities to learn …</w:t>
            </w:r>
          </w:p>
          <w:p w:rsidR="0057009E" w:rsidRDefault="0057009E" w:rsidP="0057009E">
            <w:pPr>
              <w:jc w:val="center"/>
              <w:rPr>
                <w:rFonts w:cstheme="minorHAnsi"/>
                <w:sz w:val="15"/>
                <w:szCs w:val="15"/>
              </w:rPr>
            </w:pPr>
          </w:p>
        </w:tc>
        <w:tc>
          <w:tcPr>
            <w:tcW w:w="2644"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Default="0057009E" w:rsidP="0057009E">
            <w:pPr>
              <w:jc w:val="center"/>
              <w:rPr>
                <w:rFonts w:cstheme="minorHAnsi"/>
                <w:sz w:val="15"/>
                <w:szCs w:val="15"/>
              </w:rPr>
            </w:pPr>
            <w:r>
              <w:rPr>
                <w:rFonts w:cstheme="minorHAnsi"/>
                <w:sz w:val="15"/>
                <w:szCs w:val="15"/>
              </w:rPr>
              <w:t>Christopher Winter Project</w:t>
            </w:r>
          </w:p>
        </w:tc>
        <w:tc>
          <w:tcPr>
            <w:tcW w:w="2645"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Default="0057009E" w:rsidP="0057009E">
            <w:pPr>
              <w:jc w:val="center"/>
              <w:rPr>
                <w:rFonts w:cstheme="minorHAnsi"/>
                <w:sz w:val="15"/>
                <w:szCs w:val="15"/>
              </w:rPr>
            </w:pPr>
            <w:r>
              <w:rPr>
                <w:rFonts w:cstheme="minorHAnsi"/>
                <w:sz w:val="15"/>
                <w:szCs w:val="15"/>
              </w:rPr>
              <w:t>Cross-curricular Links</w:t>
            </w:r>
          </w:p>
        </w:tc>
        <w:tc>
          <w:tcPr>
            <w:tcW w:w="1569"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Default="0057009E" w:rsidP="0057009E">
            <w:pPr>
              <w:jc w:val="center"/>
              <w:rPr>
                <w:rFonts w:cstheme="minorHAnsi"/>
                <w:sz w:val="15"/>
                <w:szCs w:val="15"/>
              </w:rPr>
            </w:pPr>
            <w:r>
              <w:rPr>
                <w:rFonts w:cstheme="minorHAnsi"/>
                <w:sz w:val="15"/>
                <w:szCs w:val="15"/>
              </w:rPr>
              <w:t xml:space="preserve">School </w:t>
            </w:r>
          </w:p>
          <w:p w:rsidR="0057009E" w:rsidRDefault="0057009E" w:rsidP="0057009E">
            <w:pPr>
              <w:jc w:val="center"/>
              <w:rPr>
                <w:rFonts w:cstheme="minorHAnsi"/>
                <w:sz w:val="15"/>
                <w:szCs w:val="15"/>
              </w:rPr>
            </w:pPr>
            <w:r>
              <w:rPr>
                <w:rFonts w:cstheme="minorHAnsi"/>
                <w:sz w:val="15"/>
                <w:szCs w:val="15"/>
              </w:rPr>
              <w:t xml:space="preserve">Values </w:t>
            </w:r>
          </w:p>
        </w:tc>
      </w:tr>
      <w:tr w:rsidR="0057009E" w:rsidTr="0057009E">
        <w:trPr>
          <w:trHeight w:val="728"/>
          <w:jc w:val="center"/>
        </w:trPr>
        <w:tc>
          <w:tcPr>
            <w:tcW w:w="372" w:type="dxa"/>
            <w:tcBorders>
              <w:top w:val="single" w:sz="4" w:space="0" w:color="auto"/>
              <w:left w:val="single" w:sz="4" w:space="0" w:color="auto"/>
              <w:bottom w:val="single" w:sz="4" w:space="0" w:color="auto"/>
              <w:right w:val="single" w:sz="4" w:space="0" w:color="auto"/>
            </w:tcBorders>
          </w:tcPr>
          <w:p w:rsidR="0057009E" w:rsidRPr="001F32C2" w:rsidRDefault="0057009E" w:rsidP="0057009E">
            <w:pPr>
              <w:rPr>
                <w:rFonts w:cstheme="minorHAnsi"/>
                <w:sz w:val="15"/>
                <w:szCs w:val="15"/>
              </w:rPr>
            </w:pPr>
            <w:r w:rsidRPr="001F32C2">
              <w:rPr>
                <w:rFonts w:cstheme="minorHAnsi"/>
                <w:sz w:val="15"/>
                <w:szCs w:val="15"/>
              </w:rPr>
              <w:t>3</w:t>
            </w:r>
          </w:p>
        </w:tc>
        <w:tc>
          <w:tcPr>
            <w:tcW w:w="2644" w:type="dxa"/>
            <w:tcBorders>
              <w:top w:val="single" w:sz="4" w:space="0" w:color="auto"/>
              <w:left w:val="single" w:sz="4" w:space="0" w:color="auto"/>
              <w:bottom w:val="single" w:sz="4" w:space="0" w:color="auto"/>
              <w:right w:val="single" w:sz="4" w:space="0" w:color="auto"/>
            </w:tcBorders>
          </w:tcPr>
          <w:p w:rsidR="0057009E" w:rsidRPr="001F32C2" w:rsidRDefault="0057009E" w:rsidP="0057009E">
            <w:pPr>
              <w:rPr>
                <w:rFonts w:cstheme="minorHAnsi"/>
                <w:color w:val="0070C0"/>
                <w:sz w:val="15"/>
                <w:szCs w:val="15"/>
              </w:rPr>
            </w:pPr>
            <w:r w:rsidRPr="00BC535F">
              <w:rPr>
                <w:rFonts w:cstheme="minorHAnsi"/>
                <w:sz w:val="15"/>
                <w:szCs w:val="15"/>
              </w:rPr>
              <w:t>How to communicate effectively and manage conflict with kindness and respect; how to be assertive and express needs and boundaries; how to manage feelings, including disappointment and frustration.</w:t>
            </w:r>
          </w:p>
        </w:tc>
        <w:tc>
          <w:tcPr>
            <w:tcW w:w="2644" w:type="dxa"/>
            <w:tcBorders>
              <w:top w:val="single" w:sz="4" w:space="0" w:color="auto"/>
              <w:left w:val="single" w:sz="4" w:space="0" w:color="auto"/>
              <w:bottom w:val="single" w:sz="4" w:space="0" w:color="auto"/>
              <w:right w:val="single" w:sz="4" w:space="0" w:color="auto"/>
            </w:tcBorders>
          </w:tcPr>
          <w:p w:rsidR="0057009E" w:rsidRPr="001F32C2" w:rsidRDefault="0057009E" w:rsidP="00C27544">
            <w:pPr>
              <w:pStyle w:val="ListParagraph"/>
              <w:numPr>
                <w:ilvl w:val="0"/>
                <w:numId w:val="30"/>
              </w:numPr>
              <w:rPr>
                <w:rFonts w:cstheme="minorHAnsi"/>
                <w:sz w:val="15"/>
                <w:szCs w:val="15"/>
              </w:rPr>
            </w:pPr>
            <w:r w:rsidRPr="001F32C2">
              <w:rPr>
                <w:rFonts w:cstheme="minorHAnsi"/>
                <w:sz w:val="15"/>
                <w:szCs w:val="15"/>
              </w:rPr>
              <w:t>how to respectfully express their likes, dislikes and needs, and listen to other people</w:t>
            </w:r>
          </w:p>
          <w:p w:rsidR="0057009E" w:rsidRPr="001F32C2" w:rsidRDefault="0057009E" w:rsidP="00C27544">
            <w:pPr>
              <w:pStyle w:val="ListParagraph"/>
              <w:numPr>
                <w:ilvl w:val="0"/>
                <w:numId w:val="30"/>
              </w:numPr>
              <w:rPr>
                <w:rFonts w:cstheme="minorHAnsi"/>
                <w:sz w:val="15"/>
                <w:szCs w:val="15"/>
              </w:rPr>
            </w:pPr>
            <w:r w:rsidRPr="001F32C2">
              <w:rPr>
                <w:rFonts w:cstheme="minorHAnsi"/>
                <w:sz w:val="15"/>
                <w:szCs w:val="15"/>
              </w:rPr>
              <w:t>how to play cooperatively; what they can do if they feel upset or angry with someone</w:t>
            </w:r>
          </w:p>
          <w:p w:rsidR="0057009E" w:rsidRDefault="0057009E" w:rsidP="00C27544">
            <w:pPr>
              <w:pStyle w:val="ListParagraph"/>
              <w:numPr>
                <w:ilvl w:val="0"/>
                <w:numId w:val="30"/>
              </w:numPr>
              <w:rPr>
                <w:rFonts w:cstheme="minorHAnsi"/>
                <w:sz w:val="15"/>
                <w:szCs w:val="15"/>
              </w:rPr>
            </w:pPr>
            <w:r w:rsidRPr="001F32C2">
              <w:rPr>
                <w:rFonts w:cstheme="minorHAnsi"/>
                <w:sz w:val="15"/>
                <w:szCs w:val="15"/>
              </w:rPr>
              <w:t>about kind and unkind behaviour; that someone’s actions and words can be hurtful</w:t>
            </w:r>
          </w:p>
          <w:p w:rsidR="0057009E" w:rsidRDefault="0057009E" w:rsidP="00C27544">
            <w:pPr>
              <w:pStyle w:val="ListParagraph"/>
              <w:numPr>
                <w:ilvl w:val="0"/>
                <w:numId w:val="30"/>
              </w:numPr>
              <w:rPr>
                <w:rFonts w:cstheme="minorHAnsi"/>
                <w:sz w:val="15"/>
                <w:szCs w:val="15"/>
              </w:rPr>
            </w:pPr>
            <w:r w:rsidRPr="00D5170E">
              <w:rPr>
                <w:rFonts w:cstheme="minorHAnsi"/>
                <w:sz w:val="15"/>
                <w:szCs w:val="15"/>
              </w:rPr>
              <w:t>that friends can argue, and they can also make up</w:t>
            </w:r>
          </w:p>
          <w:p w:rsidR="0057009E" w:rsidRDefault="0057009E" w:rsidP="00C27544">
            <w:pPr>
              <w:pStyle w:val="ListParagraph"/>
              <w:numPr>
                <w:ilvl w:val="0"/>
                <w:numId w:val="30"/>
              </w:numPr>
              <w:rPr>
                <w:rFonts w:cstheme="minorHAnsi"/>
                <w:sz w:val="15"/>
                <w:szCs w:val="15"/>
              </w:rPr>
            </w:pPr>
            <w:r w:rsidRPr="00D5170E">
              <w:rPr>
                <w:rFonts w:cstheme="minorHAnsi"/>
                <w:sz w:val="15"/>
                <w:szCs w:val="15"/>
              </w:rPr>
              <w:t>simple ways to resolve arguments between friends positively; that physically hurting someone is never the right way to solve an argument</w:t>
            </w:r>
            <w:r>
              <w:rPr>
                <w:rFonts w:cstheme="minorHAnsi"/>
                <w:sz w:val="15"/>
                <w:szCs w:val="15"/>
              </w:rPr>
              <w:t xml:space="preserve"> </w:t>
            </w:r>
          </w:p>
          <w:p w:rsidR="0057009E" w:rsidRPr="0041425D" w:rsidRDefault="0057009E" w:rsidP="00C27544">
            <w:pPr>
              <w:pStyle w:val="ListParagraph"/>
              <w:numPr>
                <w:ilvl w:val="0"/>
                <w:numId w:val="30"/>
              </w:numPr>
              <w:rPr>
                <w:rFonts w:cstheme="minorHAnsi"/>
                <w:sz w:val="15"/>
                <w:szCs w:val="15"/>
              </w:rPr>
            </w:pPr>
            <w:r w:rsidRPr="0041425D">
              <w:rPr>
                <w:rFonts w:cstheme="minorHAnsi"/>
                <w:sz w:val="15"/>
                <w:szCs w:val="15"/>
              </w:rPr>
              <w:t>that someone’s feelings can affect how they behave; ways to manage strong feelings, reactions and responses</w:t>
            </w:r>
          </w:p>
        </w:tc>
        <w:tc>
          <w:tcPr>
            <w:tcW w:w="2645" w:type="dxa"/>
            <w:tcBorders>
              <w:top w:val="single" w:sz="4" w:space="0" w:color="auto"/>
              <w:left w:val="single" w:sz="4" w:space="0" w:color="auto"/>
              <w:bottom w:val="single" w:sz="4" w:space="0" w:color="auto"/>
              <w:right w:val="single" w:sz="4" w:space="0" w:color="auto"/>
            </w:tcBorders>
          </w:tcPr>
          <w:p w:rsidR="0057009E" w:rsidRPr="001F32C2" w:rsidRDefault="0057009E" w:rsidP="00C27544">
            <w:pPr>
              <w:pStyle w:val="ListParagraph"/>
              <w:numPr>
                <w:ilvl w:val="0"/>
                <w:numId w:val="30"/>
              </w:numPr>
              <w:autoSpaceDE w:val="0"/>
              <w:autoSpaceDN w:val="0"/>
              <w:adjustRightInd w:val="0"/>
              <w:rPr>
                <w:rFonts w:cstheme="minorHAnsi"/>
                <w:sz w:val="15"/>
                <w:szCs w:val="15"/>
              </w:rPr>
            </w:pPr>
            <w:r w:rsidRPr="001F32C2">
              <w:rPr>
                <w:rFonts w:cstheme="minorHAnsi"/>
                <w:sz w:val="15"/>
                <w:szCs w:val="15"/>
              </w:rPr>
              <w:t>how to communicate effectively and assertively, including expressing needs and boundaries; how being assertive differs from being controlling</w:t>
            </w:r>
          </w:p>
          <w:p w:rsidR="0057009E" w:rsidRPr="001F32C2" w:rsidRDefault="0057009E" w:rsidP="00C27544">
            <w:pPr>
              <w:pStyle w:val="ListParagraph"/>
              <w:numPr>
                <w:ilvl w:val="0"/>
                <w:numId w:val="30"/>
              </w:numPr>
              <w:autoSpaceDE w:val="0"/>
              <w:autoSpaceDN w:val="0"/>
              <w:adjustRightInd w:val="0"/>
              <w:rPr>
                <w:rFonts w:cstheme="minorHAnsi"/>
                <w:sz w:val="15"/>
                <w:szCs w:val="15"/>
              </w:rPr>
            </w:pPr>
            <w:r w:rsidRPr="001F32C2">
              <w:rPr>
                <w:rFonts w:cstheme="minorHAnsi"/>
                <w:sz w:val="15"/>
                <w:szCs w:val="15"/>
              </w:rPr>
              <w:t>ways to reconcile differences and conflict positively and safely, including avoiding physical aggression and finding a compromise</w:t>
            </w:r>
          </w:p>
          <w:p w:rsidR="0057009E" w:rsidRPr="001F32C2" w:rsidRDefault="0057009E" w:rsidP="00C27544">
            <w:pPr>
              <w:pStyle w:val="ListParagraph"/>
              <w:numPr>
                <w:ilvl w:val="0"/>
                <w:numId w:val="30"/>
              </w:numPr>
              <w:autoSpaceDE w:val="0"/>
              <w:autoSpaceDN w:val="0"/>
              <w:adjustRightInd w:val="0"/>
              <w:rPr>
                <w:rFonts w:cstheme="minorHAnsi"/>
                <w:sz w:val="15"/>
                <w:szCs w:val="15"/>
              </w:rPr>
            </w:pPr>
            <w:r w:rsidRPr="001F32C2">
              <w:rPr>
                <w:rFonts w:cstheme="minorHAnsi"/>
                <w:sz w:val="15"/>
                <w:szCs w:val="15"/>
              </w:rPr>
              <w:t>how to respond to situations where they experience disappointment or frustration with others</w:t>
            </w:r>
          </w:p>
        </w:tc>
        <w:tc>
          <w:tcPr>
            <w:tcW w:w="2644" w:type="dxa"/>
            <w:tcBorders>
              <w:top w:val="single" w:sz="4" w:space="0" w:color="auto"/>
              <w:left w:val="single" w:sz="4" w:space="0" w:color="auto"/>
              <w:bottom w:val="single" w:sz="4" w:space="0" w:color="auto"/>
              <w:right w:val="single" w:sz="4" w:space="0" w:color="auto"/>
            </w:tcBorders>
          </w:tcPr>
          <w:p w:rsidR="0057009E" w:rsidRPr="001F32C2" w:rsidRDefault="0057009E" w:rsidP="00C27544">
            <w:pPr>
              <w:pStyle w:val="ListParagraph"/>
              <w:numPr>
                <w:ilvl w:val="0"/>
                <w:numId w:val="30"/>
              </w:numPr>
              <w:spacing w:after="160" w:line="259" w:lineRule="auto"/>
              <w:rPr>
                <w:rFonts w:cstheme="minorHAnsi"/>
                <w:sz w:val="15"/>
                <w:szCs w:val="15"/>
              </w:rPr>
            </w:pPr>
            <w:r w:rsidRPr="001F32C2">
              <w:rPr>
                <w:rFonts w:cstheme="minorHAnsi"/>
                <w:sz w:val="15"/>
                <w:szCs w:val="15"/>
              </w:rPr>
              <w:t>Reception, Lessons 2 and 4</w:t>
            </w:r>
          </w:p>
          <w:p w:rsidR="0057009E" w:rsidRPr="001F32C2" w:rsidRDefault="0057009E" w:rsidP="00C27544">
            <w:pPr>
              <w:pStyle w:val="ListParagraph"/>
              <w:numPr>
                <w:ilvl w:val="0"/>
                <w:numId w:val="30"/>
              </w:numPr>
              <w:rPr>
                <w:rFonts w:cstheme="minorHAnsi"/>
                <w:sz w:val="15"/>
                <w:szCs w:val="15"/>
              </w:rPr>
            </w:pPr>
            <w:r w:rsidRPr="001F32C2">
              <w:rPr>
                <w:rFonts w:cstheme="minorHAnsi"/>
                <w:sz w:val="15"/>
                <w:szCs w:val="15"/>
              </w:rPr>
              <w:t>Year 3, Lesson 2</w:t>
            </w:r>
          </w:p>
          <w:p w:rsidR="0057009E" w:rsidRPr="001F32C2" w:rsidRDefault="0057009E" w:rsidP="00C27544">
            <w:pPr>
              <w:pStyle w:val="ListParagraph"/>
              <w:numPr>
                <w:ilvl w:val="0"/>
                <w:numId w:val="30"/>
              </w:numPr>
              <w:rPr>
                <w:rFonts w:cstheme="minorHAnsi"/>
                <w:sz w:val="15"/>
                <w:szCs w:val="15"/>
              </w:rPr>
            </w:pPr>
            <w:r w:rsidRPr="001F32C2">
              <w:rPr>
                <w:rFonts w:cstheme="minorHAnsi"/>
                <w:sz w:val="15"/>
                <w:szCs w:val="15"/>
              </w:rPr>
              <w:t>Year 4, Lesson 3</w:t>
            </w:r>
          </w:p>
          <w:p w:rsidR="0057009E" w:rsidRPr="001F32C2" w:rsidRDefault="0057009E" w:rsidP="00C27544">
            <w:pPr>
              <w:pStyle w:val="ListParagraph"/>
              <w:numPr>
                <w:ilvl w:val="0"/>
                <w:numId w:val="30"/>
              </w:numPr>
              <w:rPr>
                <w:rFonts w:cstheme="minorHAnsi"/>
                <w:sz w:val="15"/>
                <w:szCs w:val="15"/>
              </w:rPr>
            </w:pPr>
            <w:r w:rsidRPr="001F32C2">
              <w:rPr>
                <w:rFonts w:cstheme="minorHAnsi"/>
                <w:sz w:val="15"/>
                <w:szCs w:val="15"/>
              </w:rPr>
              <w:t>Year 6, Lesson 2</w:t>
            </w:r>
          </w:p>
        </w:tc>
        <w:tc>
          <w:tcPr>
            <w:tcW w:w="26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1F32C2" w:rsidRDefault="0057009E" w:rsidP="0057009E">
            <w:pPr>
              <w:rPr>
                <w:rFonts w:cstheme="minorHAnsi"/>
                <w:sz w:val="15"/>
                <w:szCs w:val="15"/>
              </w:rPr>
            </w:pPr>
          </w:p>
        </w:tc>
        <w:tc>
          <w:tcPr>
            <w:tcW w:w="1569" w:type="dxa"/>
            <w:tcBorders>
              <w:top w:val="single" w:sz="4" w:space="0" w:color="auto"/>
              <w:left w:val="single" w:sz="4" w:space="0" w:color="auto"/>
              <w:bottom w:val="single" w:sz="4" w:space="0" w:color="auto"/>
              <w:right w:val="single" w:sz="4" w:space="0" w:color="auto"/>
            </w:tcBorders>
          </w:tcPr>
          <w:p w:rsidR="0057009E" w:rsidRPr="001F32C2" w:rsidRDefault="0057009E" w:rsidP="00C27544">
            <w:pPr>
              <w:pStyle w:val="ListParagraph"/>
              <w:numPr>
                <w:ilvl w:val="0"/>
                <w:numId w:val="31"/>
              </w:numPr>
              <w:spacing w:after="160" w:line="254" w:lineRule="auto"/>
              <w:rPr>
                <w:rFonts w:cstheme="minorHAnsi"/>
                <w:sz w:val="15"/>
                <w:szCs w:val="15"/>
              </w:rPr>
            </w:pPr>
            <w:r w:rsidRPr="001F32C2">
              <w:rPr>
                <w:rFonts w:cstheme="minorHAnsi"/>
                <w:sz w:val="15"/>
                <w:szCs w:val="15"/>
              </w:rPr>
              <w:t>Respect</w:t>
            </w:r>
          </w:p>
          <w:p w:rsidR="0057009E" w:rsidRPr="001F32C2" w:rsidRDefault="0057009E" w:rsidP="00C27544">
            <w:pPr>
              <w:pStyle w:val="ListParagraph"/>
              <w:numPr>
                <w:ilvl w:val="0"/>
                <w:numId w:val="31"/>
              </w:numPr>
              <w:spacing w:after="160" w:line="254" w:lineRule="auto"/>
              <w:rPr>
                <w:rFonts w:cstheme="minorHAnsi"/>
                <w:sz w:val="15"/>
                <w:szCs w:val="15"/>
              </w:rPr>
            </w:pPr>
            <w:r w:rsidRPr="001F32C2">
              <w:rPr>
                <w:rFonts w:cstheme="minorHAnsi"/>
                <w:sz w:val="15"/>
                <w:szCs w:val="15"/>
              </w:rPr>
              <w:t xml:space="preserve">Responsibility </w:t>
            </w:r>
          </w:p>
          <w:p w:rsidR="0057009E" w:rsidRPr="001F32C2" w:rsidRDefault="0057009E" w:rsidP="00C27544">
            <w:pPr>
              <w:pStyle w:val="ListParagraph"/>
              <w:numPr>
                <w:ilvl w:val="0"/>
                <w:numId w:val="31"/>
              </w:numPr>
              <w:spacing w:after="160" w:line="254" w:lineRule="auto"/>
              <w:rPr>
                <w:rFonts w:cstheme="minorHAnsi"/>
                <w:sz w:val="15"/>
                <w:szCs w:val="15"/>
              </w:rPr>
            </w:pPr>
            <w:r w:rsidRPr="001F32C2">
              <w:rPr>
                <w:rFonts w:cstheme="minorHAnsi"/>
                <w:sz w:val="15"/>
                <w:szCs w:val="15"/>
              </w:rPr>
              <w:t xml:space="preserve">Resilience </w:t>
            </w:r>
          </w:p>
          <w:p w:rsidR="0057009E" w:rsidRPr="001F32C2" w:rsidRDefault="0057009E" w:rsidP="0057009E">
            <w:pPr>
              <w:rPr>
                <w:rFonts w:cstheme="minorHAnsi"/>
                <w:sz w:val="15"/>
                <w:szCs w:val="15"/>
              </w:rPr>
            </w:pPr>
          </w:p>
        </w:tc>
      </w:tr>
      <w:tr w:rsidR="0057009E"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1F32C2" w:rsidRDefault="0057009E" w:rsidP="0057009E">
            <w:pPr>
              <w:rPr>
                <w:rFonts w:cstheme="minorHAnsi"/>
                <w:sz w:val="15"/>
                <w:szCs w:val="15"/>
              </w:rPr>
            </w:pPr>
            <w:r w:rsidRPr="001F32C2">
              <w:rPr>
                <w:rFonts w:cstheme="minorHAnsi"/>
                <w:sz w:val="15"/>
                <w:szCs w:val="15"/>
              </w:rPr>
              <w:t>4</w:t>
            </w:r>
          </w:p>
        </w:tc>
        <w:tc>
          <w:tcPr>
            <w:tcW w:w="2644" w:type="dxa"/>
            <w:tcBorders>
              <w:top w:val="single" w:sz="4" w:space="0" w:color="auto"/>
              <w:left w:val="single" w:sz="4" w:space="0" w:color="auto"/>
              <w:bottom w:val="single" w:sz="4" w:space="0" w:color="auto"/>
              <w:right w:val="single" w:sz="4" w:space="0" w:color="auto"/>
            </w:tcBorders>
          </w:tcPr>
          <w:p w:rsidR="0057009E" w:rsidRPr="001F32C2" w:rsidRDefault="0057009E" w:rsidP="0057009E">
            <w:pPr>
              <w:rPr>
                <w:rFonts w:cstheme="minorHAnsi"/>
                <w:color w:val="0070C0"/>
                <w:sz w:val="15"/>
                <w:szCs w:val="15"/>
              </w:rPr>
            </w:pPr>
            <w:r w:rsidRPr="00BC535F">
              <w:rPr>
                <w:rFonts w:cstheme="minorHAnsi"/>
                <w:sz w:val="15"/>
                <w:szCs w:val="15"/>
              </w:rPr>
              <w:t>Pupils should have opportunities to discuss the difference between being assertive and being controlling, and conversely the difference between being kind to other people and neglecting your own needs.</w:t>
            </w:r>
          </w:p>
        </w:tc>
        <w:tc>
          <w:tcPr>
            <w:tcW w:w="264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1F32C2" w:rsidRDefault="0057009E" w:rsidP="0057009E">
            <w:pPr>
              <w:pStyle w:val="ListParagraph"/>
              <w:autoSpaceDE w:val="0"/>
              <w:autoSpaceDN w:val="0"/>
              <w:adjustRightInd w:val="0"/>
              <w:ind w:left="360"/>
              <w:rPr>
                <w:rFonts w:cstheme="minorHAnsi"/>
                <w:sz w:val="15"/>
                <w:szCs w:val="15"/>
              </w:rPr>
            </w:pPr>
          </w:p>
        </w:tc>
        <w:tc>
          <w:tcPr>
            <w:tcW w:w="2645" w:type="dxa"/>
            <w:tcBorders>
              <w:top w:val="single" w:sz="4" w:space="0" w:color="auto"/>
              <w:left w:val="single" w:sz="4" w:space="0" w:color="auto"/>
              <w:bottom w:val="single" w:sz="4" w:space="0" w:color="auto"/>
              <w:right w:val="single" w:sz="4" w:space="0" w:color="auto"/>
            </w:tcBorders>
            <w:shd w:val="clear" w:color="auto" w:fill="auto"/>
          </w:tcPr>
          <w:p w:rsidR="0057009E" w:rsidRDefault="0057009E" w:rsidP="00C27544">
            <w:pPr>
              <w:pStyle w:val="ListParagraph"/>
              <w:numPr>
                <w:ilvl w:val="0"/>
                <w:numId w:val="17"/>
              </w:numPr>
              <w:rPr>
                <w:rFonts w:cstheme="minorHAnsi"/>
                <w:sz w:val="15"/>
                <w:szCs w:val="15"/>
              </w:rPr>
            </w:pPr>
            <w:r w:rsidRPr="001F32C2">
              <w:rPr>
                <w:rFonts w:cstheme="minorHAnsi"/>
                <w:sz w:val="15"/>
                <w:szCs w:val="15"/>
              </w:rPr>
              <w:t>how to communicate effectively and assertively, including expressing needs and boundaries; how being assertive differs from being controlling</w:t>
            </w:r>
          </w:p>
          <w:p w:rsidR="0057009E" w:rsidRDefault="0057009E" w:rsidP="00C27544">
            <w:pPr>
              <w:pStyle w:val="ListParagraph"/>
              <w:numPr>
                <w:ilvl w:val="0"/>
                <w:numId w:val="17"/>
              </w:numPr>
              <w:rPr>
                <w:rFonts w:cstheme="minorHAnsi"/>
                <w:sz w:val="15"/>
                <w:szCs w:val="15"/>
              </w:rPr>
            </w:pPr>
            <w:r w:rsidRPr="00D5170E">
              <w:rPr>
                <w:rFonts w:cstheme="minorHAnsi"/>
                <w:sz w:val="15"/>
                <w:szCs w:val="15"/>
              </w:rPr>
              <w:t>that healthy friendships are not controlling or possessive; that everyone can have more than one friend, and that having different friends can bring different positive experiences</w:t>
            </w:r>
          </w:p>
          <w:p w:rsidR="0057009E" w:rsidRPr="00D5170E" w:rsidRDefault="0057009E" w:rsidP="00C27544">
            <w:pPr>
              <w:pStyle w:val="ListParagraph"/>
              <w:numPr>
                <w:ilvl w:val="0"/>
                <w:numId w:val="17"/>
              </w:numPr>
              <w:rPr>
                <w:rFonts w:cstheme="minorHAnsi"/>
                <w:sz w:val="15"/>
                <w:szCs w:val="15"/>
              </w:rPr>
            </w:pPr>
            <w:r w:rsidRPr="00D5170E">
              <w:rPr>
                <w:rFonts w:cstheme="minorHAnsi"/>
                <w:sz w:val="15"/>
                <w:szCs w:val="15"/>
              </w:rPr>
              <w:t>about balancing the needs and wishes of different people, e.g. in families or friendships; the importance of balancing their own needs with being kind to others</w:t>
            </w:r>
          </w:p>
        </w:tc>
        <w:tc>
          <w:tcPr>
            <w:tcW w:w="2644" w:type="dxa"/>
            <w:tcBorders>
              <w:top w:val="single" w:sz="4" w:space="0" w:color="auto"/>
              <w:left w:val="single" w:sz="4" w:space="0" w:color="auto"/>
              <w:bottom w:val="single" w:sz="4" w:space="0" w:color="auto"/>
              <w:right w:val="single" w:sz="4" w:space="0" w:color="auto"/>
            </w:tcBorders>
          </w:tcPr>
          <w:p w:rsidR="0057009E" w:rsidRPr="001F32C2" w:rsidRDefault="0057009E" w:rsidP="00C27544">
            <w:pPr>
              <w:pStyle w:val="ListParagraph"/>
              <w:numPr>
                <w:ilvl w:val="0"/>
                <w:numId w:val="17"/>
              </w:numPr>
              <w:spacing w:after="160" w:line="259" w:lineRule="auto"/>
              <w:rPr>
                <w:rFonts w:cstheme="minorHAnsi"/>
                <w:sz w:val="15"/>
                <w:szCs w:val="15"/>
              </w:rPr>
            </w:pPr>
            <w:r w:rsidRPr="001F32C2">
              <w:rPr>
                <w:rFonts w:cstheme="minorHAnsi"/>
                <w:sz w:val="15"/>
                <w:szCs w:val="15"/>
              </w:rPr>
              <w:t>Reception, Lesson 4</w:t>
            </w:r>
          </w:p>
          <w:p w:rsidR="0057009E" w:rsidRPr="001F32C2" w:rsidRDefault="0057009E" w:rsidP="00C27544">
            <w:pPr>
              <w:pStyle w:val="ListParagraph"/>
              <w:numPr>
                <w:ilvl w:val="0"/>
                <w:numId w:val="17"/>
              </w:numPr>
              <w:spacing w:after="160" w:line="259" w:lineRule="auto"/>
              <w:rPr>
                <w:rFonts w:cstheme="minorHAnsi"/>
                <w:sz w:val="15"/>
                <w:szCs w:val="15"/>
              </w:rPr>
            </w:pPr>
            <w:r w:rsidRPr="001F32C2">
              <w:rPr>
                <w:rFonts w:cstheme="minorHAnsi"/>
                <w:sz w:val="15"/>
                <w:szCs w:val="15"/>
              </w:rPr>
              <w:t>Year 4, Lesson 3</w:t>
            </w:r>
          </w:p>
          <w:p w:rsidR="0057009E" w:rsidRPr="001F32C2" w:rsidRDefault="0057009E" w:rsidP="00C27544">
            <w:pPr>
              <w:pStyle w:val="ListParagraph"/>
              <w:numPr>
                <w:ilvl w:val="0"/>
                <w:numId w:val="17"/>
              </w:numPr>
              <w:spacing w:after="160" w:line="259" w:lineRule="auto"/>
              <w:rPr>
                <w:rFonts w:cstheme="minorHAnsi"/>
                <w:sz w:val="15"/>
                <w:szCs w:val="15"/>
              </w:rPr>
            </w:pPr>
            <w:r w:rsidRPr="001F32C2">
              <w:rPr>
                <w:rFonts w:cstheme="minorHAnsi"/>
                <w:sz w:val="15"/>
                <w:szCs w:val="15"/>
              </w:rPr>
              <w:t>Year 5, Lesson 4</w:t>
            </w:r>
          </w:p>
          <w:p w:rsidR="0057009E" w:rsidRPr="001F32C2" w:rsidRDefault="0057009E" w:rsidP="00C27544">
            <w:pPr>
              <w:pStyle w:val="ListParagraph"/>
              <w:numPr>
                <w:ilvl w:val="0"/>
                <w:numId w:val="17"/>
              </w:numPr>
              <w:rPr>
                <w:rFonts w:cstheme="minorHAnsi"/>
                <w:sz w:val="15"/>
                <w:szCs w:val="15"/>
              </w:rPr>
            </w:pPr>
            <w:r w:rsidRPr="001F32C2">
              <w:rPr>
                <w:rFonts w:cstheme="minorHAnsi"/>
                <w:sz w:val="15"/>
                <w:szCs w:val="15"/>
              </w:rPr>
              <w:t>Year 6, Lesson 2</w:t>
            </w:r>
          </w:p>
        </w:tc>
        <w:tc>
          <w:tcPr>
            <w:tcW w:w="26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1F32C2" w:rsidRDefault="0057009E" w:rsidP="0057009E">
            <w:pPr>
              <w:rPr>
                <w:rFonts w:cstheme="minorHAnsi"/>
                <w:sz w:val="15"/>
                <w:szCs w:val="15"/>
              </w:rPr>
            </w:pPr>
          </w:p>
        </w:tc>
        <w:tc>
          <w:tcPr>
            <w:tcW w:w="1569" w:type="dxa"/>
            <w:tcBorders>
              <w:top w:val="single" w:sz="4" w:space="0" w:color="auto"/>
              <w:left w:val="single" w:sz="4" w:space="0" w:color="auto"/>
              <w:bottom w:val="single" w:sz="4" w:space="0" w:color="auto"/>
              <w:right w:val="single" w:sz="4" w:space="0" w:color="auto"/>
            </w:tcBorders>
          </w:tcPr>
          <w:p w:rsidR="0057009E" w:rsidRPr="001F32C2" w:rsidRDefault="0057009E" w:rsidP="00C27544">
            <w:pPr>
              <w:pStyle w:val="ListParagraph"/>
              <w:numPr>
                <w:ilvl w:val="0"/>
                <w:numId w:val="31"/>
              </w:numPr>
              <w:spacing w:after="160" w:line="254" w:lineRule="auto"/>
              <w:rPr>
                <w:rFonts w:cstheme="minorHAnsi"/>
                <w:sz w:val="15"/>
                <w:szCs w:val="15"/>
              </w:rPr>
            </w:pPr>
            <w:r w:rsidRPr="001F32C2">
              <w:rPr>
                <w:rFonts w:cstheme="minorHAnsi"/>
                <w:sz w:val="15"/>
                <w:szCs w:val="15"/>
              </w:rPr>
              <w:t>Respect</w:t>
            </w:r>
          </w:p>
          <w:p w:rsidR="0057009E" w:rsidRPr="001F32C2" w:rsidRDefault="0057009E" w:rsidP="00C27544">
            <w:pPr>
              <w:pStyle w:val="ListParagraph"/>
              <w:numPr>
                <w:ilvl w:val="0"/>
                <w:numId w:val="31"/>
              </w:numPr>
              <w:spacing w:after="160" w:line="254" w:lineRule="auto"/>
              <w:rPr>
                <w:rFonts w:cstheme="minorHAnsi"/>
                <w:sz w:val="15"/>
                <w:szCs w:val="15"/>
              </w:rPr>
            </w:pPr>
            <w:r w:rsidRPr="001F32C2">
              <w:rPr>
                <w:rFonts w:cstheme="minorHAnsi"/>
                <w:sz w:val="15"/>
                <w:szCs w:val="15"/>
              </w:rPr>
              <w:t xml:space="preserve">Responsibility </w:t>
            </w:r>
          </w:p>
          <w:p w:rsidR="0057009E" w:rsidRPr="001F32C2" w:rsidRDefault="0057009E" w:rsidP="0057009E">
            <w:pPr>
              <w:pStyle w:val="ListParagraph"/>
              <w:spacing w:after="160" w:line="254" w:lineRule="auto"/>
              <w:ind w:left="360"/>
              <w:rPr>
                <w:rFonts w:cstheme="minorHAnsi"/>
                <w:sz w:val="15"/>
                <w:szCs w:val="15"/>
              </w:rPr>
            </w:pPr>
          </w:p>
          <w:p w:rsidR="0057009E" w:rsidRPr="001F32C2" w:rsidRDefault="0057009E" w:rsidP="0057009E">
            <w:pPr>
              <w:pStyle w:val="ListParagraph"/>
              <w:ind w:left="360"/>
              <w:rPr>
                <w:rFonts w:cstheme="minorHAnsi"/>
                <w:sz w:val="15"/>
                <w:szCs w:val="15"/>
              </w:rPr>
            </w:pPr>
          </w:p>
        </w:tc>
      </w:tr>
    </w:tbl>
    <w:p w:rsidR="0057009E" w:rsidRDefault="0057009E" w:rsidP="0057009E">
      <w:pPr>
        <w:rPr>
          <w:rFonts w:cstheme="minorHAnsi"/>
          <w:b/>
          <w:i/>
          <w:sz w:val="15"/>
          <w:szCs w:val="15"/>
        </w:rPr>
      </w:pPr>
    </w:p>
    <w:p w:rsidR="0057009E" w:rsidRDefault="0057009E" w:rsidP="0057009E">
      <w:pPr>
        <w:rPr>
          <w:rFonts w:cstheme="minorHAnsi"/>
          <w:b/>
          <w:i/>
          <w:sz w:val="15"/>
          <w:szCs w:val="15"/>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BA192D"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hideMark/>
          </w:tcPr>
          <w:p w:rsidR="0057009E" w:rsidRPr="00BA192D" w:rsidRDefault="0057009E" w:rsidP="0057009E">
            <w:pPr>
              <w:jc w:val="center"/>
              <w:rPr>
                <w:rFonts w:cstheme="minorHAnsi"/>
                <w:b/>
                <w:sz w:val="15"/>
                <w:szCs w:val="15"/>
              </w:rPr>
            </w:pPr>
            <w:r w:rsidRPr="00BA192D">
              <w:rPr>
                <w:rFonts w:cstheme="minorHAnsi"/>
                <w:b/>
                <w:sz w:val="15"/>
                <w:szCs w:val="15"/>
              </w:rPr>
              <w:lastRenderedPageBreak/>
              <w:t xml:space="preserve">Relationships Education </w:t>
            </w:r>
          </w:p>
          <w:p w:rsidR="0057009E" w:rsidRPr="00BC535F" w:rsidRDefault="0057009E" w:rsidP="0057009E">
            <w:pPr>
              <w:jc w:val="center"/>
              <w:rPr>
                <w:rFonts w:cstheme="minorHAnsi"/>
                <w:b/>
                <w:sz w:val="15"/>
                <w:szCs w:val="15"/>
              </w:rPr>
            </w:pPr>
            <w:r w:rsidRPr="00BC535F">
              <w:rPr>
                <w:rFonts w:cstheme="minorHAnsi"/>
                <w:b/>
                <w:sz w:val="15"/>
                <w:szCs w:val="15"/>
              </w:rPr>
              <w:t>Respectful, kind relationships (continued)</w:t>
            </w:r>
          </w:p>
          <w:p w:rsidR="0057009E" w:rsidRPr="00BA192D" w:rsidRDefault="0057009E" w:rsidP="0057009E">
            <w:pPr>
              <w:jc w:val="center"/>
              <w:rPr>
                <w:rFonts w:cstheme="minorHAnsi"/>
                <w:sz w:val="15"/>
                <w:szCs w:val="15"/>
              </w:rPr>
            </w:pPr>
            <w:r w:rsidRPr="00BC535F">
              <w:rPr>
                <w:rFonts w:cstheme="minorHAnsi"/>
                <w:b/>
                <w:sz w:val="15"/>
                <w:szCs w:val="15"/>
              </w:rPr>
              <w:t xml:space="preserve">       </w:t>
            </w:r>
          </w:p>
        </w:tc>
      </w:tr>
      <w:tr w:rsidR="0057009E" w:rsidRPr="00BA192D" w:rsidTr="0057009E">
        <w:trPr>
          <w:trHeight w:val="1266"/>
          <w:jc w:val="center"/>
        </w:trPr>
        <w:tc>
          <w:tcPr>
            <w:tcW w:w="372" w:type="dxa"/>
            <w:tcBorders>
              <w:top w:val="single" w:sz="4" w:space="0" w:color="auto"/>
              <w:left w:val="single" w:sz="4" w:space="0" w:color="auto"/>
              <w:bottom w:val="single" w:sz="4" w:space="0" w:color="auto"/>
              <w:right w:val="single" w:sz="4" w:space="0" w:color="auto"/>
            </w:tcBorders>
          </w:tcPr>
          <w:p w:rsidR="0057009E" w:rsidRPr="00BA192D" w:rsidRDefault="0057009E" w:rsidP="0057009E">
            <w:pPr>
              <w:jc w:val="center"/>
              <w:rPr>
                <w:rFonts w:cstheme="minorHAnsi"/>
                <w:sz w:val="15"/>
                <w:szCs w:val="15"/>
              </w:rPr>
            </w:pPr>
          </w:p>
        </w:tc>
        <w:tc>
          <w:tcPr>
            <w:tcW w:w="2644" w:type="dxa"/>
            <w:tcBorders>
              <w:top w:val="single" w:sz="4" w:space="0" w:color="auto"/>
              <w:left w:val="single" w:sz="4" w:space="0" w:color="auto"/>
              <w:bottom w:val="single" w:sz="4" w:space="0" w:color="auto"/>
              <w:right w:val="single" w:sz="4" w:space="0" w:color="auto"/>
            </w:tcBorders>
            <w:hideMark/>
          </w:tcPr>
          <w:p w:rsidR="0057009E" w:rsidRPr="00BA192D" w:rsidRDefault="0057009E" w:rsidP="0057009E">
            <w:pPr>
              <w:jc w:val="center"/>
              <w:rPr>
                <w:rFonts w:cstheme="minorHAnsi"/>
                <w:sz w:val="15"/>
                <w:szCs w:val="15"/>
              </w:rPr>
            </w:pPr>
            <w:r w:rsidRPr="00BA192D">
              <w:rPr>
                <w:rFonts w:cstheme="minorHAnsi"/>
                <w:sz w:val="15"/>
                <w:szCs w:val="15"/>
              </w:rPr>
              <w:t>Statutory Guidance</w:t>
            </w:r>
          </w:p>
          <w:p w:rsidR="0057009E" w:rsidRPr="00BA192D" w:rsidRDefault="0057009E" w:rsidP="0057009E">
            <w:pPr>
              <w:jc w:val="center"/>
              <w:rPr>
                <w:rFonts w:cstheme="minorHAnsi"/>
                <w:sz w:val="15"/>
                <w:szCs w:val="15"/>
              </w:rPr>
            </w:pPr>
            <w:r w:rsidRPr="00BA192D">
              <w:rPr>
                <w:rFonts w:cstheme="minorHAnsi"/>
                <w:sz w:val="15"/>
                <w:szCs w:val="15"/>
              </w:rPr>
              <w:t>Curriculum content:</w:t>
            </w:r>
          </w:p>
        </w:tc>
        <w:tc>
          <w:tcPr>
            <w:tcW w:w="2644" w:type="dxa"/>
            <w:tcBorders>
              <w:top w:val="single" w:sz="4" w:space="0" w:color="auto"/>
              <w:left w:val="single" w:sz="4" w:space="0" w:color="auto"/>
              <w:bottom w:val="single" w:sz="4" w:space="0" w:color="auto"/>
              <w:right w:val="single" w:sz="4" w:space="0" w:color="auto"/>
            </w:tcBorders>
          </w:tcPr>
          <w:p w:rsidR="0057009E" w:rsidRDefault="0057009E" w:rsidP="0057009E">
            <w:pPr>
              <w:jc w:val="center"/>
              <w:rPr>
                <w:rFonts w:cstheme="minorHAnsi"/>
                <w:b/>
                <w:sz w:val="15"/>
                <w:szCs w:val="15"/>
              </w:rPr>
            </w:pPr>
            <w:r>
              <w:rPr>
                <w:rFonts w:cstheme="minorHAnsi"/>
                <w:b/>
                <w:sz w:val="15"/>
                <w:szCs w:val="15"/>
              </w:rPr>
              <w:t>Respecting self and others / Friendships / Safe relationships: consent, boundaries and trust</w:t>
            </w:r>
          </w:p>
          <w:p w:rsidR="0057009E" w:rsidRDefault="0057009E" w:rsidP="0057009E">
            <w:pPr>
              <w:jc w:val="center"/>
              <w:rPr>
                <w:rFonts w:cstheme="minorHAnsi"/>
                <w:b/>
                <w:sz w:val="15"/>
                <w:szCs w:val="15"/>
              </w:rPr>
            </w:pPr>
            <w:r>
              <w:rPr>
                <w:rFonts w:cstheme="minorHAnsi"/>
                <w:b/>
                <w:sz w:val="15"/>
                <w:szCs w:val="15"/>
              </w:rPr>
              <w:t>/ Mental health and wellbeing</w:t>
            </w:r>
          </w:p>
          <w:p w:rsidR="0057009E" w:rsidRPr="00BA192D" w:rsidRDefault="0057009E" w:rsidP="0057009E">
            <w:pPr>
              <w:jc w:val="center"/>
              <w:rPr>
                <w:rFonts w:cstheme="minorHAnsi"/>
                <w:sz w:val="15"/>
                <w:szCs w:val="15"/>
              </w:rPr>
            </w:pPr>
            <w:r w:rsidRPr="00BA192D">
              <w:rPr>
                <w:rFonts w:cstheme="minorHAnsi"/>
                <w:b/>
                <w:sz w:val="15"/>
                <w:szCs w:val="15"/>
              </w:rPr>
              <w:t xml:space="preserve">       </w:t>
            </w:r>
            <w:r w:rsidRPr="00BA192D">
              <w:rPr>
                <w:rFonts w:cstheme="minorHAnsi"/>
                <w:sz w:val="15"/>
                <w:szCs w:val="15"/>
              </w:rPr>
              <w:t>PSHEE POS KS1</w:t>
            </w:r>
          </w:p>
          <w:p w:rsidR="0057009E" w:rsidRPr="00BA192D" w:rsidRDefault="0057009E" w:rsidP="0057009E">
            <w:pPr>
              <w:jc w:val="center"/>
              <w:rPr>
                <w:rFonts w:cstheme="minorHAnsi"/>
                <w:sz w:val="15"/>
                <w:szCs w:val="15"/>
              </w:rPr>
            </w:pPr>
            <w:r w:rsidRPr="00BA192D">
              <w:rPr>
                <w:rFonts w:cstheme="minorHAnsi"/>
                <w:sz w:val="15"/>
                <w:szCs w:val="15"/>
              </w:rPr>
              <w:t>Pupils should have the opportunities to learn …</w:t>
            </w:r>
          </w:p>
        </w:tc>
        <w:tc>
          <w:tcPr>
            <w:tcW w:w="2645" w:type="dxa"/>
            <w:tcBorders>
              <w:top w:val="single" w:sz="4" w:space="0" w:color="auto"/>
              <w:left w:val="single" w:sz="4" w:space="0" w:color="auto"/>
              <w:bottom w:val="single" w:sz="4" w:space="0" w:color="auto"/>
              <w:right w:val="single" w:sz="4" w:space="0" w:color="auto"/>
            </w:tcBorders>
          </w:tcPr>
          <w:p w:rsidR="0057009E" w:rsidRDefault="0057009E" w:rsidP="0057009E">
            <w:pPr>
              <w:jc w:val="center"/>
              <w:rPr>
                <w:rFonts w:cstheme="minorHAnsi"/>
                <w:b/>
                <w:sz w:val="15"/>
                <w:szCs w:val="15"/>
              </w:rPr>
            </w:pPr>
            <w:r>
              <w:rPr>
                <w:rFonts w:cstheme="minorHAnsi"/>
                <w:b/>
                <w:sz w:val="15"/>
                <w:szCs w:val="15"/>
              </w:rPr>
              <w:t>Respecting self and others / Friendships / Safe relationships: consent, boundaries and trust / Mental health and wellbeing</w:t>
            </w:r>
          </w:p>
          <w:p w:rsidR="0057009E" w:rsidRPr="00BA192D" w:rsidRDefault="0057009E" w:rsidP="0057009E">
            <w:pPr>
              <w:jc w:val="center"/>
              <w:rPr>
                <w:rFonts w:cstheme="minorHAnsi"/>
                <w:sz w:val="15"/>
                <w:szCs w:val="15"/>
              </w:rPr>
            </w:pPr>
            <w:r w:rsidRPr="00BA192D">
              <w:rPr>
                <w:rFonts w:cstheme="minorHAnsi"/>
                <w:sz w:val="15"/>
                <w:szCs w:val="15"/>
              </w:rPr>
              <w:t>PSHEE POS KS2</w:t>
            </w:r>
          </w:p>
          <w:p w:rsidR="0057009E" w:rsidRPr="00BA192D" w:rsidRDefault="0057009E" w:rsidP="0057009E">
            <w:pPr>
              <w:jc w:val="center"/>
              <w:rPr>
                <w:rFonts w:cstheme="minorHAnsi"/>
                <w:sz w:val="15"/>
                <w:szCs w:val="15"/>
              </w:rPr>
            </w:pPr>
            <w:r w:rsidRPr="00BA192D">
              <w:rPr>
                <w:rFonts w:cstheme="minorHAnsi"/>
                <w:sz w:val="15"/>
                <w:szCs w:val="15"/>
              </w:rPr>
              <w:t>Pupils should have the opportunities to learn …</w:t>
            </w:r>
          </w:p>
        </w:tc>
        <w:tc>
          <w:tcPr>
            <w:tcW w:w="2644" w:type="dxa"/>
            <w:tcBorders>
              <w:top w:val="single" w:sz="4" w:space="0" w:color="auto"/>
              <w:left w:val="single" w:sz="4" w:space="0" w:color="auto"/>
              <w:bottom w:val="single" w:sz="4" w:space="0" w:color="auto"/>
              <w:right w:val="single" w:sz="4" w:space="0" w:color="auto"/>
            </w:tcBorders>
            <w:hideMark/>
          </w:tcPr>
          <w:p w:rsidR="0057009E" w:rsidRPr="00BA192D" w:rsidRDefault="0057009E" w:rsidP="0057009E">
            <w:pPr>
              <w:jc w:val="center"/>
              <w:rPr>
                <w:rFonts w:cstheme="minorHAnsi"/>
                <w:sz w:val="15"/>
                <w:szCs w:val="15"/>
              </w:rPr>
            </w:pPr>
            <w:r w:rsidRPr="00BA192D">
              <w:rPr>
                <w:rFonts w:cstheme="minorHAnsi"/>
                <w:sz w:val="15"/>
                <w:szCs w:val="15"/>
              </w:rPr>
              <w:t>Christopher Winter Project</w:t>
            </w:r>
          </w:p>
        </w:tc>
        <w:tc>
          <w:tcPr>
            <w:tcW w:w="2645" w:type="dxa"/>
            <w:tcBorders>
              <w:top w:val="single" w:sz="4" w:space="0" w:color="auto"/>
              <w:left w:val="single" w:sz="4" w:space="0" w:color="auto"/>
              <w:bottom w:val="single" w:sz="4" w:space="0" w:color="auto"/>
              <w:right w:val="single" w:sz="4" w:space="0" w:color="auto"/>
            </w:tcBorders>
            <w:hideMark/>
          </w:tcPr>
          <w:p w:rsidR="0057009E" w:rsidRPr="00BA192D" w:rsidRDefault="0057009E" w:rsidP="0057009E">
            <w:pPr>
              <w:jc w:val="center"/>
              <w:rPr>
                <w:rFonts w:cstheme="minorHAnsi"/>
                <w:sz w:val="15"/>
                <w:szCs w:val="15"/>
              </w:rPr>
            </w:pPr>
            <w:r w:rsidRPr="00BA192D">
              <w:rPr>
                <w:rFonts w:cstheme="minorHAnsi"/>
                <w:sz w:val="15"/>
                <w:szCs w:val="15"/>
              </w:rPr>
              <w:t>Cross-curricular Links</w:t>
            </w:r>
          </w:p>
        </w:tc>
        <w:tc>
          <w:tcPr>
            <w:tcW w:w="1569" w:type="dxa"/>
            <w:tcBorders>
              <w:top w:val="single" w:sz="4" w:space="0" w:color="auto"/>
              <w:left w:val="single" w:sz="4" w:space="0" w:color="auto"/>
              <w:bottom w:val="single" w:sz="4" w:space="0" w:color="auto"/>
              <w:right w:val="single" w:sz="4" w:space="0" w:color="auto"/>
            </w:tcBorders>
            <w:hideMark/>
          </w:tcPr>
          <w:p w:rsidR="0057009E" w:rsidRPr="00BA192D" w:rsidRDefault="0057009E" w:rsidP="0057009E">
            <w:pPr>
              <w:jc w:val="center"/>
              <w:rPr>
                <w:rFonts w:cstheme="minorHAnsi"/>
                <w:sz w:val="15"/>
                <w:szCs w:val="15"/>
              </w:rPr>
            </w:pPr>
            <w:r w:rsidRPr="00BA192D">
              <w:rPr>
                <w:rFonts w:cstheme="minorHAnsi"/>
                <w:sz w:val="15"/>
                <w:szCs w:val="15"/>
              </w:rPr>
              <w:t xml:space="preserve">School </w:t>
            </w:r>
          </w:p>
          <w:p w:rsidR="0057009E" w:rsidRPr="00BA192D" w:rsidRDefault="0057009E" w:rsidP="0057009E">
            <w:pPr>
              <w:jc w:val="center"/>
              <w:rPr>
                <w:rFonts w:cstheme="minorHAnsi"/>
                <w:sz w:val="15"/>
                <w:szCs w:val="15"/>
              </w:rPr>
            </w:pPr>
            <w:r w:rsidRPr="00BA192D">
              <w:rPr>
                <w:rFonts w:cstheme="minorHAnsi"/>
                <w:sz w:val="15"/>
                <w:szCs w:val="15"/>
              </w:rPr>
              <w:t xml:space="preserve">Values </w:t>
            </w:r>
          </w:p>
        </w:tc>
      </w:tr>
      <w:tr w:rsidR="0057009E" w:rsidRPr="00BA192D"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BA192D" w:rsidRDefault="0057009E" w:rsidP="0057009E">
            <w:pPr>
              <w:jc w:val="center"/>
              <w:rPr>
                <w:rFonts w:cstheme="minorHAnsi"/>
                <w:sz w:val="15"/>
                <w:szCs w:val="15"/>
              </w:rPr>
            </w:pPr>
            <w:r w:rsidRPr="00BA192D">
              <w:rPr>
                <w:rFonts w:cstheme="minorHAnsi"/>
                <w:sz w:val="15"/>
                <w:szCs w:val="15"/>
              </w:rPr>
              <w:t>5</w:t>
            </w:r>
          </w:p>
        </w:tc>
        <w:tc>
          <w:tcPr>
            <w:tcW w:w="2644"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5"/>
                <w:szCs w:val="15"/>
              </w:rPr>
            </w:pPr>
            <w:r w:rsidRPr="00BC535F">
              <w:rPr>
                <w:rFonts w:cstheme="minorHAnsi"/>
                <w:sz w:val="15"/>
                <w:szCs w:val="15"/>
              </w:rPr>
              <w:t>That they can expect to be treated with respect by others, and the importance of respecting others, including those who are different (for example, physically, in character, personality or backgrounds), or make different choices or have different preferences or beliefs.</w:t>
            </w:r>
          </w:p>
        </w:tc>
        <w:tc>
          <w:tcPr>
            <w:tcW w:w="2644" w:type="dxa"/>
            <w:tcBorders>
              <w:top w:val="single" w:sz="4" w:space="0" w:color="auto"/>
              <w:left w:val="single" w:sz="4" w:space="0" w:color="auto"/>
              <w:bottom w:val="single" w:sz="4" w:space="0" w:color="auto"/>
              <w:right w:val="single" w:sz="4" w:space="0" w:color="auto"/>
            </w:tcBorders>
          </w:tcPr>
          <w:p w:rsidR="0057009E" w:rsidRPr="00BA192D" w:rsidRDefault="0057009E" w:rsidP="00C27544">
            <w:pPr>
              <w:pStyle w:val="ListParagraph"/>
              <w:numPr>
                <w:ilvl w:val="0"/>
                <w:numId w:val="14"/>
              </w:numPr>
              <w:rPr>
                <w:rFonts w:cstheme="minorHAnsi"/>
                <w:sz w:val="15"/>
                <w:szCs w:val="15"/>
              </w:rPr>
            </w:pPr>
            <w:r w:rsidRPr="00BA192D">
              <w:rPr>
                <w:rFonts w:cstheme="minorHAnsi"/>
                <w:sz w:val="15"/>
                <w:szCs w:val="15"/>
              </w:rPr>
              <w:t>how to respectfully express their likes, dislikes and needs, and listen to other people</w:t>
            </w:r>
          </w:p>
        </w:tc>
        <w:tc>
          <w:tcPr>
            <w:tcW w:w="2645" w:type="dxa"/>
            <w:tcBorders>
              <w:top w:val="single" w:sz="4" w:space="0" w:color="auto"/>
              <w:left w:val="single" w:sz="4" w:space="0" w:color="auto"/>
              <w:bottom w:val="single" w:sz="4" w:space="0" w:color="auto"/>
              <w:right w:val="single" w:sz="4" w:space="0" w:color="auto"/>
            </w:tcBorders>
          </w:tcPr>
          <w:p w:rsidR="0057009E" w:rsidRPr="00BA192D" w:rsidRDefault="0057009E" w:rsidP="00C27544">
            <w:pPr>
              <w:pStyle w:val="ListParagraph"/>
              <w:numPr>
                <w:ilvl w:val="0"/>
                <w:numId w:val="14"/>
              </w:numPr>
              <w:autoSpaceDE w:val="0"/>
              <w:autoSpaceDN w:val="0"/>
              <w:adjustRightInd w:val="0"/>
              <w:rPr>
                <w:rFonts w:cstheme="minorHAnsi"/>
                <w:sz w:val="15"/>
                <w:szCs w:val="15"/>
              </w:rPr>
            </w:pPr>
            <w:r w:rsidRPr="00BA192D">
              <w:rPr>
                <w:rFonts w:cstheme="minorHAnsi"/>
                <w:sz w:val="15"/>
                <w:szCs w:val="15"/>
              </w:rPr>
              <w:t>about diversity, personal identity and self-respect; what contributes to who someone is (e.g. culture, ethnicity, family, faith, hobbies, likes/dislikes), the benefits of living in a diverse community and that everyone should be treated with respect</w:t>
            </w:r>
          </w:p>
          <w:p w:rsidR="0057009E" w:rsidRPr="00BA192D" w:rsidRDefault="0057009E" w:rsidP="00C27544">
            <w:pPr>
              <w:pStyle w:val="ListParagraph"/>
              <w:numPr>
                <w:ilvl w:val="0"/>
                <w:numId w:val="14"/>
              </w:numPr>
              <w:autoSpaceDE w:val="0"/>
              <w:autoSpaceDN w:val="0"/>
              <w:adjustRightInd w:val="0"/>
              <w:rPr>
                <w:rFonts w:cstheme="minorHAnsi"/>
                <w:sz w:val="15"/>
                <w:szCs w:val="15"/>
              </w:rPr>
            </w:pPr>
            <w:r w:rsidRPr="00BA192D">
              <w:rPr>
                <w:rFonts w:cstheme="minorHAnsi"/>
                <w:sz w:val="15"/>
                <w:szCs w:val="15"/>
              </w:rPr>
              <w:t>how courtesy and manners can be used to show respect; that different cultures can use different customs and behaviours to show courtesy; to listen and respond respectfully to a wide range of people, including those whose traditions, beliefs and lifestyles are different to their own</w:t>
            </w:r>
          </w:p>
          <w:p w:rsidR="0057009E" w:rsidRPr="00BA192D" w:rsidRDefault="0057009E" w:rsidP="00C27544">
            <w:pPr>
              <w:pStyle w:val="ListParagraph"/>
              <w:numPr>
                <w:ilvl w:val="0"/>
                <w:numId w:val="14"/>
              </w:numPr>
              <w:autoSpaceDE w:val="0"/>
              <w:autoSpaceDN w:val="0"/>
              <w:adjustRightInd w:val="0"/>
              <w:rPr>
                <w:rFonts w:cstheme="minorHAnsi"/>
                <w:sz w:val="15"/>
                <w:szCs w:val="15"/>
              </w:rPr>
            </w:pPr>
            <w:r w:rsidRPr="00BA192D">
              <w:rPr>
                <w:rFonts w:cstheme="minorHAnsi"/>
                <w:sz w:val="15"/>
                <w:szCs w:val="15"/>
              </w:rPr>
              <w:t>about prejudice and discrimination; to recognise behaviours that discriminate against others; ways of responding to discrimination, including when and how to seek help</w:t>
            </w:r>
          </w:p>
        </w:tc>
        <w:tc>
          <w:tcPr>
            <w:tcW w:w="2644" w:type="dxa"/>
            <w:tcBorders>
              <w:top w:val="single" w:sz="4" w:space="0" w:color="auto"/>
              <w:left w:val="single" w:sz="4" w:space="0" w:color="auto"/>
              <w:bottom w:val="single" w:sz="4" w:space="0" w:color="auto"/>
              <w:right w:val="single" w:sz="4" w:space="0" w:color="auto"/>
            </w:tcBorders>
          </w:tcPr>
          <w:p w:rsidR="0057009E" w:rsidRDefault="0057009E" w:rsidP="00C27544">
            <w:pPr>
              <w:pStyle w:val="ListParagraph"/>
              <w:numPr>
                <w:ilvl w:val="0"/>
                <w:numId w:val="17"/>
              </w:numPr>
              <w:rPr>
                <w:rFonts w:cstheme="minorHAnsi"/>
                <w:sz w:val="15"/>
                <w:szCs w:val="15"/>
              </w:rPr>
            </w:pPr>
            <w:r>
              <w:rPr>
                <w:rFonts w:cstheme="minorHAnsi"/>
                <w:sz w:val="15"/>
                <w:szCs w:val="15"/>
              </w:rPr>
              <w:t>Year 1, Lesson 1</w:t>
            </w:r>
          </w:p>
          <w:p w:rsidR="0057009E" w:rsidRDefault="0057009E" w:rsidP="00C27544">
            <w:pPr>
              <w:pStyle w:val="ListParagraph"/>
              <w:numPr>
                <w:ilvl w:val="0"/>
                <w:numId w:val="17"/>
              </w:numPr>
              <w:rPr>
                <w:rFonts w:cstheme="minorHAnsi"/>
                <w:sz w:val="15"/>
                <w:szCs w:val="15"/>
              </w:rPr>
            </w:pPr>
            <w:r>
              <w:rPr>
                <w:rFonts w:cstheme="minorHAnsi"/>
                <w:sz w:val="15"/>
                <w:szCs w:val="15"/>
              </w:rPr>
              <w:t>Year 2, Lesson 1</w:t>
            </w:r>
          </w:p>
          <w:p w:rsidR="0057009E" w:rsidRDefault="0057009E" w:rsidP="00C27544">
            <w:pPr>
              <w:pStyle w:val="ListParagraph"/>
              <w:numPr>
                <w:ilvl w:val="0"/>
                <w:numId w:val="17"/>
              </w:numPr>
              <w:rPr>
                <w:rFonts w:cstheme="minorHAnsi"/>
                <w:sz w:val="15"/>
                <w:szCs w:val="15"/>
              </w:rPr>
            </w:pPr>
            <w:r>
              <w:rPr>
                <w:rFonts w:cstheme="minorHAnsi"/>
                <w:sz w:val="15"/>
                <w:szCs w:val="15"/>
              </w:rPr>
              <w:t>Year 3, Lesson 1</w:t>
            </w:r>
          </w:p>
          <w:p w:rsidR="0057009E" w:rsidRDefault="0057009E" w:rsidP="00C27544">
            <w:pPr>
              <w:pStyle w:val="ListParagraph"/>
              <w:numPr>
                <w:ilvl w:val="0"/>
                <w:numId w:val="17"/>
              </w:numPr>
              <w:rPr>
                <w:rFonts w:cstheme="minorHAnsi"/>
                <w:sz w:val="15"/>
                <w:szCs w:val="15"/>
              </w:rPr>
            </w:pPr>
            <w:r>
              <w:rPr>
                <w:rFonts w:cstheme="minorHAnsi"/>
                <w:sz w:val="15"/>
                <w:szCs w:val="15"/>
              </w:rPr>
              <w:t>Year 4, Lessons 3 and 4</w:t>
            </w:r>
          </w:p>
          <w:p w:rsidR="0057009E" w:rsidRPr="00BA192D" w:rsidRDefault="0057009E" w:rsidP="00C27544">
            <w:pPr>
              <w:pStyle w:val="ListParagraph"/>
              <w:numPr>
                <w:ilvl w:val="0"/>
                <w:numId w:val="17"/>
              </w:numPr>
              <w:rPr>
                <w:rFonts w:cstheme="minorHAnsi"/>
                <w:sz w:val="15"/>
                <w:szCs w:val="15"/>
              </w:rPr>
            </w:pPr>
            <w:r>
              <w:rPr>
                <w:rFonts w:cstheme="minorHAnsi"/>
                <w:sz w:val="15"/>
                <w:szCs w:val="15"/>
              </w:rPr>
              <w:t>Year 5, Lesson 4</w:t>
            </w:r>
          </w:p>
        </w:tc>
        <w:tc>
          <w:tcPr>
            <w:tcW w:w="26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BA192D" w:rsidRDefault="0057009E" w:rsidP="0057009E">
            <w:pPr>
              <w:rPr>
                <w:rFonts w:cstheme="minorHAnsi"/>
                <w:sz w:val="15"/>
                <w:szCs w:val="15"/>
              </w:rPr>
            </w:pPr>
          </w:p>
        </w:tc>
        <w:tc>
          <w:tcPr>
            <w:tcW w:w="1569" w:type="dxa"/>
            <w:tcBorders>
              <w:top w:val="single" w:sz="4" w:space="0" w:color="auto"/>
              <w:left w:val="single" w:sz="4" w:space="0" w:color="auto"/>
              <w:bottom w:val="single" w:sz="4" w:space="0" w:color="auto"/>
              <w:right w:val="single" w:sz="4" w:space="0" w:color="auto"/>
            </w:tcBorders>
          </w:tcPr>
          <w:p w:rsidR="0057009E" w:rsidRPr="00BA192D" w:rsidRDefault="0057009E" w:rsidP="00C27544">
            <w:pPr>
              <w:pStyle w:val="ListParagraph"/>
              <w:numPr>
                <w:ilvl w:val="0"/>
                <w:numId w:val="31"/>
              </w:numPr>
              <w:spacing w:after="160" w:line="254" w:lineRule="auto"/>
              <w:rPr>
                <w:rFonts w:cstheme="minorHAnsi"/>
                <w:sz w:val="15"/>
                <w:szCs w:val="15"/>
              </w:rPr>
            </w:pPr>
            <w:r w:rsidRPr="00BA192D">
              <w:rPr>
                <w:rFonts w:cstheme="minorHAnsi"/>
                <w:sz w:val="15"/>
                <w:szCs w:val="15"/>
              </w:rPr>
              <w:t>Respect</w:t>
            </w:r>
          </w:p>
          <w:p w:rsidR="0057009E" w:rsidRPr="00BA192D" w:rsidRDefault="0057009E" w:rsidP="00C27544">
            <w:pPr>
              <w:pStyle w:val="ListParagraph"/>
              <w:numPr>
                <w:ilvl w:val="0"/>
                <w:numId w:val="31"/>
              </w:numPr>
              <w:spacing w:after="160" w:line="254" w:lineRule="auto"/>
              <w:rPr>
                <w:rFonts w:cstheme="minorHAnsi"/>
                <w:sz w:val="15"/>
                <w:szCs w:val="15"/>
              </w:rPr>
            </w:pPr>
            <w:r w:rsidRPr="00BA192D">
              <w:rPr>
                <w:rFonts w:cstheme="minorHAnsi"/>
                <w:sz w:val="15"/>
                <w:szCs w:val="15"/>
              </w:rPr>
              <w:t xml:space="preserve">Responsibility </w:t>
            </w:r>
          </w:p>
          <w:p w:rsidR="0057009E" w:rsidRPr="00BA192D" w:rsidRDefault="0057009E" w:rsidP="0057009E">
            <w:pPr>
              <w:pStyle w:val="ListParagraph"/>
              <w:spacing w:line="254" w:lineRule="auto"/>
              <w:ind w:left="360"/>
              <w:rPr>
                <w:rFonts w:cstheme="minorHAnsi"/>
                <w:sz w:val="15"/>
                <w:szCs w:val="15"/>
              </w:rPr>
            </w:pPr>
          </w:p>
        </w:tc>
      </w:tr>
      <w:tr w:rsidR="0057009E" w:rsidRPr="00BA192D"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BA192D" w:rsidRDefault="0057009E" w:rsidP="0057009E">
            <w:pPr>
              <w:rPr>
                <w:rFonts w:cstheme="minorHAnsi"/>
                <w:sz w:val="15"/>
                <w:szCs w:val="15"/>
              </w:rPr>
            </w:pPr>
            <w:r w:rsidRPr="00BA192D">
              <w:rPr>
                <w:rFonts w:cstheme="minorHAnsi"/>
                <w:sz w:val="15"/>
                <w:szCs w:val="15"/>
              </w:rPr>
              <w:t>6</w:t>
            </w:r>
          </w:p>
        </w:tc>
        <w:tc>
          <w:tcPr>
            <w:tcW w:w="2644"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5"/>
                <w:szCs w:val="15"/>
              </w:rPr>
            </w:pPr>
            <w:r w:rsidRPr="00BC535F">
              <w:rPr>
                <w:rFonts w:cstheme="minorHAnsi"/>
                <w:sz w:val="15"/>
                <w:szCs w:val="15"/>
              </w:rPr>
              <w:t>Practical steps they can take in a range of different contexts to improve or support respectful relationships.</w:t>
            </w:r>
          </w:p>
        </w:tc>
        <w:tc>
          <w:tcPr>
            <w:tcW w:w="2644" w:type="dxa"/>
            <w:tcBorders>
              <w:top w:val="single" w:sz="4" w:space="0" w:color="auto"/>
              <w:left w:val="single" w:sz="4" w:space="0" w:color="auto"/>
              <w:bottom w:val="single" w:sz="4" w:space="0" w:color="auto"/>
              <w:right w:val="single" w:sz="4" w:space="0" w:color="auto"/>
            </w:tcBorders>
          </w:tcPr>
          <w:p w:rsidR="0057009E" w:rsidRPr="00BA192D" w:rsidRDefault="0057009E" w:rsidP="00C27544">
            <w:pPr>
              <w:pStyle w:val="ListParagraph"/>
              <w:numPr>
                <w:ilvl w:val="0"/>
                <w:numId w:val="15"/>
              </w:numPr>
              <w:rPr>
                <w:rFonts w:cstheme="minorHAnsi"/>
                <w:sz w:val="15"/>
                <w:szCs w:val="15"/>
              </w:rPr>
            </w:pPr>
            <w:r w:rsidRPr="00BA192D">
              <w:rPr>
                <w:rFonts w:cstheme="minorHAnsi"/>
                <w:sz w:val="15"/>
                <w:szCs w:val="15"/>
              </w:rPr>
              <w:t>how to play cooperatively; what they can do if they feel upset or angry with someone</w:t>
            </w:r>
          </w:p>
        </w:tc>
        <w:tc>
          <w:tcPr>
            <w:tcW w:w="2645" w:type="dxa"/>
            <w:tcBorders>
              <w:top w:val="single" w:sz="4" w:space="0" w:color="auto"/>
              <w:left w:val="single" w:sz="4" w:space="0" w:color="auto"/>
              <w:bottom w:val="single" w:sz="4" w:space="0" w:color="auto"/>
              <w:right w:val="single" w:sz="4" w:space="0" w:color="auto"/>
            </w:tcBorders>
          </w:tcPr>
          <w:p w:rsidR="0057009E" w:rsidRPr="00BA192D" w:rsidRDefault="0057009E" w:rsidP="00C27544">
            <w:pPr>
              <w:pStyle w:val="ListParagraph"/>
              <w:numPr>
                <w:ilvl w:val="0"/>
                <w:numId w:val="15"/>
              </w:numPr>
              <w:autoSpaceDE w:val="0"/>
              <w:autoSpaceDN w:val="0"/>
              <w:adjustRightInd w:val="0"/>
              <w:jc w:val="both"/>
              <w:rPr>
                <w:rFonts w:cstheme="minorHAnsi"/>
                <w:sz w:val="15"/>
                <w:szCs w:val="15"/>
              </w:rPr>
            </w:pPr>
            <w:r w:rsidRPr="00BA192D">
              <w:rPr>
                <w:rFonts w:cstheme="minorHAnsi"/>
                <w:sz w:val="15"/>
                <w:szCs w:val="15"/>
              </w:rPr>
              <w:t>the shared responsibilities everyone has to care for other people and living things; how to show respect, care and concern for others</w:t>
            </w:r>
          </w:p>
          <w:p w:rsidR="0057009E" w:rsidRPr="00BA192D" w:rsidRDefault="0057009E" w:rsidP="00C27544">
            <w:pPr>
              <w:pStyle w:val="ListParagraph"/>
              <w:numPr>
                <w:ilvl w:val="0"/>
                <w:numId w:val="15"/>
              </w:numPr>
              <w:autoSpaceDE w:val="0"/>
              <w:autoSpaceDN w:val="0"/>
              <w:adjustRightInd w:val="0"/>
              <w:jc w:val="both"/>
              <w:rPr>
                <w:rFonts w:cstheme="minorHAnsi"/>
                <w:sz w:val="15"/>
                <w:szCs w:val="15"/>
              </w:rPr>
            </w:pPr>
            <w:r w:rsidRPr="00BA192D">
              <w:rPr>
                <w:rFonts w:cstheme="minorHAnsi"/>
                <w:sz w:val="15"/>
                <w:szCs w:val="15"/>
              </w:rPr>
              <w:t>about prejudice and discrimination; to recognise behaviours that discriminate against others; ways of responding to discrimination, including when and how to seek help</w:t>
            </w:r>
          </w:p>
        </w:tc>
        <w:tc>
          <w:tcPr>
            <w:tcW w:w="2644" w:type="dxa"/>
            <w:tcBorders>
              <w:top w:val="single" w:sz="4" w:space="0" w:color="auto"/>
              <w:left w:val="single" w:sz="4" w:space="0" w:color="auto"/>
              <w:bottom w:val="single" w:sz="4" w:space="0" w:color="auto"/>
              <w:right w:val="single" w:sz="4" w:space="0" w:color="auto"/>
            </w:tcBorders>
          </w:tcPr>
          <w:p w:rsidR="0057009E" w:rsidRDefault="0057009E" w:rsidP="00C27544">
            <w:pPr>
              <w:pStyle w:val="ListParagraph"/>
              <w:numPr>
                <w:ilvl w:val="0"/>
                <w:numId w:val="15"/>
              </w:numPr>
              <w:spacing w:after="160" w:line="259" w:lineRule="auto"/>
              <w:rPr>
                <w:rFonts w:cstheme="minorHAnsi"/>
                <w:sz w:val="15"/>
                <w:szCs w:val="15"/>
              </w:rPr>
            </w:pPr>
            <w:r>
              <w:rPr>
                <w:rFonts w:cstheme="minorHAnsi"/>
                <w:sz w:val="15"/>
                <w:szCs w:val="15"/>
              </w:rPr>
              <w:t>Reception, Lessons 1 and 2</w:t>
            </w:r>
          </w:p>
          <w:p w:rsidR="0057009E" w:rsidRDefault="0057009E" w:rsidP="00C27544">
            <w:pPr>
              <w:pStyle w:val="ListParagraph"/>
              <w:numPr>
                <w:ilvl w:val="0"/>
                <w:numId w:val="15"/>
              </w:numPr>
              <w:spacing w:after="160" w:line="259" w:lineRule="auto"/>
              <w:rPr>
                <w:rFonts w:cstheme="minorHAnsi"/>
                <w:sz w:val="15"/>
                <w:szCs w:val="15"/>
              </w:rPr>
            </w:pPr>
            <w:r>
              <w:rPr>
                <w:rFonts w:cstheme="minorHAnsi"/>
                <w:sz w:val="15"/>
                <w:szCs w:val="15"/>
              </w:rPr>
              <w:t>Year 4, Lesson 3</w:t>
            </w:r>
          </w:p>
          <w:p w:rsidR="0057009E" w:rsidRPr="00BA192D" w:rsidRDefault="0057009E" w:rsidP="00C27544">
            <w:pPr>
              <w:pStyle w:val="ListParagraph"/>
              <w:numPr>
                <w:ilvl w:val="0"/>
                <w:numId w:val="15"/>
              </w:numPr>
              <w:rPr>
                <w:rFonts w:cstheme="minorHAnsi"/>
                <w:sz w:val="15"/>
                <w:szCs w:val="15"/>
              </w:rPr>
            </w:pPr>
            <w:r>
              <w:rPr>
                <w:rFonts w:cstheme="minorHAnsi"/>
                <w:sz w:val="15"/>
                <w:szCs w:val="15"/>
              </w:rPr>
              <w:t>Year 5, Lesson 4</w:t>
            </w:r>
          </w:p>
        </w:tc>
        <w:tc>
          <w:tcPr>
            <w:tcW w:w="26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BA192D" w:rsidRDefault="0057009E" w:rsidP="0057009E">
            <w:pPr>
              <w:rPr>
                <w:rFonts w:cstheme="minorHAnsi"/>
                <w:sz w:val="15"/>
                <w:szCs w:val="15"/>
              </w:rPr>
            </w:pPr>
          </w:p>
        </w:tc>
        <w:tc>
          <w:tcPr>
            <w:tcW w:w="1569" w:type="dxa"/>
            <w:tcBorders>
              <w:top w:val="single" w:sz="4" w:space="0" w:color="auto"/>
              <w:left w:val="single" w:sz="4" w:space="0" w:color="auto"/>
              <w:bottom w:val="single" w:sz="4" w:space="0" w:color="auto"/>
              <w:right w:val="single" w:sz="4" w:space="0" w:color="auto"/>
            </w:tcBorders>
          </w:tcPr>
          <w:p w:rsidR="0057009E" w:rsidRDefault="0057009E" w:rsidP="00C27544">
            <w:pPr>
              <w:pStyle w:val="ListParagraph"/>
              <w:numPr>
                <w:ilvl w:val="0"/>
                <w:numId w:val="31"/>
              </w:numPr>
              <w:spacing w:line="252" w:lineRule="auto"/>
              <w:rPr>
                <w:rFonts w:cstheme="minorHAnsi"/>
                <w:sz w:val="15"/>
                <w:szCs w:val="15"/>
              </w:rPr>
            </w:pPr>
            <w:r>
              <w:rPr>
                <w:rFonts w:cstheme="minorHAnsi"/>
                <w:sz w:val="15"/>
                <w:szCs w:val="15"/>
              </w:rPr>
              <w:t>Respect</w:t>
            </w:r>
          </w:p>
          <w:p w:rsidR="0057009E" w:rsidRDefault="0057009E" w:rsidP="00C27544">
            <w:pPr>
              <w:pStyle w:val="ListParagraph"/>
              <w:numPr>
                <w:ilvl w:val="0"/>
                <w:numId w:val="31"/>
              </w:numPr>
              <w:spacing w:line="252" w:lineRule="auto"/>
              <w:rPr>
                <w:rFonts w:cstheme="minorHAnsi"/>
                <w:sz w:val="15"/>
                <w:szCs w:val="15"/>
              </w:rPr>
            </w:pPr>
            <w:r>
              <w:rPr>
                <w:rFonts w:cstheme="minorHAnsi"/>
                <w:sz w:val="15"/>
                <w:szCs w:val="15"/>
              </w:rPr>
              <w:t xml:space="preserve">Responsibility </w:t>
            </w:r>
          </w:p>
          <w:p w:rsidR="0057009E" w:rsidRDefault="0057009E" w:rsidP="0057009E">
            <w:pPr>
              <w:pStyle w:val="ListParagraph"/>
              <w:spacing w:line="252" w:lineRule="auto"/>
              <w:ind w:left="360"/>
              <w:rPr>
                <w:rFonts w:cstheme="minorHAnsi"/>
                <w:sz w:val="15"/>
                <w:szCs w:val="15"/>
              </w:rPr>
            </w:pPr>
          </w:p>
          <w:p w:rsidR="0057009E" w:rsidRPr="00BA192D" w:rsidRDefault="0057009E" w:rsidP="0057009E">
            <w:pPr>
              <w:pStyle w:val="ListParagraph"/>
              <w:ind w:left="360"/>
              <w:rPr>
                <w:rFonts w:cstheme="minorHAnsi"/>
                <w:sz w:val="15"/>
                <w:szCs w:val="15"/>
              </w:rPr>
            </w:pPr>
          </w:p>
        </w:tc>
      </w:tr>
    </w:tbl>
    <w:p w:rsidR="0057009E" w:rsidRDefault="0057009E" w:rsidP="0057009E">
      <w:pPr>
        <w:rPr>
          <w:rFonts w:cstheme="minorHAnsi"/>
          <w:b/>
          <w:i/>
          <w:sz w:val="15"/>
          <w:szCs w:val="15"/>
        </w:rPr>
      </w:pPr>
    </w:p>
    <w:p w:rsidR="0057009E" w:rsidRDefault="0057009E" w:rsidP="0057009E">
      <w:pPr>
        <w:rPr>
          <w:rFonts w:cstheme="minorHAnsi"/>
          <w:b/>
          <w:i/>
          <w:sz w:val="15"/>
          <w:szCs w:val="15"/>
        </w:rPr>
      </w:pPr>
    </w:p>
    <w:p w:rsidR="0057009E" w:rsidRDefault="0057009E" w:rsidP="0057009E">
      <w:pPr>
        <w:rPr>
          <w:rFonts w:cstheme="minorHAnsi"/>
          <w:b/>
          <w:i/>
          <w:sz w:val="15"/>
          <w:szCs w:val="15"/>
        </w:rPr>
      </w:pPr>
    </w:p>
    <w:tbl>
      <w:tblPr>
        <w:tblStyle w:val="TableGrid"/>
        <w:tblW w:w="15163" w:type="dxa"/>
        <w:jc w:val="center"/>
        <w:tblLook w:val="04A0" w:firstRow="1" w:lastRow="0" w:firstColumn="1" w:lastColumn="0" w:noHBand="0" w:noVBand="1"/>
      </w:tblPr>
      <w:tblGrid>
        <w:gridCol w:w="372"/>
        <w:gridCol w:w="2847"/>
        <w:gridCol w:w="2847"/>
        <w:gridCol w:w="2847"/>
        <w:gridCol w:w="2848"/>
        <w:gridCol w:w="1701"/>
        <w:gridCol w:w="1701"/>
      </w:tblGrid>
      <w:tr w:rsidR="0057009E" w:rsidRPr="00BA192D"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hideMark/>
          </w:tcPr>
          <w:p w:rsidR="0057009E" w:rsidRPr="00460768" w:rsidRDefault="0057009E" w:rsidP="0057009E">
            <w:pPr>
              <w:jc w:val="center"/>
              <w:rPr>
                <w:rFonts w:cstheme="minorHAnsi"/>
                <w:b/>
                <w:sz w:val="15"/>
                <w:szCs w:val="15"/>
              </w:rPr>
            </w:pPr>
            <w:r w:rsidRPr="00460768">
              <w:rPr>
                <w:rFonts w:cstheme="minorHAnsi"/>
                <w:b/>
                <w:sz w:val="15"/>
                <w:szCs w:val="15"/>
              </w:rPr>
              <w:t xml:space="preserve">Relationships Education </w:t>
            </w:r>
          </w:p>
          <w:p w:rsidR="0057009E" w:rsidRPr="00BC535F" w:rsidRDefault="0057009E" w:rsidP="0057009E">
            <w:pPr>
              <w:jc w:val="center"/>
              <w:rPr>
                <w:rFonts w:cstheme="minorHAnsi"/>
                <w:b/>
                <w:sz w:val="15"/>
                <w:szCs w:val="15"/>
              </w:rPr>
            </w:pPr>
            <w:r w:rsidRPr="00BC535F">
              <w:rPr>
                <w:rFonts w:cstheme="minorHAnsi"/>
                <w:b/>
                <w:sz w:val="15"/>
                <w:szCs w:val="15"/>
              </w:rPr>
              <w:t>Respectful, kind relationships (continued)</w:t>
            </w:r>
          </w:p>
          <w:p w:rsidR="0057009E" w:rsidRPr="00460768" w:rsidRDefault="0057009E" w:rsidP="0057009E">
            <w:pPr>
              <w:jc w:val="center"/>
              <w:rPr>
                <w:rFonts w:cstheme="minorHAnsi"/>
                <w:sz w:val="15"/>
                <w:szCs w:val="15"/>
              </w:rPr>
            </w:pPr>
            <w:r w:rsidRPr="00460768">
              <w:rPr>
                <w:rFonts w:cstheme="minorHAnsi"/>
                <w:b/>
                <w:sz w:val="15"/>
                <w:szCs w:val="15"/>
              </w:rPr>
              <w:t xml:space="preserve">       </w:t>
            </w:r>
          </w:p>
        </w:tc>
      </w:tr>
      <w:tr w:rsidR="0057009E" w:rsidRPr="00BA192D"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jc w:val="center"/>
              <w:rPr>
                <w:rFonts w:cstheme="minorHAnsi"/>
                <w:sz w:val="15"/>
                <w:szCs w:val="15"/>
              </w:rPr>
            </w:pPr>
          </w:p>
        </w:tc>
        <w:tc>
          <w:tcPr>
            <w:tcW w:w="2847" w:type="dxa"/>
            <w:tcBorders>
              <w:top w:val="single" w:sz="4" w:space="0" w:color="auto"/>
              <w:left w:val="single" w:sz="4" w:space="0" w:color="auto"/>
              <w:bottom w:val="single" w:sz="4" w:space="0" w:color="auto"/>
              <w:right w:val="single" w:sz="4" w:space="0" w:color="auto"/>
            </w:tcBorders>
            <w:hideMark/>
          </w:tcPr>
          <w:p w:rsidR="0057009E" w:rsidRPr="00460768" w:rsidRDefault="0057009E" w:rsidP="0057009E">
            <w:pPr>
              <w:jc w:val="center"/>
              <w:rPr>
                <w:rFonts w:cstheme="minorHAnsi"/>
                <w:sz w:val="15"/>
                <w:szCs w:val="15"/>
              </w:rPr>
            </w:pPr>
            <w:r w:rsidRPr="00460768">
              <w:rPr>
                <w:rFonts w:cstheme="minorHAnsi"/>
                <w:sz w:val="15"/>
                <w:szCs w:val="15"/>
              </w:rPr>
              <w:t>Statutory Guidance</w:t>
            </w:r>
          </w:p>
          <w:p w:rsidR="0057009E" w:rsidRPr="00460768" w:rsidRDefault="0057009E" w:rsidP="0057009E">
            <w:pPr>
              <w:jc w:val="center"/>
              <w:rPr>
                <w:rFonts w:cstheme="minorHAnsi"/>
                <w:sz w:val="15"/>
                <w:szCs w:val="15"/>
              </w:rPr>
            </w:pPr>
            <w:r w:rsidRPr="00460768">
              <w:rPr>
                <w:rFonts w:cstheme="minorHAnsi"/>
                <w:sz w:val="15"/>
                <w:szCs w:val="15"/>
              </w:rPr>
              <w:t>Curriculum content:</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jc w:val="center"/>
              <w:rPr>
                <w:rFonts w:cstheme="minorHAnsi"/>
                <w:b/>
                <w:sz w:val="15"/>
                <w:szCs w:val="15"/>
              </w:rPr>
            </w:pPr>
            <w:r w:rsidRPr="00460768">
              <w:rPr>
                <w:rFonts w:cstheme="minorHAnsi"/>
                <w:b/>
                <w:sz w:val="15"/>
                <w:szCs w:val="15"/>
              </w:rPr>
              <w:t>Respecting self and others / Friendships / Safe relationships: consent, boundaries and trust/ Mental health and wellbeing</w:t>
            </w:r>
          </w:p>
          <w:p w:rsidR="0057009E" w:rsidRPr="00460768" w:rsidRDefault="0057009E" w:rsidP="0057009E">
            <w:pPr>
              <w:jc w:val="center"/>
              <w:rPr>
                <w:rFonts w:cstheme="minorHAnsi"/>
                <w:sz w:val="15"/>
                <w:szCs w:val="15"/>
              </w:rPr>
            </w:pPr>
            <w:r w:rsidRPr="00460768">
              <w:rPr>
                <w:rFonts w:cstheme="minorHAnsi"/>
                <w:b/>
                <w:sz w:val="15"/>
                <w:szCs w:val="15"/>
              </w:rPr>
              <w:t xml:space="preserve">       </w:t>
            </w:r>
            <w:r w:rsidRPr="00460768">
              <w:rPr>
                <w:rFonts w:cstheme="minorHAnsi"/>
                <w:sz w:val="15"/>
                <w:szCs w:val="15"/>
              </w:rPr>
              <w:t>PSHEE POS KS1</w:t>
            </w:r>
          </w:p>
          <w:p w:rsidR="0057009E" w:rsidRPr="00460768" w:rsidRDefault="0057009E" w:rsidP="0057009E">
            <w:pPr>
              <w:jc w:val="center"/>
              <w:rPr>
                <w:rFonts w:cstheme="minorHAnsi"/>
                <w:sz w:val="15"/>
                <w:szCs w:val="15"/>
              </w:rPr>
            </w:pPr>
            <w:r w:rsidRPr="00460768">
              <w:rPr>
                <w:rFonts w:cstheme="minorHAnsi"/>
                <w:sz w:val="15"/>
                <w:szCs w:val="15"/>
              </w:rPr>
              <w:t>Pupils should have the opportunities to learn …</w:t>
            </w:r>
          </w:p>
          <w:p w:rsidR="0057009E" w:rsidRPr="00460768" w:rsidRDefault="0057009E" w:rsidP="0057009E">
            <w:pPr>
              <w:jc w:val="center"/>
              <w:rPr>
                <w:rFonts w:cstheme="minorHAnsi"/>
                <w:sz w:val="15"/>
                <w:szCs w:val="15"/>
              </w:rPr>
            </w:pP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jc w:val="center"/>
              <w:rPr>
                <w:rFonts w:cstheme="minorHAnsi"/>
                <w:b/>
                <w:sz w:val="15"/>
                <w:szCs w:val="15"/>
              </w:rPr>
            </w:pPr>
            <w:r w:rsidRPr="00460768">
              <w:rPr>
                <w:rFonts w:cstheme="minorHAnsi"/>
                <w:b/>
                <w:sz w:val="15"/>
                <w:szCs w:val="15"/>
              </w:rPr>
              <w:t>Respecting self and others / Friendships / Safe relationships: consent, boundaries and trust / Mental health and wellbeing</w:t>
            </w:r>
          </w:p>
          <w:p w:rsidR="0057009E" w:rsidRPr="00460768" w:rsidRDefault="0057009E" w:rsidP="0057009E">
            <w:pPr>
              <w:jc w:val="center"/>
              <w:rPr>
                <w:rFonts w:cstheme="minorHAnsi"/>
                <w:sz w:val="15"/>
                <w:szCs w:val="15"/>
              </w:rPr>
            </w:pPr>
            <w:r w:rsidRPr="00460768">
              <w:rPr>
                <w:rFonts w:cstheme="minorHAnsi"/>
                <w:sz w:val="15"/>
                <w:szCs w:val="15"/>
              </w:rPr>
              <w:t>PSHEE POS KS2</w:t>
            </w:r>
          </w:p>
          <w:p w:rsidR="0057009E" w:rsidRPr="00460768" w:rsidRDefault="0057009E" w:rsidP="0057009E">
            <w:pPr>
              <w:jc w:val="center"/>
              <w:rPr>
                <w:rFonts w:cstheme="minorHAnsi"/>
                <w:sz w:val="15"/>
                <w:szCs w:val="15"/>
              </w:rPr>
            </w:pPr>
            <w:r w:rsidRPr="00460768">
              <w:rPr>
                <w:rFonts w:cstheme="minorHAnsi"/>
                <w:sz w:val="15"/>
                <w:szCs w:val="15"/>
              </w:rPr>
              <w:t>Pupils should have the opportunities to learn …</w:t>
            </w:r>
          </w:p>
          <w:p w:rsidR="0057009E" w:rsidRPr="00460768" w:rsidRDefault="0057009E" w:rsidP="0057009E">
            <w:pPr>
              <w:jc w:val="center"/>
              <w:rPr>
                <w:rFonts w:cstheme="minorHAnsi"/>
                <w:sz w:val="15"/>
                <w:szCs w:val="15"/>
              </w:rPr>
            </w:pPr>
          </w:p>
        </w:tc>
        <w:tc>
          <w:tcPr>
            <w:tcW w:w="2848" w:type="dxa"/>
            <w:tcBorders>
              <w:top w:val="single" w:sz="4" w:space="0" w:color="auto"/>
              <w:left w:val="single" w:sz="4" w:space="0" w:color="auto"/>
              <w:bottom w:val="single" w:sz="4" w:space="0" w:color="auto"/>
              <w:right w:val="single" w:sz="4" w:space="0" w:color="auto"/>
            </w:tcBorders>
            <w:hideMark/>
          </w:tcPr>
          <w:p w:rsidR="0057009E" w:rsidRPr="00460768" w:rsidRDefault="0057009E" w:rsidP="0057009E">
            <w:pPr>
              <w:jc w:val="center"/>
              <w:rPr>
                <w:rFonts w:cstheme="minorHAnsi"/>
                <w:sz w:val="15"/>
                <w:szCs w:val="15"/>
              </w:rPr>
            </w:pPr>
            <w:r w:rsidRPr="00460768">
              <w:rPr>
                <w:rFonts w:cstheme="minorHAnsi"/>
                <w:sz w:val="15"/>
                <w:szCs w:val="15"/>
              </w:rPr>
              <w:t>Christopher Winter Project</w:t>
            </w:r>
          </w:p>
        </w:tc>
        <w:tc>
          <w:tcPr>
            <w:tcW w:w="1701" w:type="dxa"/>
            <w:tcBorders>
              <w:top w:val="single" w:sz="4" w:space="0" w:color="auto"/>
              <w:left w:val="single" w:sz="4" w:space="0" w:color="auto"/>
              <w:bottom w:val="single" w:sz="4" w:space="0" w:color="auto"/>
              <w:right w:val="single" w:sz="4" w:space="0" w:color="auto"/>
            </w:tcBorders>
            <w:hideMark/>
          </w:tcPr>
          <w:p w:rsidR="0057009E" w:rsidRPr="00460768" w:rsidRDefault="0057009E" w:rsidP="0057009E">
            <w:pPr>
              <w:jc w:val="center"/>
              <w:rPr>
                <w:rFonts w:cstheme="minorHAnsi"/>
                <w:sz w:val="15"/>
                <w:szCs w:val="15"/>
              </w:rPr>
            </w:pPr>
            <w:r w:rsidRPr="00460768">
              <w:rPr>
                <w:rFonts w:cstheme="minorHAnsi"/>
                <w:sz w:val="15"/>
                <w:szCs w:val="15"/>
              </w:rPr>
              <w:t>Cross-curricular Links</w:t>
            </w:r>
          </w:p>
        </w:tc>
        <w:tc>
          <w:tcPr>
            <w:tcW w:w="1701" w:type="dxa"/>
            <w:tcBorders>
              <w:top w:val="single" w:sz="4" w:space="0" w:color="auto"/>
              <w:left w:val="single" w:sz="4" w:space="0" w:color="auto"/>
              <w:bottom w:val="single" w:sz="4" w:space="0" w:color="auto"/>
              <w:right w:val="single" w:sz="4" w:space="0" w:color="auto"/>
            </w:tcBorders>
            <w:hideMark/>
          </w:tcPr>
          <w:p w:rsidR="0057009E" w:rsidRPr="00460768" w:rsidRDefault="0057009E" w:rsidP="0057009E">
            <w:pPr>
              <w:jc w:val="center"/>
              <w:rPr>
                <w:rFonts w:cstheme="minorHAnsi"/>
                <w:sz w:val="15"/>
                <w:szCs w:val="15"/>
              </w:rPr>
            </w:pPr>
            <w:r w:rsidRPr="00460768">
              <w:rPr>
                <w:rFonts w:cstheme="minorHAnsi"/>
                <w:sz w:val="15"/>
                <w:szCs w:val="15"/>
              </w:rPr>
              <w:t xml:space="preserve">School </w:t>
            </w:r>
          </w:p>
          <w:p w:rsidR="0057009E" w:rsidRPr="00460768" w:rsidRDefault="0057009E" w:rsidP="0057009E">
            <w:pPr>
              <w:jc w:val="center"/>
              <w:rPr>
                <w:rFonts w:cstheme="minorHAnsi"/>
                <w:sz w:val="15"/>
                <w:szCs w:val="15"/>
              </w:rPr>
            </w:pPr>
            <w:r w:rsidRPr="00460768">
              <w:rPr>
                <w:rFonts w:cstheme="minorHAnsi"/>
                <w:sz w:val="15"/>
                <w:szCs w:val="15"/>
              </w:rPr>
              <w:t xml:space="preserve">Values </w:t>
            </w:r>
          </w:p>
        </w:tc>
      </w:tr>
      <w:tr w:rsidR="0057009E" w:rsidRPr="00BA192D"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rPr>
                <w:rFonts w:cstheme="minorHAnsi"/>
                <w:sz w:val="15"/>
                <w:szCs w:val="15"/>
              </w:rPr>
            </w:pPr>
            <w:r w:rsidRPr="00460768">
              <w:rPr>
                <w:rFonts w:cstheme="minorHAnsi"/>
                <w:sz w:val="15"/>
                <w:szCs w:val="15"/>
              </w:rPr>
              <w:t>7</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rPr>
                <w:rFonts w:cstheme="minorHAnsi"/>
                <w:sz w:val="15"/>
                <w:szCs w:val="15"/>
              </w:rPr>
            </w:pPr>
            <w:r w:rsidRPr="00460768">
              <w:rPr>
                <w:rFonts w:cstheme="minorHAnsi"/>
                <w:sz w:val="15"/>
                <w:szCs w:val="15"/>
              </w:rPr>
              <w:t>The conventions of courtesy and manners.</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16"/>
              </w:numPr>
              <w:autoSpaceDE w:val="0"/>
              <w:autoSpaceDN w:val="0"/>
              <w:adjustRightInd w:val="0"/>
              <w:rPr>
                <w:rFonts w:cstheme="minorHAnsi"/>
                <w:sz w:val="15"/>
                <w:szCs w:val="15"/>
              </w:rPr>
            </w:pPr>
            <w:r w:rsidRPr="00460768">
              <w:rPr>
                <w:rFonts w:cstheme="minorHAnsi"/>
                <w:sz w:val="15"/>
                <w:szCs w:val="15"/>
              </w:rPr>
              <w:t>ways to show politeness and respect</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16"/>
              </w:numPr>
              <w:autoSpaceDE w:val="0"/>
              <w:autoSpaceDN w:val="0"/>
              <w:adjustRightInd w:val="0"/>
              <w:rPr>
                <w:rFonts w:cstheme="minorHAnsi"/>
                <w:sz w:val="15"/>
                <w:szCs w:val="15"/>
              </w:rPr>
            </w:pPr>
            <w:r w:rsidRPr="00460768">
              <w:rPr>
                <w:rFonts w:cstheme="minorHAnsi"/>
                <w:sz w:val="15"/>
                <w:szCs w:val="15"/>
              </w:rPr>
              <w:t>how courtesy and manners can be used to show respect; that different cultures can use different customs and behaviours to show courtesy; to listen and respond respectfully to a wide range of people, including those whose traditions, beliefs and lifestyles are different to their own</w:t>
            </w:r>
          </w:p>
        </w:tc>
        <w:tc>
          <w:tcPr>
            <w:tcW w:w="2848"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30"/>
              </w:numPr>
              <w:rPr>
                <w:rFonts w:cstheme="minorHAnsi"/>
                <w:sz w:val="15"/>
                <w:szCs w:val="15"/>
              </w:rPr>
            </w:pPr>
            <w:r w:rsidRPr="00460768">
              <w:rPr>
                <w:rFonts w:cstheme="minorHAnsi"/>
                <w:sz w:val="15"/>
                <w:szCs w:val="15"/>
              </w:rPr>
              <w:t>Reception, Lesson 4</w:t>
            </w:r>
          </w:p>
          <w:p w:rsidR="0057009E" w:rsidRPr="00460768" w:rsidRDefault="0057009E" w:rsidP="00C27544">
            <w:pPr>
              <w:pStyle w:val="ListParagraph"/>
              <w:numPr>
                <w:ilvl w:val="0"/>
                <w:numId w:val="30"/>
              </w:numPr>
              <w:rPr>
                <w:rFonts w:cstheme="minorHAnsi"/>
                <w:sz w:val="15"/>
                <w:szCs w:val="15"/>
              </w:rPr>
            </w:pPr>
            <w:r w:rsidRPr="00460768">
              <w:rPr>
                <w:rFonts w:cstheme="minorHAnsi"/>
                <w:sz w:val="15"/>
                <w:szCs w:val="15"/>
              </w:rPr>
              <w:t>Year 2, Lesson 4</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460768" w:rsidRDefault="0057009E" w:rsidP="0057009E">
            <w:pPr>
              <w:rPr>
                <w:rFonts w:cstheme="minorHAnsi"/>
                <w:sz w:val="15"/>
                <w:szCs w:val="15"/>
              </w:rPr>
            </w:pPr>
          </w:p>
        </w:tc>
        <w:tc>
          <w:tcPr>
            <w:tcW w:w="1701"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31"/>
              </w:numPr>
              <w:spacing w:line="252" w:lineRule="auto"/>
              <w:rPr>
                <w:rFonts w:cstheme="minorHAnsi"/>
                <w:sz w:val="15"/>
                <w:szCs w:val="15"/>
              </w:rPr>
            </w:pPr>
            <w:r w:rsidRPr="00460768">
              <w:rPr>
                <w:rFonts w:cstheme="minorHAnsi"/>
                <w:sz w:val="15"/>
                <w:szCs w:val="15"/>
              </w:rPr>
              <w:t>Respect</w:t>
            </w:r>
          </w:p>
          <w:p w:rsidR="0057009E" w:rsidRPr="00460768" w:rsidRDefault="0057009E" w:rsidP="00C27544">
            <w:pPr>
              <w:pStyle w:val="ListParagraph"/>
              <w:numPr>
                <w:ilvl w:val="0"/>
                <w:numId w:val="31"/>
              </w:numPr>
              <w:spacing w:line="252" w:lineRule="auto"/>
              <w:rPr>
                <w:rFonts w:cstheme="minorHAnsi"/>
                <w:sz w:val="15"/>
                <w:szCs w:val="15"/>
              </w:rPr>
            </w:pPr>
            <w:r w:rsidRPr="00460768">
              <w:rPr>
                <w:rFonts w:cstheme="minorHAnsi"/>
                <w:sz w:val="15"/>
                <w:szCs w:val="15"/>
              </w:rPr>
              <w:t xml:space="preserve">Responsibility </w:t>
            </w:r>
          </w:p>
          <w:p w:rsidR="0057009E" w:rsidRPr="00460768" w:rsidRDefault="0057009E" w:rsidP="0057009E">
            <w:pPr>
              <w:pStyle w:val="ListParagraph"/>
              <w:spacing w:line="252" w:lineRule="auto"/>
              <w:ind w:left="360"/>
              <w:rPr>
                <w:rFonts w:cstheme="minorHAnsi"/>
                <w:sz w:val="15"/>
                <w:szCs w:val="15"/>
              </w:rPr>
            </w:pPr>
          </w:p>
        </w:tc>
      </w:tr>
      <w:tr w:rsidR="0057009E" w:rsidRPr="00BA192D" w:rsidTr="0057009E">
        <w:trPr>
          <w:trHeight w:val="728"/>
          <w:jc w:val="center"/>
        </w:trPr>
        <w:tc>
          <w:tcPr>
            <w:tcW w:w="372"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rPr>
                <w:rFonts w:cstheme="minorHAnsi"/>
                <w:sz w:val="15"/>
                <w:szCs w:val="15"/>
              </w:rPr>
            </w:pPr>
            <w:r w:rsidRPr="00460768">
              <w:rPr>
                <w:rFonts w:cstheme="minorHAnsi"/>
                <w:sz w:val="15"/>
                <w:szCs w:val="15"/>
              </w:rPr>
              <w:t>8</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autoSpaceDE w:val="0"/>
              <w:autoSpaceDN w:val="0"/>
              <w:adjustRightInd w:val="0"/>
              <w:rPr>
                <w:rFonts w:cstheme="minorHAnsi"/>
                <w:sz w:val="15"/>
                <w:szCs w:val="15"/>
              </w:rPr>
            </w:pPr>
            <w:r w:rsidRPr="00460768">
              <w:rPr>
                <w:rFonts w:cstheme="minorHAnsi"/>
                <w:sz w:val="15"/>
                <w:szCs w:val="15"/>
              </w:rPr>
              <w:t xml:space="preserve">The importance of self-respect and how </w:t>
            </w:r>
            <w:r w:rsidRPr="00BC535F">
              <w:rPr>
                <w:rFonts w:cstheme="minorHAnsi"/>
                <w:sz w:val="15"/>
                <w:szCs w:val="15"/>
              </w:rPr>
              <w:t>this links to their own happiness. Pupils should have opportunities to think about how they foster their own self-esteem and build a strong sense of their own identity, including through developing skills and interests.</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30"/>
              </w:numPr>
              <w:autoSpaceDE w:val="0"/>
              <w:autoSpaceDN w:val="0"/>
              <w:adjustRightInd w:val="0"/>
              <w:rPr>
                <w:rFonts w:cstheme="minorHAnsi"/>
                <w:sz w:val="15"/>
                <w:szCs w:val="15"/>
              </w:rPr>
            </w:pPr>
            <w:r w:rsidRPr="00460768">
              <w:rPr>
                <w:rFonts w:cstheme="minorHAnsi"/>
                <w:sz w:val="15"/>
                <w:szCs w:val="15"/>
              </w:rPr>
              <w:t>what makes them unique and special; how they are the same as, and different to, others; about the different groups they are part of, and how this can contribute to a sense of belonging</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30"/>
              </w:numPr>
              <w:autoSpaceDE w:val="0"/>
              <w:autoSpaceDN w:val="0"/>
              <w:adjustRightInd w:val="0"/>
              <w:rPr>
                <w:rFonts w:cstheme="minorHAnsi"/>
                <w:sz w:val="15"/>
                <w:szCs w:val="15"/>
              </w:rPr>
            </w:pPr>
            <w:r w:rsidRPr="00460768">
              <w:rPr>
                <w:rFonts w:cstheme="minorHAnsi"/>
                <w:sz w:val="15"/>
                <w:szCs w:val="15"/>
              </w:rPr>
              <w:t>about diversity, personal identity and self-respect; what contributes to who someone is (e.g. culture, ethnicity, family, faith, hobbies, likes/dislikes), the benefits of living in a diverse community and that</w:t>
            </w:r>
          </w:p>
          <w:p w:rsidR="0057009E" w:rsidRPr="00460768" w:rsidRDefault="0057009E" w:rsidP="0057009E">
            <w:pPr>
              <w:pStyle w:val="ListParagraph"/>
              <w:autoSpaceDE w:val="0"/>
              <w:autoSpaceDN w:val="0"/>
              <w:adjustRightInd w:val="0"/>
              <w:ind w:left="360"/>
              <w:rPr>
                <w:rFonts w:cstheme="minorHAnsi"/>
                <w:sz w:val="15"/>
                <w:szCs w:val="15"/>
              </w:rPr>
            </w:pPr>
            <w:r w:rsidRPr="00460768">
              <w:rPr>
                <w:rFonts w:cstheme="minorHAnsi"/>
                <w:sz w:val="15"/>
                <w:szCs w:val="15"/>
              </w:rPr>
              <w:t>everyone should be treated with respect</w:t>
            </w:r>
          </w:p>
        </w:tc>
        <w:tc>
          <w:tcPr>
            <w:tcW w:w="2848"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17"/>
              </w:numPr>
              <w:rPr>
                <w:rFonts w:cstheme="minorHAnsi"/>
                <w:sz w:val="15"/>
                <w:szCs w:val="15"/>
              </w:rPr>
            </w:pPr>
            <w:r w:rsidRPr="00460768">
              <w:rPr>
                <w:rFonts w:cstheme="minorHAnsi"/>
                <w:sz w:val="15"/>
                <w:szCs w:val="15"/>
              </w:rPr>
              <w:t>Year 3, Lesson 1</w:t>
            </w:r>
          </w:p>
          <w:p w:rsidR="0057009E" w:rsidRPr="00460768" w:rsidRDefault="0057009E" w:rsidP="00C27544">
            <w:pPr>
              <w:pStyle w:val="ListParagraph"/>
              <w:numPr>
                <w:ilvl w:val="0"/>
                <w:numId w:val="17"/>
              </w:numPr>
              <w:rPr>
                <w:rFonts w:cstheme="minorHAnsi"/>
                <w:sz w:val="15"/>
                <w:szCs w:val="15"/>
              </w:rPr>
            </w:pPr>
            <w:r w:rsidRPr="00460768">
              <w:rPr>
                <w:rFonts w:cstheme="minorHAnsi"/>
                <w:sz w:val="15"/>
                <w:szCs w:val="15"/>
              </w:rPr>
              <w:t>Year 4, Lesson 4</w:t>
            </w:r>
          </w:p>
          <w:p w:rsidR="0057009E" w:rsidRPr="00460768" w:rsidRDefault="0057009E" w:rsidP="00C27544">
            <w:pPr>
              <w:pStyle w:val="ListParagraph"/>
              <w:numPr>
                <w:ilvl w:val="0"/>
                <w:numId w:val="17"/>
              </w:numPr>
              <w:rPr>
                <w:rFonts w:cstheme="minorHAnsi"/>
                <w:sz w:val="15"/>
                <w:szCs w:val="15"/>
              </w:rPr>
            </w:pPr>
            <w:r w:rsidRPr="00460768">
              <w:rPr>
                <w:rFonts w:cstheme="minorHAnsi"/>
                <w:sz w:val="15"/>
                <w:szCs w:val="15"/>
              </w:rPr>
              <w:t>Year 5, Lesson 4</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460768" w:rsidRDefault="0057009E" w:rsidP="0057009E">
            <w:pPr>
              <w:rPr>
                <w:rFonts w:cstheme="minorHAnsi"/>
                <w:sz w:val="15"/>
                <w:szCs w:val="15"/>
              </w:rPr>
            </w:pPr>
          </w:p>
        </w:tc>
        <w:tc>
          <w:tcPr>
            <w:tcW w:w="1701"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31"/>
              </w:numPr>
              <w:spacing w:line="252" w:lineRule="auto"/>
              <w:rPr>
                <w:rFonts w:cstheme="minorHAnsi"/>
                <w:sz w:val="15"/>
                <w:szCs w:val="15"/>
              </w:rPr>
            </w:pPr>
            <w:r w:rsidRPr="00460768">
              <w:rPr>
                <w:rFonts w:cstheme="minorHAnsi"/>
                <w:sz w:val="15"/>
                <w:szCs w:val="15"/>
              </w:rPr>
              <w:t>Respect</w:t>
            </w:r>
          </w:p>
          <w:p w:rsidR="0057009E" w:rsidRPr="00460768" w:rsidRDefault="0057009E" w:rsidP="00C27544">
            <w:pPr>
              <w:pStyle w:val="ListParagraph"/>
              <w:numPr>
                <w:ilvl w:val="0"/>
                <w:numId w:val="31"/>
              </w:numPr>
              <w:spacing w:line="252" w:lineRule="auto"/>
              <w:rPr>
                <w:rFonts w:cstheme="minorHAnsi"/>
                <w:sz w:val="15"/>
                <w:szCs w:val="15"/>
              </w:rPr>
            </w:pPr>
            <w:r w:rsidRPr="00460768">
              <w:rPr>
                <w:rFonts w:cstheme="minorHAnsi"/>
                <w:sz w:val="15"/>
                <w:szCs w:val="15"/>
              </w:rPr>
              <w:t xml:space="preserve">Responsibility </w:t>
            </w:r>
          </w:p>
          <w:p w:rsidR="0057009E" w:rsidRPr="00460768" w:rsidRDefault="0057009E" w:rsidP="0057009E">
            <w:pPr>
              <w:pStyle w:val="ListParagraph"/>
              <w:spacing w:line="252" w:lineRule="auto"/>
              <w:ind w:left="360"/>
              <w:rPr>
                <w:rFonts w:cstheme="minorHAnsi"/>
                <w:sz w:val="15"/>
                <w:szCs w:val="15"/>
              </w:rPr>
            </w:pPr>
          </w:p>
        </w:tc>
      </w:tr>
      <w:tr w:rsidR="0057009E" w:rsidRPr="00BA192D"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rPr>
                <w:rFonts w:cstheme="minorHAnsi"/>
                <w:sz w:val="15"/>
                <w:szCs w:val="15"/>
              </w:rPr>
            </w:pPr>
            <w:r w:rsidRPr="00460768">
              <w:rPr>
                <w:rFonts w:cstheme="minorHAnsi"/>
                <w:sz w:val="15"/>
                <w:szCs w:val="15"/>
              </w:rPr>
              <w:t>9</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rPr>
                <w:rFonts w:cstheme="minorHAnsi"/>
                <w:sz w:val="15"/>
                <w:szCs w:val="15"/>
              </w:rPr>
            </w:pPr>
            <w:r w:rsidRPr="00BC535F">
              <w:rPr>
                <w:rFonts w:cstheme="minorHAnsi"/>
                <w:sz w:val="15"/>
                <w:szCs w:val="15"/>
              </w:rPr>
              <w:t>The different types of bullying (including online bullying), the impact of bullying, responsibilities of bystanders (primarily reporting bullying to an adult) and how to get help.</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17"/>
              </w:numPr>
              <w:autoSpaceDE w:val="0"/>
              <w:autoSpaceDN w:val="0"/>
              <w:adjustRightInd w:val="0"/>
              <w:rPr>
                <w:rFonts w:cstheme="minorHAnsi"/>
                <w:sz w:val="15"/>
                <w:szCs w:val="15"/>
              </w:rPr>
            </w:pPr>
            <w:r w:rsidRPr="00460768">
              <w:rPr>
                <w:rFonts w:cstheme="minorHAnsi"/>
                <w:sz w:val="15"/>
                <w:szCs w:val="15"/>
              </w:rPr>
              <w:t>about kind and unkind behaviour; that someone’s actions and words can be hurtful</w:t>
            </w:r>
          </w:p>
          <w:p w:rsidR="0057009E" w:rsidRPr="00460768" w:rsidRDefault="0057009E" w:rsidP="00C27544">
            <w:pPr>
              <w:pStyle w:val="ListParagraph"/>
              <w:numPr>
                <w:ilvl w:val="0"/>
                <w:numId w:val="17"/>
              </w:numPr>
              <w:autoSpaceDE w:val="0"/>
              <w:autoSpaceDN w:val="0"/>
              <w:adjustRightInd w:val="0"/>
              <w:rPr>
                <w:rFonts w:cstheme="minorHAnsi"/>
                <w:sz w:val="15"/>
                <w:szCs w:val="15"/>
              </w:rPr>
            </w:pPr>
            <w:r w:rsidRPr="00460768">
              <w:rPr>
                <w:rFonts w:cstheme="minorHAnsi"/>
                <w:sz w:val="15"/>
                <w:szCs w:val="15"/>
              </w:rPr>
              <w:t>how to recognise bullying; how people may feel if they experience hurtful behaviour or bullying; the importance of telling an adult if they experience or witness bullying</w:t>
            </w:r>
          </w:p>
        </w:tc>
        <w:tc>
          <w:tcPr>
            <w:tcW w:w="2847" w:type="dxa"/>
            <w:tcBorders>
              <w:top w:val="single" w:sz="4" w:space="0" w:color="auto"/>
              <w:left w:val="single" w:sz="4" w:space="0" w:color="auto"/>
              <w:bottom w:val="single" w:sz="4" w:space="0" w:color="auto"/>
              <w:right w:val="single" w:sz="4" w:space="0" w:color="auto"/>
            </w:tcBorders>
            <w:shd w:val="clear" w:color="auto" w:fill="auto"/>
          </w:tcPr>
          <w:p w:rsidR="0057009E" w:rsidRPr="00460768" w:rsidRDefault="0057009E" w:rsidP="00C27544">
            <w:pPr>
              <w:pStyle w:val="ListParagraph"/>
              <w:numPr>
                <w:ilvl w:val="0"/>
                <w:numId w:val="17"/>
              </w:numPr>
              <w:autoSpaceDE w:val="0"/>
              <w:autoSpaceDN w:val="0"/>
              <w:adjustRightInd w:val="0"/>
              <w:rPr>
                <w:rFonts w:cstheme="minorHAnsi"/>
                <w:sz w:val="15"/>
                <w:szCs w:val="15"/>
              </w:rPr>
            </w:pPr>
            <w:r w:rsidRPr="00460768">
              <w:rPr>
                <w:rFonts w:cstheme="minorHAnsi"/>
                <w:sz w:val="15"/>
                <w:szCs w:val="15"/>
              </w:rPr>
              <w:t>about different types of bullying, how bullying behaviours can be influenced by others and what to do if witnessing bullying online or offline; the impacts for all involved (including on wellbeing) and how to</w:t>
            </w:r>
          </w:p>
          <w:p w:rsidR="0057009E" w:rsidRPr="00460768" w:rsidRDefault="0057009E" w:rsidP="0057009E">
            <w:pPr>
              <w:pStyle w:val="ListParagraph"/>
              <w:ind w:left="360"/>
              <w:rPr>
                <w:rFonts w:cstheme="minorHAnsi"/>
                <w:sz w:val="15"/>
                <w:szCs w:val="15"/>
              </w:rPr>
            </w:pPr>
            <w:r w:rsidRPr="00460768">
              <w:rPr>
                <w:rFonts w:cstheme="minorHAnsi"/>
                <w:sz w:val="15"/>
                <w:szCs w:val="15"/>
              </w:rPr>
              <w:t>report and seek help for themselves or others</w:t>
            </w:r>
          </w:p>
        </w:tc>
        <w:tc>
          <w:tcPr>
            <w:tcW w:w="2848"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17"/>
              </w:numPr>
              <w:spacing w:after="160" w:line="259" w:lineRule="auto"/>
              <w:rPr>
                <w:rFonts w:cstheme="minorHAnsi"/>
                <w:sz w:val="15"/>
                <w:szCs w:val="15"/>
              </w:rPr>
            </w:pPr>
            <w:r w:rsidRPr="00460768">
              <w:rPr>
                <w:rFonts w:cstheme="minorHAnsi"/>
                <w:sz w:val="15"/>
                <w:szCs w:val="15"/>
              </w:rPr>
              <w:t>Year 3, Lesson 1</w:t>
            </w:r>
          </w:p>
          <w:p w:rsidR="0057009E" w:rsidRPr="00460768" w:rsidRDefault="0057009E" w:rsidP="00C27544">
            <w:pPr>
              <w:pStyle w:val="ListParagraph"/>
              <w:numPr>
                <w:ilvl w:val="0"/>
                <w:numId w:val="17"/>
              </w:numPr>
              <w:spacing w:after="160" w:line="259" w:lineRule="auto"/>
              <w:rPr>
                <w:rFonts w:cstheme="minorHAnsi"/>
                <w:sz w:val="15"/>
                <w:szCs w:val="15"/>
              </w:rPr>
            </w:pPr>
            <w:r w:rsidRPr="00460768">
              <w:rPr>
                <w:rFonts w:cstheme="minorHAnsi"/>
                <w:sz w:val="15"/>
                <w:szCs w:val="15"/>
              </w:rPr>
              <w:t>Year 5, Lesson 4</w:t>
            </w:r>
          </w:p>
          <w:p w:rsidR="0057009E" w:rsidRPr="00460768" w:rsidRDefault="0057009E" w:rsidP="00C27544">
            <w:pPr>
              <w:pStyle w:val="ListParagraph"/>
              <w:numPr>
                <w:ilvl w:val="0"/>
                <w:numId w:val="17"/>
              </w:numPr>
              <w:rPr>
                <w:rFonts w:cstheme="minorHAnsi"/>
                <w:sz w:val="15"/>
                <w:szCs w:val="15"/>
              </w:rPr>
            </w:pPr>
            <w:r w:rsidRPr="00460768">
              <w:rPr>
                <w:rFonts w:cstheme="minorHAnsi"/>
                <w:sz w:val="15"/>
                <w:szCs w:val="15"/>
              </w:rPr>
              <w:t>Year 6, Lesson 4</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460768" w:rsidRDefault="0057009E" w:rsidP="0057009E">
            <w:pPr>
              <w:rPr>
                <w:rFonts w:cstheme="minorHAnsi"/>
                <w:sz w:val="15"/>
                <w:szCs w:val="15"/>
              </w:rPr>
            </w:pPr>
          </w:p>
        </w:tc>
        <w:tc>
          <w:tcPr>
            <w:tcW w:w="1701"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31"/>
              </w:numPr>
              <w:spacing w:line="252" w:lineRule="auto"/>
              <w:rPr>
                <w:rFonts w:cstheme="minorHAnsi"/>
                <w:sz w:val="15"/>
                <w:szCs w:val="15"/>
              </w:rPr>
            </w:pPr>
            <w:r w:rsidRPr="00460768">
              <w:rPr>
                <w:rFonts w:cstheme="minorHAnsi"/>
                <w:sz w:val="15"/>
                <w:szCs w:val="15"/>
              </w:rPr>
              <w:t>Respect</w:t>
            </w:r>
          </w:p>
          <w:p w:rsidR="0057009E" w:rsidRPr="00460768" w:rsidRDefault="0057009E" w:rsidP="00C27544">
            <w:pPr>
              <w:pStyle w:val="ListParagraph"/>
              <w:numPr>
                <w:ilvl w:val="0"/>
                <w:numId w:val="31"/>
              </w:numPr>
              <w:spacing w:line="252" w:lineRule="auto"/>
              <w:rPr>
                <w:rFonts w:cstheme="minorHAnsi"/>
                <w:sz w:val="15"/>
                <w:szCs w:val="15"/>
              </w:rPr>
            </w:pPr>
            <w:r w:rsidRPr="00460768">
              <w:rPr>
                <w:rFonts w:cstheme="minorHAnsi"/>
                <w:sz w:val="15"/>
                <w:szCs w:val="15"/>
              </w:rPr>
              <w:t xml:space="preserve">Responsibility </w:t>
            </w:r>
          </w:p>
          <w:p w:rsidR="0057009E" w:rsidRPr="00460768" w:rsidRDefault="0057009E" w:rsidP="0057009E">
            <w:pPr>
              <w:pStyle w:val="ListParagraph"/>
              <w:spacing w:line="252" w:lineRule="auto"/>
              <w:ind w:left="360"/>
              <w:rPr>
                <w:rFonts w:cstheme="minorHAnsi"/>
                <w:sz w:val="15"/>
                <w:szCs w:val="15"/>
              </w:rPr>
            </w:pPr>
          </w:p>
        </w:tc>
      </w:tr>
    </w:tbl>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tbl>
      <w:tblPr>
        <w:tblStyle w:val="TableGrid"/>
        <w:tblW w:w="15163" w:type="dxa"/>
        <w:jc w:val="center"/>
        <w:tblLook w:val="04A0" w:firstRow="1" w:lastRow="0" w:firstColumn="1" w:lastColumn="0" w:noHBand="0" w:noVBand="1"/>
      </w:tblPr>
      <w:tblGrid>
        <w:gridCol w:w="372"/>
        <w:gridCol w:w="2847"/>
        <w:gridCol w:w="2847"/>
        <w:gridCol w:w="2847"/>
        <w:gridCol w:w="2848"/>
        <w:gridCol w:w="1701"/>
        <w:gridCol w:w="1701"/>
      </w:tblGrid>
      <w:tr w:rsidR="0057009E" w:rsidRPr="00BA192D"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hideMark/>
          </w:tcPr>
          <w:p w:rsidR="0057009E" w:rsidRPr="00BC535F" w:rsidRDefault="0057009E" w:rsidP="0057009E">
            <w:pPr>
              <w:jc w:val="center"/>
              <w:rPr>
                <w:rFonts w:cstheme="minorHAnsi"/>
                <w:b/>
                <w:sz w:val="15"/>
                <w:szCs w:val="15"/>
              </w:rPr>
            </w:pPr>
            <w:r w:rsidRPr="00BC535F">
              <w:rPr>
                <w:rFonts w:cstheme="minorHAnsi"/>
                <w:b/>
                <w:sz w:val="15"/>
                <w:szCs w:val="15"/>
              </w:rPr>
              <w:t xml:space="preserve">Relationships Education </w:t>
            </w:r>
          </w:p>
          <w:p w:rsidR="0057009E" w:rsidRPr="00BC535F" w:rsidRDefault="0057009E" w:rsidP="0057009E">
            <w:pPr>
              <w:jc w:val="center"/>
              <w:rPr>
                <w:rFonts w:cstheme="minorHAnsi"/>
                <w:b/>
                <w:sz w:val="15"/>
                <w:szCs w:val="15"/>
              </w:rPr>
            </w:pPr>
            <w:r w:rsidRPr="00BC535F">
              <w:rPr>
                <w:rFonts w:cstheme="minorHAnsi"/>
                <w:b/>
                <w:sz w:val="15"/>
                <w:szCs w:val="15"/>
              </w:rPr>
              <w:t>Respectful, kind relationships (continued)</w:t>
            </w:r>
          </w:p>
          <w:p w:rsidR="0057009E" w:rsidRPr="00460768" w:rsidRDefault="0057009E" w:rsidP="0057009E">
            <w:pPr>
              <w:jc w:val="center"/>
              <w:rPr>
                <w:rFonts w:cstheme="minorHAnsi"/>
                <w:sz w:val="15"/>
                <w:szCs w:val="15"/>
              </w:rPr>
            </w:pPr>
            <w:r w:rsidRPr="00BC535F">
              <w:rPr>
                <w:rFonts w:cstheme="minorHAnsi"/>
                <w:b/>
                <w:sz w:val="15"/>
                <w:szCs w:val="15"/>
              </w:rPr>
              <w:t xml:space="preserve">       </w:t>
            </w:r>
          </w:p>
        </w:tc>
      </w:tr>
      <w:tr w:rsidR="0057009E" w:rsidRPr="00BA192D"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jc w:val="center"/>
              <w:rPr>
                <w:rFonts w:cstheme="minorHAnsi"/>
                <w:sz w:val="15"/>
                <w:szCs w:val="15"/>
              </w:rPr>
            </w:pPr>
          </w:p>
        </w:tc>
        <w:tc>
          <w:tcPr>
            <w:tcW w:w="2847" w:type="dxa"/>
            <w:tcBorders>
              <w:top w:val="single" w:sz="4" w:space="0" w:color="auto"/>
              <w:left w:val="single" w:sz="4" w:space="0" w:color="auto"/>
              <w:bottom w:val="single" w:sz="4" w:space="0" w:color="auto"/>
              <w:right w:val="single" w:sz="4" w:space="0" w:color="auto"/>
            </w:tcBorders>
            <w:hideMark/>
          </w:tcPr>
          <w:p w:rsidR="0057009E" w:rsidRPr="00460768" w:rsidRDefault="0057009E" w:rsidP="0057009E">
            <w:pPr>
              <w:jc w:val="center"/>
              <w:rPr>
                <w:rFonts w:cstheme="minorHAnsi"/>
                <w:sz w:val="15"/>
                <w:szCs w:val="15"/>
              </w:rPr>
            </w:pPr>
            <w:r w:rsidRPr="00460768">
              <w:rPr>
                <w:rFonts w:cstheme="minorHAnsi"/>
                <w:sz w:val="15"/>
                <w:szCs w:val="15"/>
              </w:rPr>
              <w:t>Statutory Guidance</w:t>
            </w:r>
          </w:p>
          <w:p w:rsidR="0057009E" w:rsidRPr="00460768" w:rsidRDefault="0057009E" w:rsidP="0057009E">
            <w:pPr>
              <w:jc w:val="center"/>
              <w:rPr>
                <w:rFonts w:cstheme="minorHAnsi"/>
                <w:sz w:val="15"/>
                <w:szCs w:val="15"/>
              </w:rPr>
            </w:pPr>
            <w:r w:rsidRPr="00460768">
              <w:rPr>
                <w:rFonts w:cstheme="minorHAnsi"/>
                <w:sz w:val="15"/>
                <w:szCs w:val="15"/>
              </w:rPr>
              <w:t>Curriculum content:</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jc w:val="center"/>
              <w:rPr>
                <w:rFonts w:cstheme="minorHAnsi"/>
                <w:b/>
                <w:sz w:val="15"/>
                <w:szCs w:val="15"/>
              </w:rPr>
            </w:pPr>
            <w:r w:rsidRPr="00460768">
              <w:rPr>
                <w:rFonts w:cstheme="minorHAnsi"/>
                <w:b/>
                <w:sz w:val="15"/>
                <w:szCs w:val="15"/>
              </w:rPr>
              <w:t>Respecting self and others / Friendships / Safe relationships: consent, boundaries and trust/ Mental health and wellbeing</w:t>
            </w:r>
          </w:p>
          <w:p w:rsidR="0057009E" w:rsidRPr="00460768" w:rsidRDefault="0057009E" w:rsidP="0057009E">
            <w:pPr>
              <w:jc w:val="center"/>
              <w:rPr>
                <w:rFonts w:cstheme="minorHAnsi"/>
                <w:sz w:val="15"/>
                <w:szCs w:val="15"/>
              </w:rPr>
            </w:pPr>
            <w:r w:rsidRPr="00460768">
              <w:rPr>
                <w:rFonts w:cstheme="minorHAnsi"/>
                <w:b/>
                <w:sz w:val="15"/>
                <w:szCs w:val="15"/>
              </w:rPr>
              <w:t xml:space="preserve">       </w:t>
            </w:r>
            <w:r w:rsidRPr="00460768">
              <w:rPr>
                <w:rFonts w:cstheme="minorHAnsi"/>
                <w:sz w:val="15"/>
                <w:szCs w:val="15"/>
              </w:rPr>
              <w:t>PSHEE POS KS1</w:t>
            </w:r>
          </w:p>
          <w:p w:rsidR="0057009E" w:rsidRPr="00460768" w:rsidRDefault="0057009E" w:rsidP="0057009E">
            <w:pPr>
              <w:jc w:val="center"/>
              <w:rPr>
                <w:rFonts w:cstheme="minorHAnsi"/>
                <w:sz w:val="15"/>
                <w:szCs w:val="15"/>
              </w:rPr>
            </w:pPr>
            <w:r w:rsidRPr="00460768">
              <w:rPr>
                <w:rFonts w:cstheme="minorHAnsi"/>
                <w:sz w:val="15"/>
                <w:szCs w:val="15"/>
              </w:rPr>
              <w:t>Pupils should have the opportunities to learn …</w:t>
            </w:r>
          </w:p>
          <w:p w:rsidR="0057009E" w:rsidRPr="00460768" w:rsidRDefault="0057009E" w:rsidP="0057009E">
            <w:pPr>
              <w:jc w:val="center"/>
              <w:rPr>
                <w:rFonts w:cstheme="minorHAnsi"/>
                <w:sz w:val="15"/>
                <w:szCs w:val="15"/>
              </w:rPr>
            </w:pP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jc w:val="center"/>
              <w:rPr>
                <w:rFonts w:cstheme="minorHAnsi"/>
                <w:b/>
                <w:sz w:val="15"/>
                <w:szCs w:val="15"/>
              </w:rPr>
            </w:pPr>
            <w:r w:rsidRPr="00460768">
              <w:rPr>
                <w:rFonts w:cstheme="minorHAnsi"/>
                <w:b/>
                <w:sz w:val="15"/>
                <w:szCs w:val="15"/>
              </w:rPr>
              <w:t>Respecting self and others / Friendships / Safe relationships: consent, boundaries and trust / Mental health and wellbeing</w:t>
            </w:r>
          </w:p>
          <w:p w:rsidR="0057009E" w:rsidRPr="00460768" w:rsidRDefault="0057009E" w:rsidP="0057009E">
            <w:pPr>
              <w:jc w:val="center"/>
              <w:rPr>
                <w:rFonts w:cstheme="minorHAnsi"/>
                <w:sz w:val="15"/>
                <w:szCs w:val="15"/>
              </w:rPr>
            </w:pPr>
            <w:r w:rsidRPr="00460768">
              <w:rPr>
                <w:rFonts w:cstheme="minorHAnsi"/>
                <w:sz w:val="15"/>
                <w:szCs w:val="15"/>
              </w:rPr>
              <w:t>PSHEE POS KS2</w:t>
            </w:r>
          </w:p>
          <w:p w:rsidR="0057009E" w:rsidRPr="00460768" w:rsidRDefault="0057009E" w:rsidP="0057009E">
            <w:pPr>
              <w:jc w:val="center"/>
              <w:rPr>
                <w:rFonts w:cstheme="minorHAnsi"/>
                <w:sz w:val="15"/>
                <w:szCs w:val="15"/>
              </w:rPr>
            </w:pPr>
            <w:r w:rsidRPr="00460768">
              <w:rPr>
                <w:rFonts w:cstheme="minorHAnsi"/>
                <w:sz w:val="15"/>
                <w:szCs w:val="15"/>
              </w:rPr>
              <w:t>Pupils should have the opportunities to learn …</w:t>
            </w:r>
          </w:p>
          <w:p w:rsidR="0057009E" w:rsidRPr="00460768" w:rsidRDefault="0057009E" w:rsidP="0057009E">
            <w:pPr>
              <w:jc w:val="center"/>
              <w:rPr>
                <w:rFonts w:cstheme="minorHAnsi"/>
                <w:sz w:val="15"/>
                <w:szCs w:val="15"/>
              </w:rPr>
            </w:pPr>
          </w:p>
        </w:tc>
        <w:tc>
          <w:tcPr>
            <w:tcW w:w="2848" w:type="dxa"/>
            <w:tcBorders>
              <w:top w:val="single" w:sz="4" w:space="0" w:color="auto"/>
              <w:left w:val="single" w:sz="4" w:space="0" w:color="auto"/>
              <w:bottom w:val="single" w:sz="4" w:space="0" w:color="auto"/>
              <w:right w:val="single" w:sz="4" w:space="0" w:color="auto"/>
            </w:tcBorders>
            <w:hideMark/>
          </w:tcPr>
          <w:p w:rsidR="0057009E" w:rsidRPr="00460768" w:rsidRDefault="0057009E" w:rsidP="0057009E">
            <w:pPr>
              <w:jc w:val="center"/>
              <w:rPr>
                <w:rFonts w:cstheme="minorHAnsi"/>
                <w:sz w:val="15"/>
                <w:szCs w:val="15"/>
              </w:rPr>
            </w:pPr>
            <w:r w:rsidRPr="00460768">
              <w:rPr>
                <w:rFonts w:cstheme="minorHAnsi"/>
                <w:sz w:val="15"/>
                <w:szCs w:val="15"/>
              </w:rPr>
              <w:t>Christopher Winter Project</w:t>
            </w:r>
          </w:p>
        </w:tc>
        <w:tc>
          <w:tcPr>
            <w:tcW w:w="1701" w:type="dxa"/>
            <w:tcBorders>
              <w:top w:val="single" w:sz="4" w:space="0" w:color="auto"/>
              <w:left w:val="single" w:sz="4" w:space="0" w:color="auto"/>
              <w:bottom w:val="single" w:sz="4" w:space="0" w:color="auto"/>
              <w:right w:val="single" w:sz="4" w:space="0" w:color="auto"/>
            </w:tcBorders>
            <w:hideMark/>
          </w:tcPr>
          <w:p w:rsidR="0057009E" w:rsidRPr="00460768" w:rsidRDefault="0057009E" w:rsidP="0057009E">
            <w:pPr>
              <w:jc w:val="center"/>
              <w:rPr>
                <w:rFonts w:cstheme="minorHAnsi"/>
                <w:sz w:val="15"/>
                <w:szCs w:val="15"/>
              </w:rPr>
            </w:pPr>
            <w:r w:rsidRPr="00460768">
              <w:rPr>
                <w:rFonts w:cstheme="minorHAnsi"/>
                <w:sz w:val="15"/>
                <w:szCs w:val="15"/>
              </w:rPr>
              <w:t>Cross-curricular Links</w:t>
            </w:r>
          </w:p>
        </w:tc>
        <w:tc>
          <w:tcPr>
            <w:tcW w:w="1701" w:type="dxa"/>
            <w:tcBorders>
              <w:top w:val="single" w:sz="4" w:space="0" w:color="auto"/>
              <w:left w:val="single" w:sz="4" w:space="0" w:color="auto"/>
              <w:bottom w:val="single" w:sz="4" w:space="0" w:color="auto"/>
              <w:right w:val="single" w:sz="4" w:space="0" w:color="auto"/>
            </w:tcBorders>
            <w:hideMark/>
          </w:tcPr>
          <w:p w:rsidR="0057009E" w:rsidRPr="00460768" w:rsidRDefault="0057009E" w:rsidP="0057009E">
            <w:pPr>
              <w:jc w:val="center"/>
              <w:rPr>
                <w:rFonts w:cstheme="minorHAnsi"/>
                <w:sz w:val="15"/>
                <w:szCs w:val="15"/>
              </w:rPr>
            </w:pPr>
            <w:r w:rsidRPr="00460768">
              <w:rPr>
                <w:rFonts w:cstheme="minorHAnsi"/>
                <w:sz w:val="15"/>
                <w:szCs w:val="15"/>
              </w:rPr>
              <w:t xml:space="preserve">School </w:t>
            </w:r>
          </w:p>
          <w:p w:rsidR="0057009E" w:rsidRPr="00460768" w:rsidRDefault="0057009E" w:rsidP="0057009E">
            <w:pPr>
              <w:jc w:val="center"/>
              <w:rPr>
                <w:rFonts w:cstheme="minorHAnsi"/>
                <w:sz w:val="15"/>
                <w:szCs w:val="15"/>
              </w:rPr>
            </w:pPr>
            <w:r w:rsidRPr="00460768">
              <w:rPr>
                <w:rFonts w:cstheme="minorHAnsi"/>
                <w:sz w:val="15"/>
                <w:szCs w:val="15"/>
              </w:rPr>
              <w:t xml:space="preserve">Values </w:t>
            </w:r>
          </w:p>
        </w:tc>
      </w:tr>
      <w:tr w:rsidR="0057009E" w:rsidRPr="00BA192D"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rPr>
                <w:rFonts w:cstheme="minorHAnsi"/>
                <w:sz w:val="15"/>
                <w:szCs w:val="15"/>
              </w:rPr>
            </w:pPr>
            <w:r w:rsidRPr="00460768">
              <w:rPr>
                <w:rFonts w:cstheme="minorHAnsi"/>
                <w:sz w:val="15"/>
                <w:szCs w:val="15"/>
              </w:rPr>
              <w:t>10</w:t>
            </w:r>
          </w:p>
        </w:tc>
        <w:tc>
          <w:tcPr>
            <w:tcW w:w="2847"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5"/>
                <w:szCs w:val="15"/>
              </w:rPr>
            </w:pPr>
            <w:r w:rsidRPr="00BC535F">
              <w:rPr>
                <w:rFonts w:cstheme="minorHAnsi"/>
                <w:sz w:val="15"/>
                <w:szCs w:val="15"/>
              </w:rPr>
              <w:t>What a stereotype is, and how stereotypes can be unfair, negative or destructive.</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17"/>
              </w:numPr>
              <w:autoSpaceDE w:val="0"/>
              <w:autoSpaceDN w:val="0"/>
              <w:adjustRightInd w:val="0"/>
              <w:rPr>
                <w:rFonts w:cstheme="minorHAnsi"/>
                <w:sz w:val="15"/>
                <w:szCs w:val="15"/>
              </w:rPr>
            </w:pPr>
            <w:r w:rsidRPr="00460768">
              <w:rPr>
                <w:rFonts w:cstheme="minorHAnsi"/>
                <w:sz w:val="15"/>
                <w:szCs w:val="15"/>
              </w:rPr>
              <w:t>what makes them unique and special; how they are the same as, and different to, others; about the different groups they are part of, and how this can contribute to a sense of belonging</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17"/>
              </w:numPr>
              <w:autoSpaceDE w:val="0"/>
              <w:autoSpaceDN w:val="0"/>
              <w:adjustRightInd w:val="0"/>
              <w:rPr>
                <w:rFonts w:cstheme="minorHAnsi"/>
                <w:sz w:val="15"/>
                <w:szCs w:val="15"/>
              </w:rPr>
            </w:pPr>
            <w:r w:rsidRPr="00460768">
              <w:rPr>
                <w:rFonts w:cstheme="minorHAnsi"/>
                <w:sz w:val="15"/>
                <w:szCs w:val="15"/>
              </w:rPr>
              <w:t>what stereotypes are and how they can be unfair; how stereotypes can negatively influence behaviours and attitudes towards others, including leading to bullying; strategies for challenging stereotypes</w:t>
            </w:r>
          </w:p>
          <w:p w:rsidR="0057009E" w:rsidRPr="00460768" w:rsidRDefault="0057009E" w:rsidP="00C27544">
            <w:pPr>
              <w:pStyle w:val="ListParagraph"/>
              <w:numPr>
                <w:ilvl w:val="0"/>
                <w:numId w:val="17"/>
              </w:numPr>
              <w:autoSpaceDE w:val="0"/>
              <w:autoSpaceDN w:val="0"/>
              <w:adjustRightInd w:val="0"/>
              <w:rPr>
                <w:rFonts w:cstheme="minorHAnsi"/>
                <w:sz w:val="15"/>
                <w:szCs w:val="15"/>
              </w:rPr>
            </w:pPr>
            <w:r w:rsidRPr="00460768">
              <w:rPr>
                <w:rFonts w:cstheme="minorHAnsi"/>
                <w:sz w:val="15"/>
                <w:szCs w:val="15"/>
              </w:rPr>
              <w:t>about prejudice and discrimination; to recognise behaviours that discriminate against others; ways of responding to discrimination, including when and how to seek help</w:t>
            </w:r>
          </w:p>
        </w:tc>
        <w:tc>
          <w:tcPr>
            <w:tcW w:w="2848"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17"/>
              </w:numPr>
              <w:rPr>
                <w:rFonts w:cstheme="minorHAnsi"/>
                <w:sz w:val="15"/>
                <w:szCs w:val="15"/>
              </w:rPr>
            </w:pPr>
            <w:r w:rsidRPr="00460768">
              <w:rPr>
                <w:rFonts w:cstheme="minorHAnsi"/>
                <w:sz w:val="15"/>
                <w:szCs w:val="15"/>
              </w:rPr>
              <w:t>Year 2, Lesson 1</w:t>
            </w:r>
          </w:p>
          <w:p w:rsidR="0057009E" w:rsidRPr="00460768" w:rsidRDefault="0057009E" w:rsidP="00C27544">
            <w:pPr>
              <w:pStyle w:val="ListParagraph"/>
              <w:numPr>
                <w:ilvl w:val="0"/>
                <w:numId w:val="17"/>
              </w:numPr>
              <w:rPr>
                <w:rFonts w:cstheme="minorHAnsi"/>
                <w:sz w:val="15"/>
                <w:szCs w:val="15"/>
              </w:rPr>
            </w:pPr>
            <w:r w:rsidRPr="00460768">
              <w:rPr>
                <w:rFonts w:cstheme="minorHAnsi"/>
                <w:sz w:val="15"/>
                <w:szCs w:val="15"/>
              </w:rPr>
              <w:t>Year 4, Lesson 4</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460768" w:rsidRDefault="0057009E" w:rsidP="0057009E">
            <w:pPr>
              <w:rPr>
                <w:rFonts w:cstheme="minorHAnsi"/>
                <w:sz w:val="15"/>
                <w:szCs w:val="15"/>
              </w:rPr>
            </w:pPr>
          </w:p>
        </w:tc>
        <w:tc>
          <w:tcPr>
            <w:tcW w:w="1701"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31"/>
              </w:numPr>
              <w:spacing w:line="252" w:lineRule="auto"/>
              <w:rPr>
                <w:rFonts w:cstheme="minorHAnsi"/>
                <w:sz w:val="15"/>
                <w:szCs w:val="15"/>
              </w:rPr>
            </w:pPr>
            <w:r w:rsidRPr="00460768">
              <w:rPr>
                <w:rFonts w:cstheme="minorHAnsi"/>
                <w:sz w:val="15"/>
                <w:szCs w:val="15"/>
              </w:rPr>
              <w:t>Respect</w:t>
            </w:r>
          </w:p>
          <w:p w:rsidR="0057009E" w:rsidRPr="00460768" w:rsidRDefault="0057009E" w:rsidP="00C27544">
            <w:pPr>
              <w:pStyle w:val="ListParagraph"/>
              <w:numPr>
                <w:ilvl w:val="0"/>
                <w:numId w:val="31"/>
              </w:numPr>
              <w:spacing w:line="252" w:lineRule="auto"/>
              <w:rPr>
                <w:rFonts w:cstheme="minorHAnsi"/>
                <w:sz w:val="15"/>
                <w:szCs w:val="15"/>
              </w:rPr>
            </w:pPr>
            <w:r w:rsidRPr="00460768">
              <w:rPr>
                <w:rFonts w:cstheme="minorHAnsi"/>
                <w:sz w:val="15"/>
                <w:szCs w:val="15"/>
              </w:rPr>
              <w:t xml:space="preserve">Responsibility </w:t>
            </w:r>
          </w:p>
          <w:p w:rsidR="0057009E" w:rsidRPr="00460768" w:rsidRDefault="0057009E" w:rsidP="0057009E">
            <w:pPr>
              <w:pStyle w:val="ListParagraph"/>
              <w:spacing w:line="252" w:lineRule="auto"/>
              <w:ind w:left="360"/>
              <w:rPr>
                <w:rFonts w:cstheme="minorHAnsi"/>
                <w:sz w:val="15"/>
                <w:szCs w:val="15"/>
              </w:rPr>
            </w:pPr>
          </w:p>
        </w:tc>
      </w:tr>
      <w:tr w:rsidR="0057009E" w:rsidRPr="00BA192D"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460768" w:rsidRDefault="0057009E" w:rsidP="0057009E">
            <w:pPr>
              <w:rPr>
                <w:rFonts w:cstheme="minorHAnsi"/>
                <w:sz w:val="15"/>
                <w:szCs w:val="15"/>
              </w:rPr>
            </w:pPr>
            <w:r w:rsidRPr="00460768">
              <w:rPr>
                <w:rFonts w:cstheme="minorHAnsi"/>
                <w:sz w:val="15"/>
                <w:szCs w:val="15"/>
              </w:rPr>
              <w:t>11</w:t>
            </w:r>
          </w:p>
        </w:tc>
        <w:tc>
          <w:tcPr>
            <w:tcW w:w="2847"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autoSpaceDE w:val="0"/>
              <w:autoSpaceDN w:val="0"/>
              <w:adjustRightInd w:val="0"/>
              <w:rPr>
                <w:rFonts w:cstheme="minorHAnsi"/>
                <w:sz w:val="15"/>
                <w:szCs w:val="15"/>
              </w:rPr>
            </w:pPr>
            <w:r w:rsidRPr="00BC535F">
              <w:rPr>
                <w:rFonts w:cstheme="minorHAnsi"/>
                <w:sz w:val="15"/>
                <w:szCs w:val="15"/>
              </w:rPr>
              <w:t>How to seek help when needed, including when they are concerned about violence, harm, or when they are unsure who to trust.</w:t>
            </w:r>
          </w:p>
        </w:tc>
        <w:tc>
          <w:tcPr>
            <w:tcW w:w="2847"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34"/>
              </w:numPr>
              <w:autoSpaceDE w:val="0"/>
              <w:autoSpaceDN w:val="0"/>
              <w:adjustRightInd w:val="0"/>
              <w:rPr>
                <w:rFonts w:cstheme="minorHAnsi"/>
                <w:sz w:val="15"/>
                <w:szCs w:val="15"/>
              </w:rPr>
            </w:pPr>
            <w:r w:rsidRPr="00460768">
              <w:rPr>
                <w:rFonts w:cstheme="minorHAnsi"/>
                <w:sz w:val="15"/>
                <w:szCs w:val="15"/>
              </w:rPr>
              <w:t>how to identify people they can tell, and get help from, if they are worried, upset, uncomfortable or</w:t>
            </w:r>
          </w:p>
          <w:p w:rsidR="0057009E" w:rsidRPr="00460768" w:rsidRDefault="0057009E" w:rsidP="00C27544">
            <w:pPr>
              <w:pStyle w:val="ListParagraph"/>
              <w:numPr>
                <w:ilvl w:val="0"/>
                <w:numId w:val="14"/>
              </w:numPr>
              <w:rPr>
                <w:rFonts w:cstheme="minorHAnsi"/>
                <w:sz w:val="15"/>
                <w:szCs w:val="15"/>
              </w:rPr>
            </w:pPr>
            <w:r w:rsidRPr="00460768">
              <w:rPr>
                <w:rFonts w:cstheme="minorHAnsi"/>
                <w:sz w:val="15"/>
                <w:szCs w:val="15"/>
              </w:rPr>
              <w:t>unsure about relationships or someone’s behaviour, and why it is important to do so</w:t>
            </w:r>
          </w:p>
          <w:p w:rsidR="0057009E" w:rsidRPr="00E67B55" w:rsidRDefault="0057009E" w:rsidP="00C27544">
            <w:pPr>
              <w:pStyle w:val="ListParagraph"/>
              <w:numPr>
                <w:ilvl w:val="0"/>
                <w:numId w:val="14"/>
              </w:numPr>
              <w:rPr>
                <w:rFonts w:cstheme="minorHAnsi"/>
                <w:sz w:val="15"/>
                <w:szCs w:val="15"/>
              </w:rPr>
            </w:pPr>
            <w:r w:rsidRPr="00460768">
              <w:rPr>
                <w:rFonts w:cstheme="minorHAnsi"/>
                <w:sz w:val="15"/>
                <w:szCs w:val="15"/>
              </w:rPr>
              <w:t>what is meant by a ‘trusted adult’ (i.e., someone they know who makes them feel safe, listened to and cared for); how to ask for help from a trusted adult</w:t>
            </w:r>
            <w:r w:rsidRPr="00460768">
              <w:rPr>
                <w:sz w:val="15"/>
                <w:szCs w:val="15"/>
              </w:rPr>
              <w:t xml:space="preserve"> </w:t>
            </w:r>
          </w:p>
          <w:p w:rsidR="0057009E" w:rsidRPr="00460768" w:rsidRDefault="0057009E" w:rsidP="00C27544">
            <w:pPr>
              <w:pStyle w:val="ListParagraph"/>
              <w:numPr>
                <w:ilvl w:val="0"/>
                <w:numId w:val="14"/>
              </w:numPr>
              <w:rPr>
                <w:rFonts w:cstheme="minorHAnsi"/>
                <w:sz w:val="15"/>
                <w:szCs w:val="15"/>
              </w:rPr>
            </w:pPr>
            <w:r w:rsidRPr="00460768">
              <w:rPr>
                <w:rFonts w:cstheme="minorHAnsi"/>
                <w:sz w:val="15"/>
                <w:szCs w:val="15"/>
              </w:rPr>
              <w:t>to distinguish between trusted adults who are familiar to them, adults they recognise in the community, and adults they don’t know</w:t>
            </w:r>
          </w:p>
          <w:p w:rsidR="0057009E" w:rsidRPr="00460768" w:rsidRDefault="0057009E" w:rsidP="00C27544">
            <w:pPr>
              <w:pStyle w:val="ListParagraph"/>
              <w:numPr>
                <w:ilvl w:val="0"/>
                <w:numId w:val="14"/>
              </w:numPr>
              <w:rPr>
                <w:rFonts w:cstheme="minorHAnsi"/>
                <w:sz w:val="15"/>
                <w:szCs w:val="15"/>
              </w:rPr>
            </w:pPr>
            <w:r w:rsidRPr="00460768">
              <w:rPr>
                <w:rFonts w:cstheme="minorHAnsi"/>
                <w:sz w:val="15"/>
                <w:szCs w:val="15"/>
              </w:rPr>
              <w:t>what to do if they feel unsafe or worried for themselves or others; who and how to ask for help; the importance of keeping trying until they are heard</w:t>
            </w:r>
          </w:p>
        </w:tc>
        <w:tc>
          <w:tcPr>
            <w:tcW w:w="2847"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C92556" w:rsidRDefault="0057009E" w:rsidP="00C27544">
            <w:pPr>
              <w:pStyle w:val="ListParagraph"/>
              <w:numPr>
                <w:ilvl w:val="0"/>
                <w:numId w:val="14"/>
              </w:numPr>
              <w:autoSpaceDE w:val="0"/>
              <w:autoSpaceDN w:val="0"/>
              <w:adjustRightInd w:val="0"/>
              <w:rPr>
                <w:rFonts w:cstheme="minorHAnsi"/>
                <w:sz w:val="15"/>
                <w:szCs w:val="15"/>
              </w:rPr>
            </w:pPr>
            <w:r w:rsidRPr="00460768">
              <w:rPr>
                <w:rFonts w:cstheme="minorHAnsi"/>
                <w:sz w:val="15"/>
                <w:szCs w:val="15"/>
              </w:rPr>
              <w:t>how to identify trusted adults, and other sources of support and advice, in different contexts; the vocabulary and skills needed to seek help if they are concerned about their own or others’ safety or if</w:t>
            </w:r>
            <w:r>
              <w:rPr>
                <w:rFonts w:cstheme="minorHAnsi"/>
                <w:sz w:val="15"/>
                <w:szCs w:val="15"/>
              </w:rPr>
              <w:t xml:space="preserve"> </w:t>
            </w:r>
            <w:r w:rsidRPr="00C92556">
              <w:rPr>
                <w:rFonts w:cstheme="minorHAnsi"/>
                <w:sz w:val="15"/>
                <w:szCs w:val="15"/>
              </w:rPr>
              <w:t>they feel worried, upset or frightened about something, including violence or harm; how to keep trying</w:t>
            </w:r>
            <w:r>
              <w:rPr>
                <w:rFonts w:cstheme="minorHAnsi"/>
                <w:sz w:val="15"/>
                <w:szCs w:val="15"/>
              </w:rPr>
              <w:t xml:space="preserve"> </w:t>
            </w:r>
            <w:r w:rsidRPr="00C92556">
              <w:rPr>
                <w:rFonts w:cstheme="minorHAnsi"/>
                <w:sz w:val="15"/>
                <w:szCs w:val="15"/>
              </w:rPr>
              <w:t>until they are heard</w:t>
            </w:r>
          </w:p>
        </w:tc>
        <w:tc>
          <w:tcPr>
            <w:tcW w:w="2848"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17"/>
              </w:numPr>
              <w:rPr>
                <w:rFonts w:cstheme="minorHAnsi"/>
                <w:sz w:val="15"/>
                <w:szCs w:val="15"/>
              </w:rPr>
            </w:pPr>
            <w:r w:rsidRPr="00460768">
              <w:rPr>
                <w:rFonts w:cstheme="minorHAnsi"/>
                <w:sz w:val="15"/>
                <w:szCs w:val="15"/>
              </w:rPr>
              <w:t>Year 1, Lesson 4</w:t>
            </w:r>
          </w:p>
          <w:p w:rsidR="0057009E" w:rsidRPr="00460768" w:rsidRDefault="0057009E" w:rsidP="00C27544">
            <w:pPr>
              <w:pStyle w:val="ListParagraph"/>
              <w:numPr>
                <w:ilvl w:val="0"/>
                <w:numId w:val="17"/>
              </w:numPr>
              <w:rPr>
                <w:rFonts w:cstheme="minorHAnsi"/>
                <w:sz w:val="15"/>
                <w:szCs w:val="15"/>
              </w:rPr>
            </w:pPr>
            <w:r w:rsidRPr="00460768">
              <w:rPr>
                <w:rFonts w:cstheme="minorHAnsi"/>
                <w:sz w:val="15"/>
                <w:szCs w:val="15"/>
              </w:rPr>
              <w:t>Year 2, Lesson 4</w:t>
            </w:r>
          </w:p>
          <w:p w:rsidR="0057009E" w:rsidRPr="00460768" w:rsidRDefault="0057009E" w:rsidP="00C27544">
            <w:pPr>
              <w:pStyle w:val="ListParagraph"/>
              <w:numPr>
                <w:ilvl w:val="0"/>
                <w:numId w:val="17"/>
              </w:numPr>
              <w:rPr>
                <w:rFonts w:cstheme="minorHAnsi"/>
                <w:sz w:val="15"/>
                <w:szCs w:val="15"/>
              </w:rPr>
            </w:pPr>
            <w:r w:rsidRPr="00460768">
              <w:rPr>
                <w:rFonts w:cstheme="minorHAnsi"/>
                <w:sz w:val="15"/>
                <w:szCs w:val="15"/>
              </w:rPr>
              <w:t>Year 3, Lesson 2</w:t>
            </w:r>
          </w:p>
          <w:p w:rsidR="0057009E" w:rsidRPr="00460768" w:rsidRDefault="0057009E" w:rsidP="00C27544">
            <w:pPr>
              <w:pStyle w:val="ListParagraph"/>
              <w:numPr>
                <w:ilvl w:val="0"/>
                <w:numId w:val="17"/>
              </w:numPr>
              <w:rPr>
                <w:rFonts w:cstheme="minorHAnsi"/>
                <w:sz w:val="15"/>
                <w:szCs w:val="15"/>
              </w:rPr>
            </w:pPr>
            <w:r w:rsidRPr="00460768">
              <w:rPr>
                <w:rFonts w:cstheme="minorHAnsi"/>
                <w:sz w:val="15"/>
                <w:szCs w:val="15"/>
              </w:rPr>
              <w:t>Year 3, Lesson 3</w:t>
            </w:r>
          </w:p>
          <w:p w:rsidR="0057009E" w:rsidRPr="00460768" w:rsidRDefault="0057009E" w:rsidP="00C27544">
            <w:pPr>
              <w:pStyle w:val="ListParagraph"/>
              <w:numPr>
                <w:ilvl w:val="0"/>
                <w:numId w:val="17"/>
              </w:numPr>
              <w:rPr>
                <w:rFonts w:cstheme="minorHAnsi"/>
                <w:sz w:val="15"/>
                <w:szCs w:val="15"/>
              </w:rPr>
            </w:pPr>
            <w:r w:rsidRPr="00460768">
              <w:rPr>
                <w:rFonts w:cstheme="minorHAnsi"/>
                <w:sz w:val="15"/>
                <w:szCs w:val="15"/>
              </w:rPr>
              <w:t>Year 6, Lesson 4</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460768" w:rsidRDefault="0057009E" w:rsidP="0057009E">
            <w:pPr>
              <w:rPr>
                <w:rFonts w:cstheme="minorHAnsi"/>
                <w:sz w:val="15"/>
                <w:szCs w:val="15"/>
              </w:rPr>
            </w:pPr>
          </w:p>
        </w:tc>
        <w:tc>
          <w:tcPr>
            <w:tcW w:w="1701" w:type="dxa"/>
            <w:tcBorders>
              <w:top w:val="single" w:sz="4" w:space="0" w:color="auto"/>
              <w:left w:val="single" w:sz="4" w:space="0" w:color="auto"/>
              <w:bottom w:val="single" w:sz="4" w:space="0" w:color="auto"/>
              <w:right w:val="single" w:sz="4" w:space="0" w:color="auto"/>
            </w:tcBorders>
          </w:tcPr>
          <w:p w:rsidR="0057009E" w:rsidRPr="00460768" w:rsidRDefault="0057009E" w:rsidP="00C27544">
            <w:pPr>
              <w:pStyle w:val="ListParagraph"/>
              <w:numPr>
                <w:ilvl w:val="0"/>
                <w:numId w:val="31"/>
              </w:numPr>
              <w:spacing w:line="252" w:lineRule="auto"/>
              <w:rPr>
                <w:rFonts w:cstheme="minorHAnsi"/>
                <w:sz w:val="15"/>
                <w:szCs w:val="15"/>
              </w:rPr>
            </w:pPr>
            <w:r w:rsidRPr="00460768">
              <w:rPr>
                <w:rFonts w:cstheme="minorHAnsi"/>
                <w:sz w:val="15"/>
                <w:szCs w:val="15"/>
              </w:rPr>
              <w:t xml:space="preserve">Responsibility </w:t>
            </w:r>
          </w:p>
          <w:p w:rsidR="0057009E" w:rsidRPr="00460768" w:rsidRDefault="0057009E" w:rsidP="0057009E">
            <w:pPr>
              <w:spacing w:line="252" w:lineRule="auto"/>
              <w:rPr>
                <w:rFonts w:cstheme="minorHAnsi"/>
                <w:sz w:val="15"/>
                <w:szCs w:val="15"/>
              </w:rPr>
            </w:pPr>
          </w:p>
        </w:tc>
      </w:tr>
    </w:tbl>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r>
        <w:rPr>
          <w:rFonts w:cstheme="minorHAnsi"/>
          <w:b/>
          <w:i/>
          <w:sz w:val="4"/>
          <w:szCs w:val="4"/>
        </w:rPr>
        <w:t>‘</w:t>
      </w:r>
    </w:p>
    <w:p w:rsidR="0057009E" w:rsidRPr="00857125" w:rsidRDefault="0057009E" w:rsidP="0057009E">
      <w:pPr>
        <w:rPr>
          <w:rFonts w:cstheme="minorHAnsi"/>
          <w:b/>
          <w:i/>
          <w:sz w:val="4"/>
          <w:szCs w:val="4"/>
        </w:rPr>
      </w:pPr>
    </w:p>
    <w:tbl>
      <w:tblPr>
        <w:tblStyle w:val="TableGrid"/>
        <w:tblW w:w="15163" w:type="dxa"/>
        <w:jc w:val="center"/>
        <w:tblLook w:val="04A0" w:firstRow="1" w:lastRow="0" w:firstColumn="1" w:lastColumn="0" w:noHBand="0" w:noVBand="1"/>
      </w:tblPr>
      <w:tblGrid>
        <w:gridCol w:w="368"/>
        <w:gridCol w:w="2529"/>
        <w:gridCol w:w="2529"/>
        <w:gridCol w:w="2529"/>
        <w:gridCol w:w="2530"/>
        <w:gridCol w:w="3257"/>
        <w:gridCol w:w="1421"/>
      </w:tblGrid>
      <w:tr w:rsidR="0057009E" w:rsidRPr="00B57F49"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hideMark/>
          </w:tcPr>
          <w:p w:rsidR="0057009E" w:rsidRPr="00F15082" w:rsidRDefault="0057009E" w:rsidP="0057009E">
            <w:pPr>
              <w:jc w:val="center"/>
              <w:rPr>
                <w:rFonts w:cstheme="minorHAnsi"/>
                <w:b/>
                <w:sz w:val="15"/>
                <w:szCs w:val="15"/>
              </w:rPr>
            </w:pPr>
            <w:r w:rsidRPr="00F15082">
              <w:rPr>
                <w:rFonts w:cstheme="minorHAnsi"/>
                <w:b/>
                <w:sz w:val="15"/>
                <w:szCs w:val="15"/>
              </w:rPr>
              <w:lastRenderedPageBreak/>
              <w:t xml:space="preserve">Relationships Education </w:t>
            </w:r>
          </w:p>
          <w:p w:rsidR="0057009E" w:rsidRPr="00DB5177" w:rsidRDefault="0057009E" w:rsidP="0057009E">
            <w:pPr>
              <w:jc w:val="center"/>
              <w:rPr>
                <w:rFonts w:cstheme="minorHAnsi"/>
                <w:b/>
                <w:sz w:val="15"/>
                <w:szCs w:val="15"/>
              </w:rPr>
            </w:pPr>
            <w:r w:rsidRPr="00F15082">
              <w:rPr>
                <w:rFonts w:cstheme="minorHAnsi"/>
                <w:b/>
                <w:sz w:val="15"/>
                <w:szCs w:val="15"/>
              </w:rPr>
              <w:t xml:space="preserve">Online safety and awareness </w:t>
            </w:r>
          </w:p>
          <w:p w:rsidR="0057009E" w:rsidRPr="00F15082" w:rsidRDefault="0057009E" w:rsidP="0057009E">
            <w:pPr>
              <w:jc w:val="center"/>
              <w:rPr>
                <w:rFonts w:cstheme="minorHAnsi"/>
                <w:sz w:val="15"/>
                <w:szCs w:val="15"/>
              </w:rPr>
            </w:pPr>
            <w:r w:rsidRPr="00F15082">
              <w:rPr>
                <w:rFonts w:cstheme="minorHAnsi"/>
                <w:b/>
                <w:sz w:val="15"/>
                <w:szCs w:val="15"/>
              </w:rPr>
              <w:t xml:space="preserve">       </w:t>
            </w:r>
          </w:p>
        </w:tc>
      </w:tr>
      <w:tr w:rsidR="0057009E" w:rsidRPr="00B57F49" w:rsidTr="0057009E">
        <w:trPr>
          <w:jc w:val="center"/>
        </w:trPr>
        <w:tc>
          <w:tcPr>
            <w:tcW w:w="368"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jc w:val="center"/>
              <w:rPr>
                <w:rFonts w:cstheme="minorHAnsi"/>
                <w:sz w:val="15"/>
                <w:szCs w:val="15"/>
              </w:rPr>
            </w:pPr>
          </w:p>
        </w:tc>
        <w:tc>
          <w:tcPr>
            <w:tcW w:w="2529" w:type="dxa"/>
            <w:tcBorders>
              <w:top w:val="single" w:sz="4" w:space="0" w:color="auto"/>
              <w:left w:val="single" w:sz="4" w:space="0" w:color="auto"/>
              <w:bottom w:val="single" w:sz="4" w:space="0" w:color="auto"/>
              <w:right w:val="single" w:sz="4" w:space="0" w:color="auto"/>
            </w:tcBorders>
            <w:hideMark/>
          </w:tcPr>
          <w:p w:rsidR="0057009E" w:rsidRPr="00F15082" w:rsidRDefault="0057009E" w:rsidP="0057009E">
            <w:pPr>
              <w:jc w:val="center"/>
              <w:rPr>
                <w:rFonts w:cstheme="minorHAnsi"/>
                <w:sz w:val="15"/>
                <w:szCs w:val="15"/>
              </w:rPr>
            </w:pPr>
            <w:r w:rsidRPr="00F15082">
              <w:rPr>
                <w:rFonts w:cstheme="minorHAnsi"/>
                <w:sz w:val="15"/>
                <w:szCs w:val="15"/>
              </w:rPr>
              <w:t>Statutory Guidance</w:t>
            </w:r>
          </w:p>
          <w:p w:rsidR="0057009E" w:rsidRPr="00F15082" w:rsidRDefault="0057009E" w:rsidP="0057009E">
            <w:pPr>
              <w:jc w:val="center"/>
              <w:rPr>
                <w:rFonts w:cstheme="minorHAnsi"/>
                <w:sz w:val="15"/>
                <w:szCs w:val="15"/>
              </w:rPr>
            </w:pPr>
            <w:r w:rsidRPr="00F15082">
              <w:rPr>
                <w:rFonts w:cstheme="minorHAnsi"/>
                <w:sz w:val="15"/>
                <w:szCs w:val="15"/>
              </w:rPr>
              <w:t>Curriculum content:</w:t>
            </w:r>
          </w:p>
        </w:tc>
        <w:tc>
          <w:tcPr>
            <w:tcW w:w="2529"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jc w:val="center"/>
              <w:rPr>
                <w:rFonts w:cstheme="minorHAnsi"/>
                <w:b/>
                <w:sz w:val="15"/>
                <w:szCs w:val="15"/>
              </w:rPr>
            </w:pPr>
            <w:r w:rsidRPr="00F15082">
              <w:rPr>
                <w:rFonts w:cstheme="minorHAnsi"/>
                <w:b/>
                <w:sz w:val="15"/>
                <w:szCs w:val="15"/>
              </w:rPr>
              <w:t xml:space="preserve">Online life and safety </w:t>
            </w:r>
          </w:p>
          <w:p w:rsidR="0057009E" w:rsidRPr="00F15082" w:rsidRDefault="0057009E" w:rsidP="0057009E">
            <w:pPr>
              <w:jc w:val="center"/>
              <w:rPr>
                <w:rFonts w:cstheme="minorHAnsi"/>
                <w:sz w:val="15"/>
                <w:szCs w:val="15"/>
              </w:rPr>
            </w:pPr>
            <w:r w:rsidRPr="00F15082">
              <w:rPr>
                <w:rFonts w:cstheme="minorHAnsi"/>
                <w:b/>
                <w:sz w:val="15"/>
                <w:szCs w:val="15"/>
              </w:rPr>
              <w:t xml:space="preserve">       </w:t>
            </w:r>
            <w:r w:rsidRPr="00F15082">
              <w:rPr>
                <w:rFonts w:cstheme="minorHAnsi"/>
                <w:sz w:val="15"/>
                <w:szCs w:val="15"/>
              </w:rPr>
              <w:t>PSHEE POS KS1</w:t>
            </w:r>
          </w:p>
          <w:p w:rsidR="0057009E" w:rsidRPr="00F15082" w:rsidRDefault="0057009E" w:rsidP="0057009E">
            <w:pPr>
              <w:jc w:val="center"/>
              <w:rPr>
                <w:rFonts w:cstheme="minorHAnsi"/>
                <w:sz w:val="15"/>
                <w:szCs w:val="15"/>
              </w:rPr>
            </w:pPr>
            <w:r w:rsidRPr="00F15082">
              <w:rPr>
                <w:rFonts w:cstheme="minorHAnsi"/>
                <w:sz w:val="15"/>
                <w:szCs w:val="15"/>
              </w:rPr>
              <w:t>Pupils should have the opportunities to learn …</w:t>
            </w:r>
          </w:p>
          <w:p w:rsidR="0057009E" w:rsidRPr="00F15082" w:rsidRDefault="0057009E" w:rsidP="0057009E">
            <w:pPr>
              <w:jc w:val="center"/>
              <w:rPr>
                <w:rFonts w:cstheme="minorHAnsi"/>
                <w:sz w:val="15"/>
                <w:szCs w:val="15"/>
              </w:rPr>
            </w:pPr>
          </w:p>
        </w:tc>
        <w:tc>
          <w:tcPr>
            <w:tcW w:w="2529"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jc w:val="center"/>
              <w:rPr>
                <w:rFonts w:cstheme="minorHAnsi"/>
                <w:b/>
                <w:sz w:val="15"/>
                <w:szCs w:val="15"/>
              </w:rPr>
            </w:pPr>
            <w:r w:rsidRPr="00F15082">
              <w:rPr>
                <w:rFonts w:cstheme="minorHAnsi"/>
                <w:b/>
                <w:sz w:val="15"/>
                <w:szCs w:val="15"/>
              </w:rPr>
              <w:t xml:space="preserve">Online life and safety </w:t>
            </w:r>
            <w:r>
              <w:rPr>
                <w:rFonts w:cstheme="minorHAnsi"/>
                <w:b/>
                <w:sz w:val="15"/>
                <w:szCs w:val="15"/>
              </w:rPr>
              <w:t>/ Safe relationships: consent, boundaries and trust</w:t>
            </w:r>
          </w:p>
          <w:p w:rsidR="0057009E" w:rsidRPr="00F15082" w:rsidRDefault="0057009E" w:rsidP="0057009E">
            <w:pPr>
              <w:jc w:val="center"/>
              <w:rPr>
                <w:rFonts w:cstheme="minorHAnsi"/>
                <w:sz w:val="15"/>
                <w:szCs w:val="15"/>
              </w:rPr>
            </w:pPr>
            <w:r w:rsidRPr="00F15082">
              <w:rPr>
                <w:rFonts w:cstheme="minorHAnsi"/>
                <w:sz w:val="15"/>
                <w:szCs w:val="15"/>
              </w:rPr>
              <w:t>PSHEE POS KS2</w:t>
            </w:r>
          </w:p>
          <w:p w:rsidR="0057009E" w:rsidRPr="00F15082" w:rsidRDefault="0057009E" w:rsidP="0057009E">
            <w:pPr>
              <w:jc w:val="center"/>
              <w:rPr>
                <w:rFonts w:cstheme="minorHAnsi"/>
                <w:sz w:val="15"/>
                <w:szCs w:val="15"/>
              </w:rPr>
            </w:pPr>
            <w:r w:rsidRPr="00F15082">
              <w:rPr>
                <w:rFonts w:cstheme="minorHAnsi"/>
                <w:sz w:val="15"/>
                <w:szCs w:val="15"/>
              </w:rPr>
              <w:t>Pupils should have the opportunities to learn …</w:t>
            </w:r>
          </w:p>
          <w:p w:rsidR="0057009E" w:rsidRPr="00F15082" w:rsidRDefault="0057009E" w:rsidP="0057009E">
            <w:pPr>
              <w:jc w:val="center"/>
              <w:rPr>
                <w:rFonts w:cstheme="minorHAnsi"/>
                <w:sz w:val="15"/>
                <w:szCs w:val="15"/>
              </w:rPr>
            </w:pPr>
          </w:p>
        </w:tc>
        <w:tc>
          <w:tcPr>
            <w:tcW w:w="2530" w:type="dxa"/>
            <w:tcBorders>
              <w:top w:val="single" w:sz="4" w:space="0" w:color="auto"/>
              <w:left w:val="single" w:sz="4" w:space="0" w:color="auto"/>
              <w:bottom w:val="single" w:sz="4" w:space="0" w:color="auto"/>
              <w:right w:val="single" w:sz="4" w:space="0" w:color="auto"/>
            </w:tcBorders>
            <w:hideMark/>
          </w:tcPr>
          <w:p w:rsidR="0057009E" w:rsidRPr="00F15082" w:rsidRDefault="0057009E" w:rsidP="0057009E">
            <w:pPr>
              <w:jc w:val="center"/>
              <w:rPr>
                <w:rFonts w:cstheme="minorHAnsi"/>
                <w:sz w:val="15"/>
                <w:szCs w:val="15"/>
              </w:rPr>
            </w:pPr>
            <w:r w:rsidRPr="00F15082">
              <w:rPr>
                <w:rFonts w:cstheme="minorHAnsi"/>
                <w:sz w:val="15"/>
                <w:szCs w:val="15"/>
              </w:rPr>
              <w:t>Christopher Winter Project</w:t>
            </w:r>
          </w:p>
        </w:tc>
        <w:tc>
          <w:tcPr>
            <w:tcW w:w="3257" w:type="dxa"/>
            <w:tcBorders>
              <w:top w:val="single" w:sz="4" w:space="0" w:color="auto"/>
              <w:left w:val="single" w:sz="4" w:space="0" w:color="auto"/>
              <w:bottom w:val="single" w:sz="4" w:space="0" w:color="auto"/>
              <w:right w:val="single" w:sz="4" w:space="0" w:color="auto"/>
            </w:tcBorders>
            <w:hideMark/>
          </w:tcPr>
          <w:p w:rsidR="0057009E" w:rsidRPr="00F15082" w:rsidRDefault="0057009E" w:rsidP="0057009E">
            <w:pPr>
              <w:jc w:val="center"/>
              <w:rPr>
                <w:rFonts w:cstheme="minorHAnsi"/>
                <w:sz w:val="15"/>
                <w:szCs w:val="15"/>
              </w:rPr>
            </w:pPr>
            <w:r w:rsidRPr="00F15082">
              <w:rPr>
                <w:rFonts w:cstheme="minorHAnsi"/>
                <w:sz w:val="15"/>
                <w:szCs w:val="15"/>
              </w:rPr>
              <w:t>Cross-curricular Links</w:t>
            </w:r>
          </w:p>
        </w:tc>
        <w:tc>
          <w:tcPr>
            <w:tcW w:w="1421" w:type="dxa"/>
            <w:tcBorders>
              <w:top w:val="single" w:sz="4" w:space="0" w:color="auto"/>
              <w:left w:val="single" w:sz="4" w:space="0" w:color="auto"/>
              <w:bottom w:val="single" w:sz="4" w:space="0" w:color="auto"/>
              <w:right w:val="single" w:sz="4" w:space="0" w:color="auto"/>
            </w:tcBorders>
            <w:hideMark/>
          </w:tcPr>
          <w:p w:rsidR="0057009E" w:rsidRPr="00F15082" w:rsidRDefault="0057009E" w:rsidP="0057009E">
            <w:pPr>
              <w:jc w:val="center"/>
              <w:rPr>
                <w:rFonts w:cstheme="minorHAnsi"/>
                <w:sz w:val="15"/>
                <w:szCs w:val="15"/>
              </w:rPr>
            </w:pPr>
            <w:r w:rsidRPr="00F15082">
              <w:rPr>
                <w:rFonts w:cstheme="minorHAnsi"/>
                <w:sz w:val="15"/>
                <w:szCs w:val="15"/>
              </w:rPr>
              <w:t xml:space="preserve">School </w:t>
            </w:r>
          </w:p>
          <w:p w:rsidR="0057009E" w:rsidRPr="00F15082" w:rsidRDefault="0057009E" w:rsidP="0057009E">
            <w:pPr>
              <w:jc w:val="center"/>
              <w:rPr>
                <w:rFonts w:cstheme="minorHAnsi"/>
                <w:sz w:val="15"/>
                <w:szCs w:val="15"/>
              </w:rPr>
            </w:pPr>
            <w:r w:rsidRPr="00F15082">
              <w:rPr>
                <w:rFonts w:cstheme="minorHAnsi"/>
                <w:sz w:val="15"/>
                <w:szCs w:val="15"/>
              </w:rPr>
              <w:t xml:space="preserve">Values </w:t>
            </w:r>
          </w:p>
        </w:tc>
      </w:tr>
      <w:tr w:rsidR="0057009E" w:rsidRPr="00B57F49" w:rsidTr="0057009E">
        <w:trPr>
          <w:jc w:val="center"/>
        </w:trPr>
        <w:tc>
          <w:tcPr>
            <w:tcW w:w="368"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1</w:t>
            </w:r>
          </w:p>
        </w:tc>
        <w:tc>
          <w:tcPr>
            <w:tcW w:w="2529"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autoSpaceDE w:val="0"/>
              <w:autoSpaceDN w:val="0"/>
              <w:adjustRightInd w:val="0"/>
              <w:rPr>
                <w:rFonts w:cstheme="minorHAnsi"/>
                <w:sz w:val="15"/>
                <w:szCs w:val="15"/>
              </w:rPr>
            </w:pPr>
            <w:r w:rsidRPr="00BC535F">
              <w:rPr>
                <w:rFonts w:cstheme="minorHAnsi"/>
                <w:sz w:val="15"/>
                <w:szCs w:val="15"/>
              </w:rPr>
              <w:t>That people should be respectful in online interactions, and that the same principles apply to online relationships as to face-to-face relationships, including</w:t>
            </w:r>
          </w:p>
          <w:p w:rsidR="0057009E" w:rsidRPr="00BC535F" w:rsidRDefault="0057009E" w:rsidP="0057009E">
            <w:pPr>
              <w:autoSpaceDE w:val="0"/>
              <w:autoSpaceDN w:val="0"/>
              <w:adjustRightInd w:val="0"/>
              <w:rPr>
                <w:rFonts w:cstheme="minorHAnsi"/>
                <w:sz w:val="15"/>
                <w:szCs w:val="15"/>
              </w:rPr>
            </w:pPr>
            <w:r w:rsidRPr="00BC535F">
              <w:rPr>
                <w:rFonts w:cstheme="minorHAnsi"/>
                <w:sz w:val="15"/>
                <w:szCs w:val="15"/>
              </w:rPr>
              <w:t>where people are anonymous. For example, the importance of avoiding putting pressure on others to share information and images online, and strategies for resisting peer pressure.</w:t>
            </w:r>
          </w:p>
        </w:tc>
        <w:tc>
          <w:tcPr>
            <w:tcW w:w="2529"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6"/>
              </w:numPr>
              <w:autoSpaceDE w:val="0"/>
              <w:autoSpaceDN w:val="0"/>
              <w:adjustRightInd w:val="0"/>
              <w:rPr>
                <w:rFonts w:cstheme="minorHAnsi"/>
                <w:sz w:val="15"/>
                <w:szCs w:val="15"/>
              </w:rPr>
            </w:pPr>
            <w:r w:rsidRPr="00F15082">
              <w:rPr>
                <w:rFonts w:cstheme="minorHAnsi"/>
                <w:sz w:val="15"/>
                <w:szCs w:val="15"/>
              </w:rPr>
              <w:t>how the internet and digital devices can be used to safely and respectfully communicate with others</w:t>
            </w:r>
          </w:p>
          <w:p w:rsidR="0057009E" w:rsidRPr="00F15082" w:rsidRDefault="0057009E" w:rsidP="00C27544">
            <w:pPr>
              <w:pStyle w:val="ListParagraph"/>
              <w:numPr>
                <w:ilvl w:val="0"/>
                <w:numId w:val="16"/>
              </w:numPr>
              <w:autoSpaceDE w:val="0"/>
              <w:autoSpaceDN w:val="0"/>
              <w:adjustRightInd w:val="0"/>
              <w:rPr>
                <w:rFonts w:cstheme="minorHAnsi"/>
                <w:sz w:val="15"/>
                <w:szCs w:val="15"/>
              </w:rPr>
            </w:pPr>
            <w:r w:rsidRPr="00F15082">
              <w:rPr>
                <w:rFonts w:cstheme="minorHAnsi"/>
                <w:sz w:val="15"/>
                <w:szCs w:val="15"/>
              </w:rPr>
              <w:t>that it is important to be kind online; that people’s feelings can be hurt by unkindness online</w:t>
            </w:r>
          </w:p>
        </w:tc>
        <w:tc>
          <w:tcPr>
            <w:tcW w:w="2529" w:type="dxa"/>
            <w:tcBorders>
              <w:top w:val="single" w:sz="4" w:space="0" w:color="auto"/>
              <w:left w:val="single" w:sz="4" w:space="0" w:color="auto"/>
              <w:bottom w:val="single" w:sz="4" w:space="0" w:color="auto"/>
              <w:right w:val="single" w:sz="4" w:space="0" w:color="auto"/>
            </w:tcBorders>
            <w:shd w:val="clear" w:color="auto" w:fill="auto"/>
          </w:tcPr>
          <w:p w:rsidR="0057009E" w:rsidRPr="00F15082" w:rsidRDefault="0057009E" w:rsidP="00C27544">
            <w:pPr>
              <w:pStyle w:val="ListParagraph"/>
              <w:numPr>
                <w:ilvl w:val="0"/>
                <w:numId w:val="16"/>
              </w:numPr>
              <w:autoSpaceDE w:val="0"/>
              <w:autoSpaceDN w:val="0"/>
              <w:adjustRightInd w:val="0"/>
              <w:rPr>
                <w:rFonts w:cstheme="minorHAnsi"/>
                <w:sz w:val="15"/>
                <w:szCs w:val="15"/>
              </w:rPr>
            </w:pPr>
            <w:r w:rsidRPr="00F15082">
              <w:rPr>
                <w:rFonts w:cstheme="minorHAnsi"/>
                <w:sz w:val="15"/>
                <w:szCs w:val="15"/>
              </w:rPr>
              <w:t>that the same principles about how to treat others apply in all contexts, including online</w:t>
            </w:r>
          </w:p>
          <w:p w:rsidR="0057009E" w:rsidRPr="00F15082" w:rsidRDefault="0057009E" w:rsidP="00C27544">
            <w:pPr>
              <w:pStyle w:val="ListParagraph"/>
              <w:numPr>
                <w:ilvl w:val="0"/>
                <w:numId w:val="16"/>
              </w:numPr>
              <w:autoSpaceDE w:val="0"/>
              <w:autoSpaceDN w:val="0"/>
              <w:adjustRightInd w:val="0"/>
              <w:rPr>
                <w:rFonts w:cstheme="minorHAnsi"/>
                <w:sz w:val="15"/>
                <w:szCs w:val="15"/>
              </w:rPr>
            </w:pPr>
            <w:r w:rsidRPr="00F15082">
              <w:rPr>
                <w:rFonts w:cstheme="minorHAnsi"/>
                <w:sz w:val="15"/>
                <w:szCs w:val="15"/>
              </w:rPr>
              <w:t>strategies for managing peer influence on their online behaviour; the importance of not pressuring others, and how to resist pressure from others, to share personal information or images online</w:t>
            </w:r>
          </w:p>
        </w:tc>
        <w:tc>
          <w:tcPr>
            <w:tcW w:w="2530"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30"/>
              </w:numPr>
              <w:rPr>
                <w:rFonts w:cstheme="minorHAnsi"/>
                <w:sz w:val="15"/>
                <w:szCs w:val="15"/>
              </w:rPr>
            </w:pPr>
            <w:r w:rsidRPr="00F15082">
              <w:rPr>
                <w:rFonts w:cstheme="minorHAnsi"/>
                <w:sz w:val="15"/>
                <w:szCs w:val="15"/>
              </w:rPr>
              <w:t>Year 3, Lesson 4</w:t>
            </w:r>
          </w:p>
          <w:p w:rsidR="0057009E" w:rsidRPr="00F15082" w:rsidRDefault="0057009E" w:rsidP="00C27544">
            <w:pPr>
              <w:pStyle w:val="ListParagraph"/>
              <w:numPr>
                <w:ilvl w:val="0"/>
                <w:numId w:val="30"/>
              </w:numPr>
              <w:rPr>
                <w:rFonts w:cstheme="minorHAnsi"/>
                <w:sz w:val="15"/>
                <w:szCs w:val="15"/>
              </w:rPr>
            </w:pPr>
            <w:r w:rsidRPr="00F15082">
              <w:rPr>
                <w:rFonts w:cstheme="minorHAnsi"/>
                <w:sz w:val="15"/>
                <w:szCs w:val="15"/>
              </w:rPr>
              <w:t>Year 6, Lesson 4</w:t>
            </w:r>
          </w:p>
        </w:tc>
        <w:tc>
          <w:tcPr>
            <w:tcW w:w="3257" w:type="dxa"/>
            <w:vMerge w:val="restart"/>
            <w:tcBorders>
              <w:top w:val="single" w:sz="4" w:space="0" w:color="auto"/>
              <w:left w:val="single" w:sz="4" w:space="0" w:color="auto"/>
              <w:right w:val="single" w:sz="4" w:space="0" w:color="auto"/>
            </w:tcBorders>
            <w:shd w:val="clear" w:color="auto" w:fill="auto"/>
          </w:tcPr>
          <w:p w:rsidR="0057009E" w:rsidRPr="00F15082" w:rsidRDefault="0057009E" w:rsidP="00C27544">
            <w:pPr>
              <w:pStyle w:val="ListParagraph"/>
              <w:numPr>
                <w:ilvl w:val="0"/>
                <w:numId w:val="30"/>
              </w:numPr>
              <w:spacing w:after="160" w:line="259" w:lineRule="auto"/>
              <w:rPr>
                <w:rFonts w:cstheme="minorHAnsi"/>
                <w:sz w:val="15"/>
                <w:szCs w:val="15"/>
              </w:rPr>
            </w:pPr>
            <w:r w:rsidRPr="00F15082">
              <w:rPr>
                <w:rFonts w:cstheme="minorHAnsi"/>
                <w:sz w:val="15"/>
                <w:szCs w:val="15"/>
              </w:rPr>
              <w:t xml:space="preserve">Computing, KS1: ‘use technology safely and respectfully, keeping personal information private; identify where to go for help and support when they have concerns about content or contact on the internet or other online </w:t>
            </w:r>
            <w:proofErr w:type="gramStart"/>
            <w:r w:rsidRPr="00F15082">
              <w:rPr>
                <w:rFonts w:cstheme="minorHAnsi"/>
                <w:sz w:val="15"/>
                <w:szCs w:val="15"/>
              </w:rPr>
              <w:t>technologies’</w:t>
            </w:r>
            <w:proofErr w:type="gramEnd"/>
            <w:r w:rsidRPr="00F15082">
              <w:rPr>
                <w:rFonts w:cstheme="minorHAnsi"/>
                <w:sz w:val="15"/>
                <w:szCs w:val="15"/>
              </w:rPr>
              <w:t xml:space="preserve">. </w:t>
            </w:r>
          </w:p>
          <w:p w:rsidR="0057009E" w:rsidRPr="00F15082" w:rsidRDefault="0057009E" w:rsidP="00C27544">
            <w:pPr>
              <w:pStyle w:val="ListParagraph"/>
              <w:numPr>
                <w:ilvl w:val="0"/>
                <w:numId w:val="30"/>
              </w:numPr>
              <w:spacing w:after="160" w:line="259" w:lineRule="auto"/>
              <w:rPr>
                <w:rFonts w:cstheme="minorHAnsi"/>
                <w:color w:val="FF0000"/>
                <w:sz w:val="15"/>
                <w:szCs w:val="15"/>
              </w:rPr>
            </w:pPr>
            <w:r w:rsidRPr="00F15082">
              <w:rPr>
                <w:rFonts w:cstheme="minorHAnsi"/>
                <w:sz w:val="15"/>
                <w:szCs w:val="15"/>
              </w:rPr>
              <w:t xml:space="preserve">Computing, KS2: ‘use technology safely, respectfully and responsibly; recognise acceptable/unacceptable behaviour; identify a range of ways to report concerns about content and contact’.  </w:t>
            </w:r>
          </w:p>
        </w:tc>
        <w:tc>
          <w:tcPr>
            <w:tcW w:w="1421"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30"/>
              </w:numPr>
              <w:spacing w:after="160" w:line="252" w:lineRule="auto"/>
              <w:rPr>
                <w:rFonts w:cstheme="minorHAnsi"/>
                <w:sz w:val="15"/>
                <w:szCs w:val="15"/>
              </w:rPr>
            </w:pPr>
            <w:r w:rsidRPr="00F15082">
              <w:rPr>
                <w:rFonts w:cstheme="minorHAnsi"/>
                <w:sz w:val="15"/>
                <w:szCs w:val="15"/>
              </w:rPr>
              <w:t>Respect</w:t>
            </w:r>
          </w:p>
          <w:p w:rsidR="0057009E" w:rsidRPr="00F15082" w:rsidRDefault="0057009E" w:rsidP="00C27544">
            <w:pPr>
              <w:pStyle w:val="ListParagraph"/>
              <w:numPr>
                <w:ilvl w:val="0"/>
                <w:numId w:val="30"/>
              </w:numPr>
              <w:spacing w:after="160" w:line="252" w:lineRule="auto"/>
              <w:rPr>
                <w:rFonts w:cstheme="minorHAnsi"/>
                <w:sz w:val="15"/>
                <w:szCs w:val="15"/>
              </w:rPr>
            </w:pPr>
            <w:r w:rsidRPr="00F15082">
              <w:rPr>
                <w:rFonts w:cstheme="minorHAnsi"/>
                <w:sz w:val="15"/>
                <w:szCs w:val="15"/>
              </w:rPr>
              <w:t xml:space="preserve">Responsibility </w:t>
            </w:r>
          </w:p>
          <w:p w:rsidR="0057009E" w:rsidRPr="00F15082" w:rsidRDefault="0057009E" w:rsidP="0057009E">
            <w:pPr>
              <w:pStyle w:val="ListParagraph"/>
              <w:spacing w:line="252" w:lineRule="auto"/>
              <w:ind w:left="360"/>
              <w:rPr>
                <w:rFonts w:cstheme="minorHAnsi"/>
                <w:sz w:val="15"/>
                <w:szCs w:val="15"/>
              </w:rPr>
            </w:pPr>
          </w:p>
        </w:tc>
      </w:tr>
      <w:tr w:rsidR="0057009E" w:rsidRPr="00B57F49" w:rsidTr="0057009E">
        <w:trPr>
          <w:trHeight w:val="728"/>
          <w:jc w:val="center"/>
        </w:trPr>
        <w:tc>
          <w:tcPr>
            <w:tcW w:w="368"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2</w:t>
            </w:r>
          </w:p>
        </w:tc>
        <w:tc>
          <w:tcPr>
            <w:tcW w:w="2529"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autoSpaceDE w:val="0"/>
              <w:autoSpaceDN w:val="0"/>
              <w:adjustRightInd w:val="0"/>
              <w:rPr>
                <w:rFonts w:cstheme="minorHAnsi"/>
                <w:sz w:val="15"/>
                <w:szCs w:val="15"/>
              </w:rPr>
            </w:pPr>
            <w:r w:rsidRPr="00BC535F">
              <w:rPr>
                <w:rFonts w:cstheme="minorHAnsi"/>
                <w:sz w:val="15"/>
                <w:szCs w:val="15"/>
              </w:rPr>
              <w:t>How to critically evaluate their online relationships and sources of information, including awareness of the risks associated with people they have never met. For example, that people sometimes behave differently online, including pretending to</w:t>
            </w:r>
          </w:p>
          <w:p w:rsidR="0057009E" w:rsidRPr="00BC535F" w:rsidRDefault="0057009E" w:rsidP="0057009E">
            <w:pPr>
              <w:autoSpaceDE w:val="0"/>
              <w:autoSpaceDN w:val="0"/>
              <w:adjustRightInd w:val="0"/>
              <w:rPr>
                <w:rFonts w:cstheme="minorHAnsi"/>
                <w:sz w:val="15"/>
                <w:szCs w:val="15"/>
              </w:rPr>
            </w:pPr>
            <w:r w:rsidRPr="00BC535F">
              <w:rPr>
                <w:rFonts w:cstheme="minorHAnsi"/>
                <w:sz w:val="15"/>
                <w:szCs w:val="15"/>
              </w:rPr>
              <w:t>be someone else, or pretending to be a child, and that this can lead to dangerous situations. How to recognise harmful content or harmful contact, and how to report</w:t>
            </w:r>
          </w:p>
          <w:p w:rsidR="0057009E" w:rsidRPr="00BC535F" w:rsidRDefault="0057009E" w:rsidP="0057009E">
            <w:pPr>
              <w:autoSpaceDE w:val="0"/>
              <w:autoSpaceDN w:val="0"/>
              <w:adjustRightInd w:val="0"/>
              <w:rPr>
                <w:rFonts w:cstheme="minorHAnsi"/>
                <w:sz w:val="15"/>
                <w:szCs w:val="15"/>
              </w:rPr>
            </w:pPr>
            <w:r w:rsidRPr="00BC535F">
              <w:rPr>
                <w:rFonts w:cstheme="minorHAnsi"/>
                <w:sz w:val="15"/>
                <w:szCs w:val="15"/>
              </w:rPr>
              <w:t>this.</w:t>
            </w:r>
          </w:p>
        </w:tc>
        <w:tc>
          <w:tcPr>
            <w:tcW w:w="2529"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35"/>
              </w:numPr>
              <w:autoSpaceDE w:val="0"/>
              <w:autoSpaceDN w:val="0"/>
              <w:adjustRightInd w:val="0"/>
              <w:rPr>
                <w:rFonts w:cstheme="minorHAnsi"/>
                <w:sz w:val="15"/>
                <w:szCs w:val="15"/>
              </w:rPr>
            </w:pPr>
            <w:r w:rsidRPr="00F15082">
              <w:rPr>
                <w:rFonts w:cstheme="minorHAnsi"/>
                <w:sz w:val="15"/>
                <w:szCs w:val="15"/>
              </w:rPr>
              <w:t>that sometimes people may behave differently online, including by pretending to be someone they’re not or saying things that aren’t true</w:t>
            </w:r>
          </w:p>
        </w:tc>
        <w:tc>
          <w:tcPr>
            <w:tcW w:w="2529" w:type="dxa"/>
            <w:tcBorders>
              <w:top w:val="single" w:sz="4" w:space="0" w:color="auto"/>
              <w:left w:val="single" w:sz="4" w:space="0" w:color="auto"/>
              <w:bottom w:val="single" w:sz="4" w:space="0" w:color="auto"/>
              <w:right w:val="single" w:sz="4" w:space="0" w:color="auto"/>
            </w:tcBorders>
            <w:shd w:val="clear" w:color="auto" w:fill="auto"/>
          </w:tcPr>
          <w:p w:rsidR="0057009E" w:rsidRDefault="0057009E" w:rsidP="00C27544">
            <w:pPr>
              <w:pStyle w:val="ListParagraph"/>
              <w:numPr>
                <w:ilvl w:val="0"/>
                <w:numId w:val="35"/>
              </w:numPr>
              <w:autoSpaceDE w:val="0"/>
              <w:autoSpaceDN w:val="0"/>
              <w:adjustRightInd w:val="0"/>
              <w:rPr>
                <w:rFonts w:cstheme="minorHAnsi"/>
                <w:sz w:val="15"/>
                <w:szCs w:val="15"/>
              </w:rPr>
            </w:pPr>
            <w:r w:rsidRPr="00F15082">
              <w:rPr>
                <w:rFonts w:cstheme="minorHAnsi"/>
                <w:sz w:val="15"/>
                <w:szCs w:val="15"/>
              </w:rPr>
              <w:t>about why someone may behave differently online, including pretending to be someone they are not; strategies for evaluating online relationships, recognising risks, harmful content and contact; how to report concerns to trusted adults and reliable sources of support</w:t>
            </w:r>
          </w:p>
          <w:p w:rsidR="0057009E" w:rsidRPr="00CF1CF3" w:rsidRDefault="0057009E" w:rsidP="00C27544">
            <w:pPr>
              <w:pStyle w:val="ListParagraph"/>
              <w:numPr>
                <w:ilvl w:val="0"/>
                <w:numId w:val="35"/>
              </w:numPr>
              <w:autoSpaceDE w:val="0"/>
              <w:autoSpaceDN w:val="0"/>
              <w:adjustRightInd w:val="0"/>
              <w:rPr>
                <w:rFonts w:cstheme="minorHAnsi"/>
                <w:sz w:val="15"/>
                <w:szCs w:val="15"/>
              </w:rPr>
            </w:pPr>
            <w:r w:rsidRPr="00CF1CF3">
              <w:rPr>
                <w:rFonts w:ascii="Outfit-Thin" w:hAnsi="Outfit-Thin" w:cs="Outfit-Thin"/>
                <w:sz w:val="16"/>
                <w:szCs w:val="16"/>
              </w:rPr>
              <w:t>different ways to respond safely and appropriately to adults who are known or unknown to them, in a range</w:t>
            </w:r>
            <w:r>
              <w:rPr>
                <w:rFonts w:ascii="Outfit-Thin" w:hAnsi="Outfit-Thin" w:cs="Outfit-Thin"/>
                <w:sz w:val="16"/>
                <w:szCs w:val="16"/>
              </w:rPr>
              <w:t xml:space="preserve"> </w:t>
            </w:r>
            <w:r w:rsidRPr="00CF1CF3">
              <w:rPr>
                <w:rFonts w:ascii="Outfit-Thin" w:hAnsi="Outfit-Thin" w:cs="Outfit-Thin"/>
                <w:sz w:val="16"/>
                <w:szCs w:val="16"/>
              </w:rPr>
              <w:t>of contexts; who to talk to if feeling uneasy about, or unsafe around, any adult</w:t>
            </w:r>
          </w:p>
        </w:tc>
        <w:tc>
          <w:tcPr>
            <w:tcW w:w="2530"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35"/>
              </w:numPr>
              <w:spacing w:after="160" w:line="259" w:lineRule="auto"/>
              <w:rPr>
                <w:rFonts w:cstheme="minorHAnsi"/>
                <w:sz w:val="15"/>
                <w:szCs w:val="15"/>
              </w:rPr>
            </w:pPr>
            <w:r w:rsidRPr="00F15082">
              <w:rPr>
                <w:rFonts w:cstheme="minorHAnsi"/>
                <w:sz w:val="15"/>
                <w:szCs w:val="15"/>
              </w:rPr>
              <w:t>Year 3, Lesson 4</w:t>
            </w:r>
          </w:p>
          <w:p w:rsidR="0057009E" w:rsidRPr="00F15082" w:rsidRDefault="0057009E" w:rsidP="00C27544">
            <w:pPr>
              <w:pStyle w:val="ListParagraph"/>
              <w:numPr>
                <w:ilvl w:val="0"/>
                <w:numId w:val="35"/>
              </w:numPr>
              <w:rPr>
                <w:rFonts w:cstheme="minorHAnsi"/>
                <w:sz w:val="15"/>
                <w:szCs w:val="15"/>
              </w:rPr>
            </w:pPr>
            <w:r w:rsidRPr="00F15082">
              <w:rPr>
                <w:rFonts w:cstheme="minorHAnsi"/>
                <w:sz w:val="15"/>
                <w:szCs w:val="15"/>
              </w:rPr>
              <w:t>Year 6, Lesson 4</w:t>
            </w:r>
          </w:p>
        </w:tc>
        <w:tc>
          <w:tcPr>
            <w:tcW w:w="3257" w:type="dxa"/>
            <w:vMerge/>
            <w:tcBorders>
              <w:left w:val="single" w:sz="4" w:space="0" w:color="auto"/>
              <w:right w:val="single" w:sz="4" w:space="0" w:color="auto"/>
            </w:tcBorders>
            <w:shd w:val="clear" w:color="auto" w:fill="auto"/>
          </w:tcPr>
          <w:p w:rsidR="0057009E" w:rsidRPr="00F15082" w:rsidRDefault="0057009E" w:rsidP="00C27544">
            <w:pPr>
              <w:pStyle w:val="ListParagraph"/>
              <w:numPr>
                <w:ilvl w:val="0"/>
                <w:numId w:val="17"/>
              </w:numPr>
              <w:spacing w:after="160" w:line="259" w:lineRule="auto"/>
              <w:rPr>
                <w:rFonts w:cstheme="minorHAnsi"/>
                <w:sz w:val="15"/>
                <w:szCs w:val="15"/>
              </w:rPr>
            </w:pPr>
          </w:p>
        </w:tc>
        <w:tc>
          <w:tcPr>
            <w:tcW w:w="1421"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7"/>
              </w:numPr>
              <w:spacing w:after="160" w:line="252" w:lineRule="auto"/>
              <w:rPr>
                <w:rFonts w:cstheme="minorHAnsi"/>
                <w:sz w:val="15"/>
                <w:szCs w:val="15"/>
              </w:rPr>
            </w:pPr>
            <w:r w:rsidRPr="00F15082">
              <w:rPr>
                <w:rFonts w:cstheme="minorHAnsi"/>
                <w:sz w:val="15"/>
                <w:szCs w:val="15"/>
              </w:rPr>
              <w:t xml:space="preserve">Responsibility </w:t>
            </w:r>
          </w:p>
          <w:p w:rsidR="0057009E" w:rsidRPr="00F15082" w:rsidRDefault="0057009E" w:rsidP="0057009E">
            <w:pPr>
              <w:pStyle w:val="ListParagraph"/>
              <w:spacing w:line="252" w:lineRule="auto"/>
              <w:ind w:left="360"/>
              <w:rPr>
                <w:rFonts w:cstheme="minorHAnsi"/>
                <w:sz w:val="15"/>
                <w:szCs w:val="15"/>
              </w:rPr>
            </w:pPr>
          </w:p>
        </w:tc>
      </w:tr>
      <w:tr w:rsidR="0057009E" w:rsidRPr="00B57F49" w:rsidTr="0057009E">
        <w:trPr>
          <w:jc w:val="center"/>
        </w:trPr>
        <w:tc>
          <w:tcPr>
            <w:tcW w:w="368"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3</w:t>
            </w:r>
          </w:p>
        </w:tc>
        <w:tc>
          <w:tcPr>
            <w:tcW w:w="2529"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5"/>
                <w:szCs w:val="15"/>
              </w:rPr>
            </w:pPr>
            <w:r w:rsidRPr="00BC535F">
              <w:rPr>
                <w:rFonts w:cstheme="minorHAnsi"/>
                <w:sz w:val="15"/>
                <w:szCs w:val="15"/>
              </w:rPr>
              <w:t>That there is a minimum age for joining social media sites (currently 13), which protects children from inappropriate content or unsafe contact with older social media users, who may be strangers, including other children and adults.</w:t>
            </w:r>
          </w:p>
        </w:tc>
        <w:tc>
          <w:tcPr>
            <w:tcW w:w="2529"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38"/>
              </w:numPr>
              <w:autoSpaceDE w:val="0"/>
              <w:autoSpaceDN w:val="0"/>
              <w:adjustRightInd w:val="0"/>
              <w:rPr>
                <w:rFonts w:cstheme="minorHAnsi"/>
                <w:sz w:val="15"/>
                <w:szCs w:val="15"/>
              </w:rPr>
            </w:pPr>
            <w:r w:rsidRPr="00F15082">
              <w:rPr>
                <w:rFonts w:cstheme="minorHAnsi"/>
                <w:sz w:val="15"/>
                <w:szCs w:val="15"/>
              </w:rPr>
              <w:t>how rules and age restrictions help protect children’s wellbeing online; why it’s important to limit time on, and take breaks from, digital devices</w:t>
            </w:r>
          </w:p>
        </w:tc>
        <w:tc>
          <w:tcPr>
            <w:tcW w:w="2529" w:type="dxa"/>
            <w:tcBorders>
              <w:top w:val="single" w:sz="4" w:space="0" w:color="auto"/>
              <w:left w:val="single" w:sz="4" w:space="0" w:color="auto"/>
              <w:bottom w:val="single" w:sz="4" w:space="0" w:color="auto"/>
              <w:right w:val="single" w:sz="4" w:space="0" w:color="auto"/>
            </w:tcBorders>
            <w:shd w:val="clear" w:color="auto" w:fill="auto"/>
          </w:tcPr>
          <w:p w:rsidR="0057009E" w:rsidRPr="00F15082" w:rsidRDefault="0057009E" w:rsidP="00C27544">
            <w:pPr>
              <w:pStyle w:val="ListParagraph"/>
              <w:numPr>
                <w:ilvl w:val="0"/>
                <w:numId w:val="38"/>
              </w:numPr>
              <w:autoSpaceDE w:val="0"/>
              <w:autoSpaceDN w:val="0"/>
              <w:adjustRightInd w:val="0"/>
              <w:rPr>
                <w:rFonts w:cstheme="minorHAnsi"/>
                <w:sz w:val="15"/>
                <w:szCs w:val="15"/>
              </w:rPr>
            </w:pPr>
            <w:r w:rsidRPr="00F15082">
              <w:rPr>
                <w:rFonts w:cstheme="minorHAnsi"/>
                <w:sz w:val="15"/>
                <w:szCs w:val="15"/>
              </w:rPr>
              <w:t>the minimum age requirement for social media; how this protects children from inappropriate content</w:t>
            </w:r>
          </w:p>
          <w:p w:rsidR="0057009E" w:rsidRPr="00F15082" w:rsidRDefault="0057009E" w:rsidP="0057009E">
            <w:pPr>
              <w:pStyle w:val="ListParagraph"/>
              <w:ind w:left="360"/>
              <w:rPr>
                <w:rFonts w:cstheme="minorHAnsi"/>
                <w:sz w:val="15"/>
                <w:szCs w:val="15"/>
              </w:rPr>
            </w:pPr>
            <w:r w:rsidRPr="00F15082">
              <w:rPr>
                <w:rFonts w:cstheme="minorHAnsi"/>
                <w:sz w:val="15"/>
                <w:szCs w:val="15"/>
              </w:rPr>
              <w:t>or unsafe contact with other social media users</w:t>
            </w:r>
          </w:p>
        </w:tc>
        <w:tc>
          <w:tcPr>
            <w:tcW w:w="2530"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7"/>
              </w:numPr>
              <w:spacing w:after="160" w:line="259" w:lineRule="auto"/>
              <w:rPr>
                <w:rFonts w:cstheme="minorHAnsi"/>
                <w:sz w:val="15"/>
                <w:szCs w:val="15"/>
              </w:rPr>
            </w:pPr>
            <w:r w:rsidRPr="00F15082">
              <w:rPr>
                <w:rFonts w:cstheme="minorHAnsi"/>
                <w:sz w:val="15"/>
                <w:szCs w:val="15"/>
              </w:rPr>
              <w:t>Year 3, Lesson 4</w:t>
            </w:r>
          </w:p>
          <w:p w:rsidR="0057009E" w:rsidRPr="00F15082" w:rsidRDefault="0057009E" w:rsidP="00C27544">
            <w:pPr>
              <w:pStyle w:val="ListParagraph"/>
              <w:numPr>
                <w:ilvl w:val="0"/>
                <w:numId w:val="17"/>
              </w:numPr>
              <w:rPr>
                <w:rFonts w:cstheme="minorHAnsi"/>
                <w:sz w:val="15"/>
                <w:szCs w:val="15"/>
              </w:rPr>
            </w:pPr>
            <w:r w:rsidRPr="00F15082">
              <w:rPr>
                <w:rFonts w:cstheme="minorHAnsi"/>
                <w:sz w:val="15"/>
                <w:szCs w:val="15"/>
              </w:rPr>
              <w:t>Year 6, Lesson 4</w:t>
            </w:r>
          </w:p>
        </w:tc>
        <w:tc>
          <w:tcPr>
            <w:tcW w:w="3257" w:type="dxa"/>
            <w:vMerge/>
            <w:tcBorders>
              <w:left w:val="single" w:sz="4" w:space="0" w:color="auto"/>
              <w:bottom w:val="single" w:sz="4" w:space="0" w:color="auto"/>
              <w:right w:val="single" w:sz="4" w:space="0" w:color="auto"/>
            </w:tcBorders>
            <w:shd w:val="clear" w:color="auto" w:fill="auto"/>
          </w:tcPr>
          <w:p w:rsidR="0057009E" w:rsidRPr="00F15082" w:rsidRDefault="0057009E" w:rsidP="00C27544">
            <w:pPr>
              <w:pStyle w:val="ListParagraph"/>
              <w:numPr>
                <w:ilvl w:val="0"/>
                <w:numId w:val="17"/>
              </w:numPr>
              <w:spacing w:after="160" w:line="259" w:lineRule="auto"/>
              <w:rPr>
                <w:rFonts w:cstheme="minorHAnsi"/>
                <w:sz w:val="15"/>
                <w:szCs w:val="15"/>
              </w:rPr>
            </w:pPr>
          </w:p>
        </w:tc>
        <w:tc>
          <w:tcPr>
            <w:tcW w:w="1421"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7"/>
              </w:numPr>
              <w:spacing w:after="160" w:line="252" w:lineRule="auto"/>
              <w:rPr>
                <w:rFonts w:cstheme="minorHAnsi"/>
                <w:sz w:val="15"/>
                <w:szCs w:val="15"/>
              </w:rPr>
            </w:pPr>
            <w:r w:rsidRPr="00F15082">
              <w:rPr>
                <w:rFonts w:cstheme="minorHAnsi"/>
                <w:sz w:val="15"/>
                <w:szCs w:val="15"/>
              </w:rPr>
              <w:t xml:space="preserve">Responsibility </w:t>
            </w:r>
          </w:p>
          <w:p w:rsidR="0057009E" w:rsidRPr="00F15082" w:rsidRDefault="0057009E" w:rsidP="0057009E">
            <w:pPr>
              <w:pStyle w:val="ListParagraph"/>
              <w:spacing w:line="252" w:lineRule="auto"/>
              <w:ind w:left="360"/>
              <w:rPr>
                <w:rFonts w:cstheme="minorHAnsi"/>
                <w:sz w:val="15"/>
                <w:szCs w:val="15"/>
              </w:rPr>
            </w:pPr>
          </w:p>
        </w:tc>
      </w:tr>
    </w:tbl>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Pr="00426125" w:rsidRDefault="0057009E" w:rsidP="0057009E">
      <w:pPr>
        <w:rPr>
          <w:rFonts w:cstheme="minorHAnsi"/>
          <w:b/>
          <w:i/>
          <w:sz w:val="4"/>
          <w:szCs w:val="4"/>
        </w:rPr>
      </w:pPr>
    </w:p>
    <w:tbl>
      <w:tblPr>
        <w:tblStyle w:val="TableGrid"/>
        <w:tblW w:w="15163" w:type="dxa"/>
        <w:jc w:val="center"/>
        <w:tblLook w:val="04A0" w:firstRow="1" w:lastRow="0" w:firstColumn="1" w:lastColumn="0" w:noHBand="0" w:noVBand="1"/>
      </w:tblPr>
      <w:tblGrid>
        <w:gridCol w:w="373"/>
        <w:gridCol w:w="2643"/>
        <w:gridCol w:w="2643"/>
        <w:gridCol w:w="2644"/>
        <w:gridCol w:w="2643"/>
        <w:gridCol w:w="2796"/>
        <w:gridCol w:w="1421"/>
      </w:tblGrid>
      <w:tr w:rsidR="0057009E" w:rsidRPr="00A724B4"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hideMark/>
          </w:tcPr>
          <w:p w:rsidR="0057009E" w:rsidRPr="00A724B4" w:rsidRDefault="0057009E" w:rsidP="0057009E">
            <w:pPr>
              <w:jc w:val="center"/>
              <w:rPr>
                <w:rFonts w:cstheme="minorHAnsi"/>
                <w:b/>
                <w:sz w:val="15"/>
                <w:szCs w:val="15"/>
              </w:rPr>
            </w:pPr>
            <w:r w:rsidRPr="00A724B4">
              <w:rPr>
                <w:rFonts w:cstheme="minorHAnsi"/>
                <w:b/>
                <w:sz w:val="15"/>
                <w:szCs w:val="15"/>
              </w:rPr>
              <w:lastRenderedPageBreak/>
              <w:t xml:space="preserve">Relationships Education </w:t>
            </w:r>
          </w:p>
          <w:p w:rsidR="0057009E" w:rsidRPr="00A724B4" w:rsidRDefault="0057009E" w:rsidP="0057009E">
            <w:pPr>
              <w:jc w:val="center"/>
              <w:rPr>
                <w:rFonts w:cstheme="minorHAnsi"/>
                <w:b/>
                <w:sz w:val="15"/>
                <w:szCs w:val="15"/>
              </w:rPr>
            </w:pPr>
            <w:r w:rsidRPr="00A724B4">
              <w:rPr>
                <w:rFonts w:cstheme="minorHAnsi"/>
                <w:b/>
                <w:sz w:val="15"/>
                <w:szCs w:val="15"/>
              </w:rPr>
              <w:t xml:space="preserve">Online safety and awareness (continued) </w:t>
            </w:r>
          </w:p>
          <w:p w:rsidR="0057009E" w:rsidRPr="00A724B4" w:rsidRDefault="0057009E" w:rsidP="0057009E">
            <w:pPr>
              <w:jc w:val="center"/>
              <w:rPr>
                <w:rFonts w:cstheme="minorHAnsi"/>
                <w:sz w:val="15"/>
                <w:szCs w:val="15"/>
              </w:rPr>
            </w:pPr>
            <w:r w:rsidRPr="00A724B4">
              <w:rPr>
                <w:rFonts w:cstheme="minorHAnsi"/>
                <w:b/>
                <w:sz w:val="15"/>
                <w:szCs w:val="15"/>
              </w:rPr>
              <w:t xml:space="preserve">       </w:t>
            </w:r>
          </w:p>
        </w:tc>
      </w:tr>
      <w:tr w:rsidR="0057009E" w:rsidRPr="00A724B4"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A724B4" w:rsidRDefault="0057009E" w:rsidP="0057009E">
            <w:pPr>
              <w:jc w:val="center"/>
              <w:rPr>
                <w:rFonts w:cstheme="minorHAnsi"/>
                <w:sz w:val="15"/>
                <w:szCs w:val="15"/>
              </w:rPr>
            </w:pPr>
          </w:p>
        </w:tc>
        <w:tc>
          <w:tcPr>
            <w:tcW w:w="2644" w:type="dxa"/>
            <w:tcBorders>
              <w:top w:val="single" w:sz="4" w:space="0" w:color="auto"/>
              <w:left w:val="single" w:sz="4" w:space="0" w:color="auto"/>
              <w:bottom w:val="single" w:sz="4" w:space="0" w:color="auto"/>
              <w:right w:val="single" w:sz="4" w:space="0" w:color="auto"/>
            </w:tcBorders>
            <w:hideMark/>
          </w:tcPr>
          <w:p w:rsidR="0057009E" w:rsidRPr="00A724B4" w:rsidRDefault="0057009E" w:rsidP="0057009E">
            <w:pPr>
              <w:jc w:val="center"/>
              <w:rPr>
                <w:rFonts w:cstheme="minorHAnsi"/>
                <w:sz w:val="15"/>
                <w:szCs w:val="15"/>
              </w:rPr>
            </w:pPr>
            <w:r w:rsidRPr="00A724B4">
              <w:rPr>
                <w:rFonts w:cstheme="minorHAnsi"/>
                <w:sz w:val="15"/>
                <w:szCs w:val="15"/>
              </w:rPr>
              <w:t>Statutory Guidance</w:t>
            </w:r>
          </w:p>
          <w:p w:rsidR="0057009E" w:rsidRPr="00A724B4" w:rsidRDefault="0057009E" w:rsidP="0057009E">
            <w:pPr>
              <w:jc w:val="center"/>
              <w:rPr>
                <w:rFonts w:cstheme="minorHAnsi"/>
                <w:sz w:val="15"/>
                <w:szCs w:val="15"/>
              </w:rPr>
            </w:pPr>
            <w:r w:rsidRPr="00A724B4">
              <w:rPr>
                <w:rFonts w:cstheme="minorHAnsi"/>
                <w:sz w:val="15"/>
                <w:szCs w:val="15"/>
              </w:rPr>
              <w:t>Curriculum content:</w:t>
            </w:r>
          </w:p>
        </w:tc>
        <w:tc>
          <w:tcPr>
            <w:tcW w:w="2644" w:type="dxa"/>
            <w:tcBorders>
              <w:top w:val="single" w:sz="4" w:space="0" w:color="auto"/>
              <w:left w:val="single" w:sz="4" w:space="0" w:color="auto"/>
              <w:bottom w:val="single" w:sz="4" w:space="0" w:color="auto"/>
              <w:right w:val="single" w:sz="4" w:space="0" w:color="auto"/>
            </w:tcBorders>
          </w:tcPr>
          <w:p w:rsidR="0057009E" w:rsidRPr="00A724B4" w:rsidRDefault="0057009E" w:rsidP="0057009E">
            <w:pPr>
              <w:jc w:val="center"/>
              <w:rPr>
                <w:rFonts w:cstheme="minorHAnsi"/>
                <w:b/>
                <w:sz w:val="15"/>
                <w:szCs w:val="15"/>
              </w:rPr>
            </w:pPr>
            <w:r w:rsidRPr="00A724B4">
              <w:rPr>
                <w:rFonts w:cstheme="minorHAnsi"/>
                <w:b/>
                <w:sz w:val="15"/>
                <w:szCs w:val="15"/>
              </w:rPr>
              <w:t xml:space="preserve">Online life and safety </w:t>
            </w:r>
          </w:p>
          <w:p w:rsidR="0057009E" w:rsidRPr="00A724B4" w:rsidRDefault="0057009E" w:rsidP="0057009E">
            <w:pPr>
              <w:jc w:val="center"/>
              <w:rPr>
                <w:rFonts w:cstheme="minorHAnsi"/>
                <w:sz w:val="15"/>
                <w:szCs w:val="15"/>
              </w:rPr>
            </w:pPr>
            <w:r w:rsidRPr="00A724B4">
              <w:rPr>
                <w:rFonts w:cstheme="minorHAnsi"/>
                <w:b/>
                <w:sz w:val="15"/>
                <w:szCs w:val="15"/>
              </w:rPr>
              <w:t xml:space="preserve">       </w:t>
            </w:r>
            <w:r w:rsidRPr="00A724B4">
              <w:rPr>
                <w:rFonts w:cstheme="minorHAnsi"/>
                <w:sz w:val="15"/>
                <w:szCs w:val="15"/>
              </w:rPr>
              <w:t>PSHEE POS KS1</w:t>
            </w:r>
          </w:p>
          <w:p w:rsidR="0057009E" w:rsidRPr="00A724B4" w:rsidRDefault="0057009E" w:rsidP="0057009E">
            <w:pPr>
              <w:jc w:val="center"/>
              <w:rPr>
                <w:rFonts w:cstheme="minorHAnsi"/>
                <w:sz w:val="15"/>
                <w:szCs w:val="15"/>
              </w:rPr>
            </w:pPr>
            <w:r w:rsidRPr="00A724B4">
              <w:rPr>
                <w:rFonts w:cstheme="minorHAnsi"/>
                <w:sz w:val="15"/>
                <w:szCs w:val="15"/>
              </w:rPr>
              <w:t>Pupils should have the opportunities to learn …</w:t>
            </w:r>
          </w:p>
          <w:p w:rsidR="0057009E" w:rsidRPr="00A724B4" w:rsidRDefault="0057009E" w:rsidP="0057009E">
            <w:pPr>
              <w:jc w:val="center"/>
              <w:rPr>
                <w:rFonts w:cstheme="minorHAnsi"/>
                <w:sz w:val="15"/>
                <w:szCs w:val="15"/>
              </w:rPr>
            </w:pPr>
          </w:p>
        </w:tc>
        <w:tc>
          <w:tcPr>
            <w:tcW w:w="2645"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jc w:val="center"/>
              <w:rPr>
                <w:rFonts w:cstheme="minorHAnsi"/>
                <w:b/>
                <w:sz w:val="15"/>
                <w:szCs w:val="15"/>
              </w:rPr>
            </w:pPr>
            <w:r w:rsidRPr="00F15082">
              <w:rPr>
                <w:rFonts w:cstheme="minorHAnsi"/>
                <w:b/>
                <w:sz w:val="15"/>
                <w:szCs w:val="15"/>
              </w:rPr>
              <w:t xml:space="preserve">Online life and safety </w:t>
            </w:r>
            <w:r>
              <w:rPr>
                <w:rFonts w:cstheme="minorHAnsi"/>
                <w:b/>
                <w:sz w:val="15"/>
                <w:szCs w:val="15"/>
              </w:rPr>
              <w:t>/ Safe relationships: consent, boundaries and trust</w:t>
            </w:r>
          </w:p>
          <w:p w:rsidR="0057009E" w:rsidRPr="00A724B4" w:rsidRDefault="0057009E" w:rsidP="0057009E">
            <w:pPr>
              <w:jc w:val="center"/>
              <w:rPr>
                <w:rFonts w:cstheme="minorHAnsi"/>
                <w:sz w:val="15"/>
                <w:szCs w:val="15"/>
              </w:rPr>
            </w:pPr>
            <w:r w:rsidRPr="00A724B4">
              <w:rPr>
                <w:rFonts w:cstheme="minorHAnsi"/>
                <w:sz w:val="15"/>
                <w:szCs w:val="15"/>
              </w:rPr>
              <w:t>PSHEE POS KS2</w:t>
            </w:r>
          </w:p>
          <w:p w:rsidR="0057009E" w:rsidRPr="00A724B4" w:rsidRDefault="0057009E" w:rsidP="0057009E">
            <w:pPr>
              <w:jc w:val="center"/>
              <w:rPr>
                <w:rFonts w:cstheme="minorHAnsi"/>
                <w:sz w:val="15"/>
                <w:szCs w:val="15"/>
              </w:rPr>
            </w:pPr>
            <w:r w:rsidRPr="00A724B4">
              <w:rPr>
                <w:rFonts w:cstheme="minorHAnsi"/>
                <w:sz w:val="15"/>
                <w:szCs w:val="15"/>
              </w:rPr>
              <w:t>Pupils should have the opportunities to learn …</w:t>
            </w:r>
          </w:p>
          <w:p w:rsidR="0057009E" w:rsidRPr="00A724B4" w:rsidRDefault="0057009E" w:rsidP="0057009E">
            <w:pPr>
              <w:jc w:val="center"/>
              <w:rPr>
                <w:rFonts w:cstheme="minorHAnsi"/>
                <w:sz w:val="15"/>
                <w:szCs w:val="15"/>
              </w:rPr>
            </w:pPr>
          </w:p>
        </w:tc>
        <w:tc>
          <w:tcPr>
            <w:tcW w:w="2644" w:type="dxa"/>
            <w:tcBorders>
              <w:top w:val="single" w:sz="4" w:space="0" w:color="auto"/>
              <w:left w:val="single" w:sz="4" w:space="0" w:color="auto"/>
              <w:bottom w:val="single" w:sz="4" w:space="0" w:color="auto"/>
              <w:right w:val="single" w:sz="4" w:space="0" w:color="auto"/>
            </w:tcBorders>
            <w:hideMark/>
          </w:tcPr>
          <w:p w:rsidR="0057009E" w:rsidRPr="00A724B4" w:rsidRDefault="0057009E" w:rsidP="0057009E">
            <w:pPr>
              <w:jc w:val="center"/>
              <w:rPr>
                <w:rFonts w:cstheme="minorHAnsi"/>
                <w:sz w:val="15"/>
                <w:szCs w:val="15"/>
              </w:rPr>
            </w:pPr>
            <w:r w:rsidRPr="00A724B4">
              <w:rPr>
                <w:rFonts w:cstheme="minorHAnsi"/>
                <w:sz w:val="15"/>
                <w:szCs w:val="15"/>
              </w:rPr>
              <w:t>Christopher Winter Project</w:t>
            </w:r>
          </w:p>
        </w:tc>
        <w:tc>
          <w:tcPr>
            <w:tcW w:w="2796" w:type="dxa"/>
            <w:tcBorders>
              <w:top w:val="single" w:sz="4" w:space="0" w:color="auto"/>
              <w:left w:val="single" w:sz="4" w:space="0" w:color="auto"/>
              <w:bottom w:val="single" w:sz="4" w:space="0" w:color="auto"/>
              <w:right w:val="single" w:sz="4" w:space="0" w:color="auto"/>
            </w:tcBorders>
            <w:hideMark/>
          </w:tcPr>
          <w:p w:rsidR="0057009E" w:rsidRPr="00A724B4" w:rsidRDefault="0057009E" w:rsidP="0057009E">
            <w:pPr>
              <w:jc w:val="center"/>
              <w:rPr>
                <w:rFonts w:cstheme="minorHAnsi"/>
                <w:sz w:val="15"/>
                <w:szCs w:val="15"/>
              </w:rPr>
            </w:pPr>
            <w:r w:rsidRPr="00A724B4">
              <w:rPr>
                <w:rFonts w:cstheme="minorHAnsi"/>
                <w:sz w:val="15"/>
                <w:szCs w:val="15"/>
              </w:rPr>
              <w:t>Cross-curricular Links</w:t>
            </w:r>
          </w:p>
        </w:tc>
        <w:tc>
          <w:tcPr>
            <w:tcW w:w="1418" w:type="dxa"/>
            <w:tcBorders>
              <w:top w:val="single" w:sz="4" w:space="0" w:color="auto"/>
              <w:left w:val="single" w:sz="4" w:space="0" w:color="auto"/>
              <w:bottom w:val="single" w:sz="4" w:space="0" w:color="auto"/>
              <w:right w:val="single" w:sz="4" w:space="0" w:color="auto"/>
            </w:tcBorders>
            <w:hideMark/>
          </w:tcPr>
          <w:p w:rsidR="0057009E" w:rsidRPr="00A724B4" w:rsidRDefault="0057009E" w:rsidP="0057009E">
            <w:pPr>
              <w:jc w:val="center"/>
              <w:rPr>
                <w:rFonts w:cstheme="minorHAnsi"/>
                <w:sz w:val="15"/>
                <w:szCs w:val="15"/>
              </w:rPr>
            </w:pPr>
            <w:r w:rsidRPr="00A724B4">
              <w:rPr>
                <w:rFonts w:cstheme="minorHAnsi"/>
                <w:sz w:val="15"/>
                <w:szCs w:val="15"/>
              </w:rPr>
              <w:t xml:space="preserve">School </w:t>
            </w:r>
          </w:p>
          <w:p w:rsidR="0057009E" w:rsidRPr="00A724B4" w:rsidRDefault="0057009E" w:rsidP="0057009E">
            <w:pPr>
              <w:jc w:val="center"/>
              <w:rPr>
                <w:rFonts w:cstheme="minorHAnsi"/>
                <w:sz w:val="15"/>
                <w:szCs w:val="15"/>
              </w:rPr>
            </w:pPr>
            <w:r w:rsidRPr="00A724B4">
              <w:rPr>
                <w:rFonts w:cstheme="minorHAnsi"/>
                <w:sz w:val="15"/>
                <w:szCs w:val="15"/>
              </w:rPr>
              <w:t xml:space="preserve">Values </w:t>
            </w:r>
          </w:p>
        </w:tc>
      </w:tr>
      <w:tr w:rsidR="0057009E" w:rsidRPr="00A724B4"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A724B4" w:rsidRDefault="0057009E" w:rsidP="0057009E">
            <w:pPr>
              <w:rPr>
                <w:rFonts w:cstheme="minorHAnsi"/>
                <w:sz w:val="15"/>
                <w:szCs w:val="15"/>
              </w:rPr>
            </w:pPr>
            <w:r w:rsidRPr="00A724B4">
              <w:rPr>
                <w:rFonts w:cstheme="minorHAnsi"/>
                <w:sz w:val="15"/>
                <w:szCs w:val="15"/>
              </w:rPr>
              <w:t>4</w:t>
            </w:r>
          </w:p>
        </w:tc>
        <w:tc>
          <w:tcPr>
            <w:tcW w:w="2644"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5"/>
                <w:szCs w:val="15"/>
              </w:rPr>
            </w:pPr>
            <w:r w:rsidRPr="00BC535F">
              <w:rPr>
                <w:rFonts w:cstheme="minorHAnsi"/>
                <w:sz w:val="15"/>
                <w:szCs w:val="15"/>
              </w:rPr>
              <w:t>The importance of exercising caution about sharing any information about</w:t>
            </w:r>
          </w:p>
          <w:p w:rsidR="0057009E" w:rsidRPr="00BC535F" w:rsidRDefault="0057009E" w:rsidP="0057009E">
            <w:pPr>
              <w:rPr>
                <w:rFonts w:cstheme="minorHAnsi"/>
                <w:sz w:val="15"/>
                <w:szCs w:val="15"/>
              </w:rPr>
            </w:pPr>
            <w:r w:rsidRPr="00BC535F">
              <w:rPr>
                <w:rFonts w:cstheme="minorHAnsi"/>
                <w:sz w:val="15"/>
                <w:szCs w:val="15"/>
              </w:rPr>
              <w:t>themselves online. Understanding the importance of privacy and location settings to protect information online.</w:t>
            </w:r>
          </w:p>
        </w:tc>
        <w:tc>
          <w:tcPr>
            <w:tcW w:w="2644" w:type="dxa"/>
            <w:tcBorders>
              <w:top w:val="single" w:sz="4" w:space="0" w:color="auto"/>
              <w:left w:val="single" w:sz="4" w:space="0" w:color="auto"/>
              <w:bottom w:val="single" w:sz="4" w:space="0" w:color="auto"/>
              <w:right w:val="single" w:sz="4" w:space="0" w:color="auto"/>
            </w:tcBorders>
          </w:tcPr>
          <w:p w:rsidR="0057009E" w:rsidRPr="00A724B4" w:rsidRDefault="0057009E" w:rsidP="00C27544">
            <w:pPr>
              <w:pStyle w:val="ListParagraph"/>
              <w:numPr>
                <w:ilvl w:val="0"/>
                <w:numId w:val="36"/>
              </w:numPr>
              <w:autoSpaceDE w:val="0"/>
              <w:autoSpaceDN w:val="0"/>
              <w:adjustRightInd w:val="0"/>
              <w:rPr>
                <w:rFonts w:cstheme="minorHAnsi"/>
                <w:sz w:val="15"/>
                <w:szCs w:val="15"/>
              </w:rPr>
            </w:pPr>
            <w:r w:rsidRPr="00A724B4">
              <w:rPr>
                <w:rFonts w:cstheme="minorHAnsi"/>
                <w:sz w:val="15"/>
                <w:szCs w:val="15"/>
              </w:rPr>
              <w:t>basic rules to keep safe online, including which personal details should be kept private online; that anything shared online can be used or shared by other people</w:t>
            </w:r>
          </w:p>
        </w:tc>
        <w:tc>
          <w:tcPr>
            <w:tcW w:w="2645" w:type="dxa"/>
            <w:tcBorders>
              <w:top w:val="single" w:sz="4" w:space="0" w:color="auto"/>
              <w:left w:val="single" w:sz="4" w:space="0" w:color="auto"/>
              <w:bottom w:val="single" w:sz="4" w:space="0" w:color="auto"/>
              <w:right w:val="single" w:sz="4" w:space="0" w:color="auto"/>
            </w:tcBorders>
            <w:shd w:val="clear" w:color="auto" w:fill="auto"/>
          </w:tcPr>
          <w:p w:rsidR="0057009E" w:rsidRPr="00A724B4" w:rsidRDefault="0057009E" w:rsidP="00C27544">
            <w:pPr>
              <w:pStyle w:val="ListParagraph"/>
              <w:numPr>
                <w:ilvl w:val="0"/>
                <w:numId w:val="16"/>
              </w:numPr>
              <w:autoSpaceDE w:val="0"/>
              <w:autoSpaceDN w:val="0"/>
              <w:adjustRightInd w:val="0"/>
              <w:rPr>
                <w:rFonts w:cstheme="minorHAnsi"/>
                <w:sz w:val="15"/>
                <w:szCs w:val="15"/>
              </w:rPr>
            </w:pPr>
            <w:r w:rsidRPr="00A724B4">
              <w:rPr>
                <w:rFonts w:cstheme="minorHAnsi"/>
                <w:sz w:val="15"/>
                <w:szCs w:val="15"/>
              </w:rPr>
              <w:t>why and how to use privacy and location settings to protect information</w:t>
            </w:r>
          </w:p>
          <w:p w:rsidR="0057009E" w:rsidRPr="00A724B4" w:rsidRDefault="0057009E" w:rsidP="00C27544">
            <w:pPr>
              <w:pStyle w:val="ListParagraph"/>
              <w:numPr>
                <w:ilvl w:val="0"/>
                <w:numId w:val="16"/>
              </w:numPr>
              <w:autoSpaceDE w:val="0"/>
              <w:autoSpaceDN w:val="0"/>
              <w:adjustRightInd w:val="0"/>
              <w:rPr>
                <w:rFonts w:cstheme="minorHAnsi"/>
                <w:sz w:val="15"/>
                <w:szCs w:val="15"/>
              </w:rPr>
            </w:pPr>
            <w:r w:rsidRPr="00A724B4">
              <w:rPr>
                <w:rFonts w:cstheme="minorHAnsi"/>
                <w:sz w:val="15"/>
                <w:szCs w:val="15"/>
              </w:rPr>
              <w:t>how to decide what is appropriate to share online and what should not be shared</w:t>
            </w:r>
          </w:p>
        </w:tc>
        <w:tc>
          <w:tcPr>
            <w:tcW w:w="2644" w:type="dxa"/>
            <w:tcBorders>
              <w:top w:val="single" w:sz="4" w:space="0" w:color="auto"/>
              <w:left w:val="single" w:sz="4" w:space="0" w:color="auto"/>
              <w:bottom w:val="single" w:sz="4" w:space="0" w:color="auto"/>
              <w:right w:val="single" w:sz="4" w:space="0" w:color="auto"/>
            </w:tcBorders>
          </w:tcPr>
          <w:p w:rsidR="0057009E" w:rsidRPr="00A724B4" w:rsidRDefault="0057009E" w:rsidP="00C27544">
            <w:pPr>
              <w:pStyle w:val="ListParagraph"/>
              <w:numPr>
                <w:ilvl w:val="0"/>
                <w:numId w:val="30"/>
              </w:numPr>
              <w:rPr>
                <w:rFonts w:cstheme="minorHAnsi"/>
                <w:sz w:val="15"/>
                <w:szCs w:val="15"/>
              </w:rPr>
            </w:pPr>
            <w:r w:rsidRPr="00A724B4">
              <w:rPr>
                <w:rFonts w:cstheme="minorHAnsi"/>
                <w:sz w:val="15"/>
                <w:szCs w:val="15"/>
              </w:rPr>
              <w:t>Year 1, Lesson 4</w:t>
            </w:r>
          </w:p>
          <w:p w:rsidR="0057009E" w:rsidRPr="00A724B4" w:rsidRDefault="0057009E" w:rsidP="00C27544">
            <w:pPr>
              <w:pStyle w:val="ListParagraph"/>
              <w:numPr>
                <w:ilvl w:val="0"/>
                <w:numId w:val="30"/>
              </w:numPr>
              <w:rPr>
                <w:rFonts w:cstheme="minorHAnsi"/>
                <w:sz w:val="15"/>
                <w:szCs w:val="15"/>
              </w:rPr>
            </w:pPr>
            <w:r w:rsidRPr="00A724B4">
              <w:rPr>
                <w:rFonts w:cstheme="minorHAnsi"/>
                <w:sz w:val="15"/>
                <w:szCs w:val="15"/>
              </w:rPr>
              <w:t>Year 3, Lesson 3</w:t>
            </w:r>
          </w:p>
          <w:p w:rsidR="0057009E" w:rsidRPr="00A724B4" w:rsidRDefault="0057009E" w:rsidP="00C27544">
            <w:pPr>
              <w:pStyle w:val="ListParagraph"/>
              <w:numPr>
                <w:ilvl w:val="0"/>
                <w:numId w:val="30"/>
              </w:numPr>
              <w:rPr>
                <w:rFonts w:cstheme="minorHAnsi"/>
                <w:sz w:val="15"/>
                <w:szCs w:val="15"/>
              </w:rPr>
            </w:pPr>
            <w:r w:rsidRPr="00A724B4">
              <w:rPr>
                <w:rFonts w:cstheme="minorHAnsi"/>
                <w:sz w:val="15"/>
                <w:szCs w:val="15"/>
              </w:rPr>
              <w:t>Year 6, Lesson 3</w:t>
            </w:r>
          </w:p>
        </w:tc>
        <w:tc>
          <w:tcPr>
            <w:tcW w:w="2796" w:type="dxa"/>
            <w:vMerge w:val="restart"/>
            <w:tcBorders>
              <w:top w:val="single" w:sz="4" w:space="0" w:color="auto"/>
              <w:left w:val="single" w:sz="4" w:space="0" w:color="auto"/>
              <w:right w:val="single" w:sz="4" w:space="0" w:color="auto"/>
            </w:tcBorders>
            <w:shd w:val="clear" w:color="auto" w:fill="auto"/>
          </w:tcPr>
          <w:p w:rsidR="0057009E" w:rsidRPr="00A724B4" w:rsidRDefault="0057009E" w:rsidP="00C27544">
            <w:pPr>
              <w:pStyle w:val="ListParagraph"/>
              <w:numPr>
                <w:ilvl w:val="0"/>
                <w:numId w:val="30"/>
              </w:numPr>
              <w:spacing w:after="160" w:line="259" w:lineRule="auto"/>
              <w:rPr>
                <w:rFonts w:cstheme="minorHAnsi"/>
                <w:sz w:val="15"/>
                <w:szCs w:val="15"/>
              </w:rPr>
            </w:pPr>
            <w:r w:rsidRPr="00A724B4">
              <w:rPr>
                <w:rFonts w:cstheme="minorHAnsi"/>
                <w:sz w:val="15"/>
                <w:szCs w:val="15"/>
              </w:rPr>
              <w:t xml:space="preserve">Computing, KS1: ‘use technology safely and respectfully, keeping personal information private; identify where to go for help and support when they have concerns about content or contact on the internet or other online </w:t>
            </w:r>
            <w:proofErr w:type="gramStart"/>
            <w:r w:rsidRPr="00A724B4">
              <w:rPr>
                <w:rFonts w:cstheme="minorHAnsi"/>
                <w:sz w:val="15"/>
                <w:szCs w:val="15"/>
              </w:rPr>
              <w:t>technologies’</w:t>
            </w:r>
            <w:proofErr w:type="gramEnd"/>
            <w:r w:rsidRPr="00A724B4">
              <w:rPr>
                <w:rFonts w:cstheme="minorHAnsi"/>
                <w:sz w:val="15"/>
                <w:szCs w:val="15"/>
              </w:rPr>
              <w:t xml:space="preserve">. </w:t>
            </w:r>
          </w:p>
          <w:p w:rsidR="0057009E" w:rsidRPr="00A724B4" w:rsidRDefault="0057009E" w:rsidP="00C27544">
            <w:pPr>
              <w:pStyle w:val="ListParagraph"/>
              <w:numPr>
                <w:ilvl w:val="0"/>
                <w:numId w:val="30"/>
              </w:numPr>
              <w:spacing w:after="160" w:line="259" w:lineRule="auto"/>
              <w:rPr>
                <w:rFonts w:cstheme="minorHAnsi"/>
                <w:color w:val="FF0000"/>
                <w:sz w:val="15"/>
                <w:szCs w:val="15"/>
              </w:rPr>
            </w:pPr>
            <w:r w:rsidRPr="00A724B4">
              <w:rPr>
                <w:rFonts w:cstheme="minorHAnsi"/>
                <w:sz w:val="15"/>
                <w:szCs w:val="15"/>
              </w:rPr>
              <w:t xml:space="preserve">Computing, KS2: ‘use technology safely, respectfully and responsibly; recognise acceptable/unacceptable behaviour; identify a range of ways to report concerns about content and contact’.  </w:t>
            </w:r>
          </w:p>
        </w:tc>
        <w:tc>
          <w:tcPr>
            <w:tcW w:w="1418" w:type="dxa"/>
            <w:tcBorders>
              <w:top w:val="single" w:sz="4" w:space="0" w:color="auto"/>
              <w:left w:val="single" w:sz="4" w:space="0" w:color="auto"/>
              <w:bottom w:val="single" w:sz="4" w:space="0" w:color="auto"/>
              <w:right w:val="single" w:sz="4" w:space="0" w:color="auto"/>
            </w:tcBorders>
          </w:tcPr>
          <w:p w:rsidR="0057009E" w:rsidRPr="00A724B4" w:rsidRDefault="0057009E" w:rsidP="00C27544">
            <w:pPr>
              <w:pStyle w:val="ListParagraph"/>
              <w:numPr>
                <w:ilvl w:val="0"/>
                <w:numId w:val="30"/>
              </w:numPr>
              <w:spacing w:after="160" w:line="252" w:lineRule="auto"/>
              <w:rPr>
                <w:rFonts w:cstheme="minorHAnsi"/>
                <w:sz w:val="15"/>
                <w:szCs w:val="15"/>
              </w:rPr>
            </w:pPr>
            <w:r w:rsidRPr="00A724B4">
              <w:rPr>
                <w:rFonts w:cstheme="minorHAnsi"/>
                <w:sz w:val="15"/>
                <w:szCs w:val="15"/>
              </w:rPr>
              <w:t xml:space="preserve">Responsibility </w:t>
            </w:r>
          </w:p>
          <w:p w:rsidR="0057009E" w:rsidRPr="00A724B4" w:rsidRDefault="0057009E" w:rsidP="0057009E">
            <w:pPr>
              <w:pStyle w:val="ListParagraph"/>
              <w:spacing w:line="252" w:lineRule="auto"/>
              <w:ind w:left="360"/>
              <w:rPr>
                <w:rFonts w:cstheme="minorHAnsi"/>
                <w:sz w:val="15"/>
                <w:szCs w:val="15"/>
              </w:rPr>
            </w:pPr>
          </w:p>
        </w:tc>
      </w:tr>
      <w:tr w:rsidR="0057009E" w:rsidRPr="00A724B4" w:rsidTr="0057009E">
        <w:trPr>
          <w:trHeight w:val="728"/>
          <w:jc w:val="center"/>
        </w:trPr>
        <w:tc>
          <w:tcPr>
            <w:tcW w:w="372" w:type="dxa"/>
            <w:tcBorders>
              <w:top w:val="single" w:sz="4" w:space="0" w:color="auto"/>
              <w:left w:val="single" w:sz="4" w:space="0" w:color="auto"/>
              <w:bottom w:val="single" w:sz="4" w:space="0" w:color="auto"/>
              <w:right w:val="single" w:sz="4" w:space="0" w:color="auto"/>
            </w:tcBorders>
          </w:tcPr>
          <w:p w:rsidR="0057009E" w:rsidRPr="00A724B4" w:rsidRDefault="0057009E" w:rsidP="0057009E">
            <w:pPr>
              <w:rPr>
                <w:rFonts w:cstheme="minorHAnsi"/>
                <w:sz w:val="15"/>
                <w:szCs w:val="15"/>
              </w:rPr>
            </w:pPr>
            <w:r w:rsidRPr="00A724B4">
              <w:rPr>
                <w:rFonts w:cstheme="minorHAnsi"/>
                <w:sz w:val="15"/>
                <w:szCs w:val="15"/>
              </w:rPr>
              <w:t>5</w:t>
            </w:r>
          </w:p>
        </w:tc>
        <w:tc>
          <w:tcPr>
            <w:tcW w:w="2644"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autoSpaceDE w:val="0"/>
              <w:autoSpaceDN w:val="0"/>
              <w:adjustRightInd w:val="0"/>
              <w:rPr>
                <w:rFonts w:cstheme="minorHAnsi"/>
                <w:sz w:val="15"/>
                <w:szCs w:val="15"/>
              </w:rPr>
            </w:pPr>
            <w:r w:rsidRPr="00BC535F">
              <w:rPr>
                <w:rFonts w:cstheme="minorHAnsi"/>
                <w:sz w:val="15"/>
                <w:szCs w:val="15"/>
              </w:rPr>
              <w:t>Online risks, including that any material provided online might be circulated, and that once a picture or words has been circulated there is no way of deleting it everywhere and no control over where it ends up.</w:t>
            </w:r>
          </w:p>
        </w:tc>
        <w:tc>
          <w:tcPr>
            <w:tcW w:w="2644" w:type="dxa"/>
            <w:tcBorders>
              <w:top w:val="single" w:sz="4" w:space="0" w:color="auto"/>
              <w:left w:val="single" w:sz="4" w:space="0" w:color="auto"/>
              <w:bottom w:val="single" w:sz="4" w:space="0" w:color="auto"/>
              <w:right w:val="single" w:sz="4" w:space="0" w:color="auto"/>
            </w:tcBorders>
          </w:tcPr>
          <w:p w:rsidR="0057009E" w:rsidRPr="00A724B4" w:rsidRDefault="0057009E" w:rsidP="00C27544">
            <w:pPr>
              <w:pStyle w:val="ListParagraph"/>
              <w:numPr>
                <w:ilvl w:val="0"/>
                <w:numId w:val="37"/>
              </w:numPr>
              <w:autoSpaceDE w:val="0"/>
              <w:autoSpaceDN w:val="0"/>
              <w:adjustRightInd w:val="0"/>
              <w:rPr>
                <w:rFonts w:cstheme="minorHAnsi"/>
                <w:sz w:val="15"/>
                <w:szCs w:val="15"/>
              </w:rPr>
            </w:pPr>
            <w:r w:rsidRPr="00A724B4">
              <w:rPr>
                <w:rFonts w:cstheme="minorHAnsi"/>
                <w:sz w:val="15"/>
                <w:szCs w:val="15"/>
              </w:rPr>
              <w:t>basic rules to keep safe online, including which personal details should be kept private online; that anything shared online can be used or shared by other people</w:t>
            </w:r>
          </w:p>
        </w:tc>
        <w:tc>
          <w:tcPr>
            <w:tcW w:w="2645" w:type="dxa"/>
            <w:tcBorders>
              <w:top w:val="single" w:sz="4" w:space="0" w:color="auto"/>
              <w:left w:val="single" w:sz="4" w:space="0" w:color="auto"/>
              <w:bottom w:val="single" w:sz="4" w:space="0" w:color="auto"/>
              <w:right w:val="single" w:sz="4" w:space="0" w:color="auto"/>
            </w:tcBorders>
            <w:shd w:val="clear" w:color="auto" w:fill="auto"/>
          </w:tcPr>
          <w:p w:rsidR="0057009E" w:rsidRPr="00A724B4" w:rsidRDefault="0057009E" w:rsidP="00C27544">
            <w:pPr>
              <w:pStyle w:val="ListParagraph"/>
              <w:numPr>
                <w:ilvl w:val="0"/>
                <w:numId w:val="37"/>
              </w:numPr>
              <w:autoSpaceDE w:val="0"/>
              <w:autoSpaceDN w:val="0"/>
              <w:adjustRightInd w:val="0"/>
              <w:rPr>
                <w:rFonts w:cstheme="minorHAnsi"/>
                <w:sz w:val="15"/>
                <w:szCs w:val="15"/>
              </w:rPr>
            </w:pPr>
            <w:r w:rsidRPr="00A724B4">
              <w:rPr>
                <w:rFonts w:cstheme="minorHAnsi"/>
                <w:sz w:val="15"/>
                <w:szCs w:val="15"/>
              </w:rPr>
              <w:t>the risks of sharing things online, including images or words; that once these have been circulated online, they might spread quickly and far; that it can be difficult to control who sees them and to</w:t>
            </w:r>
          </w:p>
          <w:p w:rsidR="0057009E" w:rsidRPr="00A724B4" w:rsidRDefault="0057009E" w:rsidP="0057009E">
            <w:pPr>
              <w:pStyle w:val="ListParagraph"/>
              <w:autoSpaceDE w:val="0"/>
              <w:autoSpaceDN w:val="0"/>
              <w:adjustRightInd w:val="0"/>
              <w:ind w:left="360"/>
              <w:rPr>
                <w:rFonts w:cstheme="minorHAnsi"/>
                <w:sz w:val="15"/>
                <w:szCs w:val="15"/>
              </w:rPr>
            </w:pPr>
            <w:r w:rsidRPr="00A724B4">
              <w:rPr>
                <w:rFonts w:cstheme="minorHAnsi"/>
                <w:sz w:val="15"/>
                <w:szCs w:val="15"/>
              </w:rPr>
              <w:t>remove them from everywhere on the internet</w:t>
            </w:r>
          </w:p>
        </w:tc>
        <w:tc>
          <w:tcPr>
            <w:tcW w:w="2644" w:type="dxa"/>
            <w:tcBorders>
              <w:top w:val="single" w:sz="4" w:space="0" w:color="auto"/>
              <w:left w:val="single" w:sz="4" w:space="0" w:color="auto"/>
              <w:bottom w:val="single" w:sz="4" w:space="0" w:color="auto"/>
              <w:right w:val="single" w:sz="4" w:space="0" w:color="auto"/>
            </w:tcBorders>
          </w:tcPr>
          <w:p w:rsidR="0057009E" w:rsidRPr="00A724B4" w:rsidRDefault="0057009E" w:rsidP="00C27544">
            <w:pPr>
              <w:pStyle w:val="ListParagraph"/>
              <w:numPr>
                <w:ilvl w:val="0"/>
                <w:numId w:val="17"/>
              </w:numPr>
              <w:spacing w:after="160" w:line="259" w:lineRule="auto"/>
              <w:rPr>
                <w:rFonts w:cstheme="minorHAnsi"/>
                <w:sz w:val="15"/>
                <w:szCs w:val="15"/>
              </w:rPr>
            </w:pPr>
            <w:r w:rsidRPr="00A724B4">
              <w:rPr>
                <w:rFonts w:cstheme="minorHAnsi"/>
                <w:sz w:val="15"/>
                <w:szCs w:val="15"/>
              </w:rPr>
              <w:t>Year 3, Lesson 4</w:t>
            </w:r>
          </w:p>
          <w:p w:rsidR="0057009E" w:rsidRPr="00A724B4" w:rsidRDefault="0057009E" w:rsidP="00C27544">
            <w:pPr>
              <w:pStyle w:val="ListParagraph"/>
              <w:numPr>
                <w:ilvl w:val="0"/>
                <w:numId w:val="17"/>
              </w:numPr>
              <w:rPr>
                <w:rFonts w:cstheme="minorHAnsi"/>
                <w:sz w:val="15"/>
                <w:szCs w:val="15"/>
              </w:rPr>
            </w:pPr>
            <w:r w:rsidRPr="00A724B4">
              <w:rPr>
                <w:rFonts w:cstheme="minorHAnsi"/>
                <w:sz w:val="15"/>
                <w:szCs w:val="15"/>
              </w:rPr>
              <w:t>Year 6, Lesson 4</w:t>
            </w:r>
          </w:p>
        </w:tc>
        <w:tc>
          <w:tcPr>
            <w:tcW w:w="2796" w:type="dxa"/>
            <w:vMerge/>
            <w:tcBorders>
              <w:left w:val="single" w:sz="4" w:space="0" w:color="auto"/>
              <w:right w:val="single" w:sz="4" w:space="0" w:color="auto"/>
            </w:tcBorders>
            <w:shd w:val="clear" w:color="auto" w:fill="auto"/>
          </w:tcPr>
          <w:p w:rsidR="0057009E" w:rsidRPr="00A724B4" w:rsidRDefault="0057009E" w:rsidP="00C27544">
            <w:pPr>
              <w:pStyle w:val="ListParagraph"/>
              <w:numPr>
                <w:ilvl w:val="0"/>
                <w:numId w:val="17"/>
              </w:numPr>
              <w:spacing w:after="160" w:line="259" w:lineRule="auto"/>
              <w:rPr>
                <w:rFonts w:cstheme="minorHAnsi"/>
                <w:sz w:val="15"/>
                <w:szCs w:val="15"/>
              </w:rPr>
            </w:pPr>
          </w:p>
        </w:tc>
        <w:tc>
          <w:tcPr>
            <w:tcW w:w="1418" w:type="dxa"/>
            <w:tcBorders>
              <w:top w:val="single" w:sz="4" w:space="0" w:color="auto"/>
              <w:left w:val="single" w:sz="4" w:space="0" w:color="auto"/>
              <w:bottom w:val="single" w:sz="4" w:space="0" w:color="auto"/>
              <w:right w:val="single" w:sz="4" w:space="0" w:color="auto"/>
            </w:tcBorders>
          </w:tcPr>
          <w:p w:rsidR="0057009E" w:rsidRPr="00A724B4" w:rsidRDefault="0057009E" w:rsidP="00C27544">
            <w:pPr>
              <w:pStyle w:val="ListParagraph"/>
              <w:numPr>
                <w:ilvl w:val="0"/>
                <w:numId w:val="17"/>
              </w:numPr>
              <w:spacing w:after="160" w:line="252" w:lineRule="auto"/>
              <w:rPr>
                <w:rFonts w:cstheme="minorHAnsi"/>
                <w:sz w:val="15"/>
                <w:szCs w:val="15"/>
              </w:rPr>
            </w:pPr>
            <w:r w:rsidRPr="00A724B4">
              <w:rPr>
                <w:rFonts w:cstheme="minorHAnsi"/>
                <w:sz w:val="15"/>
                <w:szCs w:val="15"/>
              </w:rPr>
              <w:t xml:space="preserve">Responsibility </w:t>
            </w:r>
          </w:p>
          <w:p w:rsidR="0057009E" w:rsidRPr="00A724B4" w:rsidRDefault="0057009E" w:rsidP="0057009E">
            <w:pPr>
              <w:pStyle w:val="ListParagraph"/>
              <w:spacing w:line="252" w:lineRule="auto"/>
              <w:ind w:left="360"/>
              <w:rPr>
                <w:rFonts w:cstheme="minorHAnsi"/>
                <w:sz w:val="15"/>
                <w:szCs w:val="15"/>
              </w:rPr>
            </w:pPr>
          </w:p>
        </w:tc>
      </w:tr>
      <w:tr w:rsidR="0057009E" w:rsidRPr="00A724B4"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A724B4" w:rsidRDefault="0057009E" w:rsidP="0057009E">
            <w:pPr>
              <w:rPr>
                <w:rFonts w:cstheme="minorHAnsi"/>
                <w:sz w:val="15"/>
                <w:szCs w:val="15"/>
              </w:rPr>
            </w:pPr>
            <w:r w:rsidRPr="00A724B4">
              <w:rPr>
                <w:rFonts w:cstheme="minorHAnsi"/>
                <w:sz w:val="15"/>
                <w:szCs w:val="15"/>
              </w:rPr>
              <w:t>6</w:t>
            </w:r>
          </w:p>
        </w:tc>
        <w:tc>
          <w:tcPr>
            <w:tcW w:w="2644"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5"/>
                <w:szCs w:val="15"/>
              </w:rPr>
            </w:pPr>
            <w:r w:rsidRPr="00BC535F">
              <w:rPr>
                <w:rFonts w:cstheme="minorHAnsi"/>
                <w:sz w:val="15"/>
                <w:szCs w:val="15"/>
              </w:rPr>
              <w:t>That the internet contains a lot of content that can be inappropriate and upsetting for children, and where to go for advice and support when they feel worried or concerned about something they have seen or engaged with online.</w:t>
            </w:r>
          </w:p>
        </w:tc>
        <w:tc>
          <w:tcPr>
            <w:tcW w:w="264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A724B4" w:rsidRDefault="0057009E" w:rsidP="0057009E">
            <w:pPr>
              <w:pStyle w:val="ListParagraph"/>
              <w:autoSpaceDE w:val="0"/>
              <w:autoSpaceDN w:val="0"/>
              <w:adjustRightInd w:val="0"/>
              <w:ind w:left="360"/>
              <w:rPr>
                <w:rFonts w:cstheme="minorHAnsi"/>
                <w:sz w:val="15"/>
                <w:szCs w:val="15"/>
              </w:rPr>
            </w:pPr>
          </w:p>
        </w:tc>
        <w:tc>
          <w:tcPr>
            <w:tcW w:w="2645" w:type="dxa"/>
            <w:tcBorders>
              <w:top w:val="single" w:sz="4" w:space="0" w:color="auto"/>
              <w:left w:val="single" w:sz="4" w:space="0" w:color="auto"/>
              <w:bottom w:val="single" w:sz="4" w:space="0" w:color="auto"/>
              <w:right w:val="single" w:sz="4" w:space="0" w:color="auto"/>
            </w:tcBorders>
            <w:shd w:val="clear" w:color="auto" w:fill="auto"/>
          </w:tcPr>
          <w:p w:rsidR="0057009E" w:rsidRPr="00A724B4" w:rsidRDefault="0057009E" w:rsidP="00C27544">
            <w:pPr>
              <w:pStyle w:val="ListParagraph"/>
              <w:numPr>
                <w:ilvl w:val="0"/>
                <w:numId w:val="17"/>
              </w:numPr>
              <w:autoSpaceDE w:val="0"/>
              <w:autoSpaceDN w:val="0"/>
              <w:adjustRightInd w:val="0"/>
              <w:rPr>
                <w:rFonts w:cstheme="minorHAnsi"/>
                <w:sz w:val="15"/>
                <w:szCs w:val="15"/>
              </w:rPr>
            </w:pPr>
            <w:r w:rsidRPr="00A724B4">
              <w:rPr>
                <w:rFonts w:cstheme="minorHAnsi"/>
                <w:sz w:val="15"/>
                <w:szCs w:val="15"/>
              </w:rPr>
              <w:t>where and how to get help if they feel worried, concerned, upset, embarrassed or frightened about</w:t>
            </w:r>
          </w:p>
          <w:p w:rsidR="0057009E" w:rsidRPr="00A724B4" w:rsidRDefault="0057009E" w:rsidP="0057009E">
            <w:pPr>
              <w:pStyle w:val="ListParagraph"/>
              <w:ind w:left="360"/>
              <w:rPr>
                <w:rFonts w:cstheme="minorHAnsi"/>
                <w:sz w:val="15"/>
                <w:szCs w:val="15"/>
              </w:rPr>
            </w:pPr>
            <w:r w:rsidRPr="00A724B4">
              <w:rPr>
                <w:rFonts w:cstheme="minorHAnsi"/>
                <w:sz w:val="15"/>
                <w:szCs w:val="15"/>
              </w:rPr>
              <w:t>something they have seen or engaged with online</w:t>
            </w:r>
          </w:p>
        </w:tc>
        <w:tc>
          <w:tcPr>
            <w:tcW w:w="2644" w:type="dxa"/>
            <w:tcBorders>
              <w:top w:val="single" w:sz="4" w:space="0" w:color="auto"/>
              <w:left w:val="single" w:sz="4" w:space="0" w:color="auto"/>
              <w:bottom w:val="single" w:sz="4" w:space="0" w:color="auto"/>
              <w:right w:val="single" w:sz="4" w:space="0" w:color="auto"/>
            </w:tcBorders>
          </w:tcPr>
          <w:p w:rsidR="0057009E" w:rsidRPr="00A724B4" w:rsidRDefault="0057009E" w:rsidP="00C27544">
            <w:pPr>
              <w:pStyle w:val="ListParagraph"/>
              <w:numPr>
                <w:ilvl w:val="0"/>
                <w:numId w:val="17"/>
              </w:numPr>
              <w:spacing w:after="160" w:line="259" w:lineRule="auto"/>
              <w:rPr>
                <w:rFonts w:cstheme="minorHAnsi"/>
                <w:sz w:val="15"/>
                <w:szCs w:val="15"/>
              </w:rPr>
            </w:pPr>
            <w:r w:rsidRPr="00A724B4">
              <w:rPr>
                <w:rFonts w:cstheme="minorHAnsi"/>
                <w:sz w:val="15"/>
                <w:szCs w:val="15"/>
              </w:rPr>
              <w:t>Year 3, Lesson 4</w:t>
            </w:r>
          </w:p>
          <w:p w:rsidR="0057009E" w:rsidRPr="00A724B4" w:rsidRDefault="0057009E" w:rsidP="00C27544">
            <w:pPr>
              <w:pStyle w:val="ListParagraph"/>
              <w:numPr>
                <w:ilvl w:val="0"/>
                <w:numId w:val="17"/>
              </w:numPr>
              <w:rPr>
                <w:rFonts w:cstheme="minorHAnsi"/>
                <w:sz w:val="15"/>
                <w:szCs w:val="15"/>
              </w:rPr>
            </w:pPr>
            <w:r w:rsidRPr="00A724B4">
              <w:rPr>
                <w:rFonts w:cstheme="minorHAnsi"/>
                <w:sz w:val="15"/>
                <w:szCs w:val="15"/>
              </w:rPr>
              <w:t>Year 6, Lesson 4</w:t>
            </w:r>
          </w:p>
        </w:tc>
        <w:tc>
          <w:tcPr>
            <w:tcW w:w="2796" w:type="dxa"/>
            <w:vMerge/>
            <w:tcBorders>
              <w:left w:val="single" w:sz="4" w:space="0" w:color="auto"/>
              <w:bottom w:val="single" w:sz="4" w:space="0" w:color="auto"/>
              <w:right w:val="single" w:sz="4" w:space="0" w:color="auto"/>
            </w:tcBorders>
            <w:shd w:val="clear" w:color="auto" w:fill="auto"/>
          </w:tcPr>
          <w:p w:rsidR="0057009E" w:rsidRPr="00A724B4" w:rsidRDefault="0057009E" w:rsidP="00C27544">
            <w:pPr>
              <w:pStyle w:val="ListParagraph"/>
              <w:numPr>
                <w:ilvl w:val="0"/>
                <w:numId w:val="17"/>
              </w:numPr>
              <w:spacing w:after="160" w:line="259" w:lineRule="auto"/>
              <w:rPr>
                <w:rFonts w:cstheme="minorHAnsi"/>
                <w:sz w:val="15"/>
                <w:szCs w:val="15"/>
              </w:rPr>
            </w:pPr>
          </w:p>
        </w:tc>
        <w:tc>
          <w:tcPr>
            <w:tcW w:w="1418" w:type="dxa"/>
            <w:tcBorders>
              <w:top w:val="single" w:sz="4" w:space="0" w:color="auto"/>
              <w:left w:val="single" w:sz="4" w:space="0" w:color="auto"/>
              <w:bottom w:val="single" w:sz="4" w:space="0" w:color="auto"/>
              <w:right w:val="single" w:sz="4" w:space="0" w:color="auto"/>
            </w:tcBorders>
          </w:tcPr>
          <w:p w:rsidR="0057009E" w:rsidRPr="00A724B4" w:rsidRDefault="0057009E" w:rsidP="00C27544">
            <w:pPr>
              <w:pStyle w:val="ListParagraph"/>
              <w:numPr>
                <w:ilvl w:val="0"/>
                <w:numId w:val="17"/>
              </w:numPr>
              <w:spacing w:after="160" w:line="252" w:lineRule="auto"/>
              <w:rPr>
                <w:rFonts w:cstheme="minorHAnsi"/>
                <w:sz w:val="15"/>
                <w:szCs w:val="15"/>
              </w:rPr>
            </w:pPr>
            <w:r w:rsidRPr="00A724B4">
              <w:rPr>
                <w:rFonts w:cstheme="minorHAnsi"/>
                <w:sz w:val="15"/>
                <w:szCs w:val="15"/>
              </w:rPr>
              <w:t xml:space="preserve">Responsibility </w:t>
            </w:r>
          </w:p>
          <w:p w:rsidR="0057009E" w:rsidRPr="00A724B4" w:rsidRDefault="0057009E" w:rsidP="0057009E">
            <w:pPr>
              <w:pStyle w:val="ListParagraph"/>
              <w:spacing w:line="252" w:lineRule="auto"/>
              <w:ind w:left="360"/>
              <w:rPr>
                <w:rFonts w:cstheme="minorHAnsi"/>
                <w:sz w:val="15"/>
                <w:szCs w:val="15"/>
              </w:rPr>
            </w:pPr>
          </w:p>
        </w:tc>
      </w:tr>
    </w:tbl>
    <w:p w:rsidR="0057009E" w:rsidRPr="00A724B4" w:rsidRDefault="0057009E" w:rsidP="0057009E">
      <w:pPr>
        <w:rPr>
          <w:rFonts w:cstheme="minorHAnsi"/>
          <w:b/>
          <w:i/>
          <w:sz w:val="15"/>
          <w:szCs w:val="15"/>
        </w:rPr>
      </w:pPr>
    </w:p>
    <w:p w:rsidR="0057009E" w:rsidRDefault="0057009E" w:rsidP="0057009E">
      <w:pPr>
        <w:rPr>
          <w:rFonts w:cstheme="minorHAnsi"/>
          <w:b/>
          <w:i/>
          <w:sz w:val="15"/>
          <w:szCs w:val="15"/>
        </w:rPr>
      </w:pPr>
    </w:p>
    <w:p w:rsidR="0057009E" w:rsidRDefault="0057009E" w:rsidP="0057009E">
      <w:pPr>
        <w:rPr>
          <w:rFonts w:cstheme="minorHAnsi"/>
          <w:b/>
          <w:i/>
          <w:sz w:val="15"/>
          <w:szCs w:val="15"/>
        </w:rPr>
      </w:pPr>
    </w:p>
    <w:p w:rsidR="0057009E" w:rsidRDefault="0057009E" w:rsidP="0057009E">
      <w:pPr>
        <w:rPr>
          <w:rFonts w:cstheme="minorHAnsi"/>
          <w:b/>
          <w:i/>
          <w:sz w:val="15"/>
          <w:szCs w:val="15"/>
        </w:rPr>
      </w:pPr>
    </w:p>
    <w:p w:rsidR="0057009E" w:rsidRDefault="0057009E" w:rsidP="0057009E">
      <w:pPr>
        <w:rPr>
          <w:rFonts w:cstheme="minorHAnsi"/>
          <w:b/>
          <w:i/>
          <w:sz w:val="15"/>
          <w:szCs w:val="15"/>
        </w:rPr>
      </w:pPr>
    </w:p>
    <w:p w:rsidR="0057009E" w:rsidRDefault="0057009E" w:rsidP="0057009E">
      <w:pPr>
        <w:rPr>
          <w:rFonts w:cstheme="minorHAnsi"/>
          <w:b/>
          <w:i/>
          <w:sz w:val="15"/>
          <w:szCs w:val="15"/>
        </w:rPr>
      </w:pPr>
    </w:p>
    <w:p w:rsidR="0057009E" w:rsidRDefault="0057009E" w:rsidP="0057009E">
      <w:pPr>
        <w:rPr>
          <w:rFonts w:cstheme="minorHAnsi"/>
          <w:b/>
          <w:i/>
          <w:sz w:val="15"/>
          <w:szCs w:val="15"/>
        </w:rPr>
      </w:pPr>
    </w:p>
    <w:p w:rsidR="004E122B" w:rsidRDefault="004E122B" w:rsidP="0057009E">
      <w:pPr>
        <w:rPr>
          <w:rFonts w:cstheme="minorHAnsi"/>
          <w:b/>
          <w:i/>
          <w:sz w:val="15"/>
          <w:szCs w:val="15"/>
        </w:rPr>
      </w:pPr>
    </w:p>
    <w:p w:rsidR="004E122B" w:rsidRDefault="004E122B" w:rsidP="0057009E">
      <w:pPr>
        <w:rPr>
          <w:rFonts w:cstheme="minorHAnsi"/>
          <w:b/>
          <w:i/>
          <w:sz w:val="15"/>
          <w:szCs w:val="15"/>
        </w:rPr>
      </w:pPr>
    </w:p>
    <w:p w:rsidR="0057009E" w:rsidRDefault="0057009E" w:rsidP="0057009E">
      <w:pPr>
        <w:rPr>
          <w:rFonts w:cstheme="minorHAnsi"/>
          <w:b/>
          <w:i/>
          <w:sz w:val="15"/>
          <w:szCs w:val="15"/>
        </w:rPr>
      </w:pPr>
    </w:p>
    <w:tbl>
      <w:tblPr>
        <w:tblStyle w:val="TableGrid"/>
        <w:tblW w:w="15163" w:type="dxa"/>
        <w:jc w:val="center"/>
        <w:tblLook w:val="04A0" w:firstRow="1" w:lastRow="0" w:firstColumn="1" w:lastColumn="0" w:noHBand="0" w:noVBand="1"/>
      </w:tblPr>
      <w:tblGrid>
        <w:gridCol w:w="367"/>
        <w:gridCol w:w="2523"/>
        <w:gridCol w:w="2555"/>
        <w:gridCol w:w="2556"/>
        <w:gridCol w:w="2537"/>
        <w:gridCol w:w="3260"/>
        <w:gridCol w:w="1365"/>
      </w:tblGrid>
      <w:tr w:rsidR="0057009E" w:rsidRPr="00B57F49"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b/>
                <w:sz w:val="14"/>
                <w:szCs w:val="14"/>
              </w:rPr>
            </w:pPr>
            <w:r w:rsidRPr="00055867">
              <w:rPr>
                <w:rFonts w:cstheme="minorHAnsi"/>
                <w:b/>
                <w:sz w:val="14"/>
                <w:szCs w:val="14"/>
              </w:rPr>
              <w:lastRenderedPageBreak/>
              <w:t xml:space="preserve">Relationships Education </w:t>
            </w:r>
          </w:p>
          <w:p w:rsidR="0057009E" w:rsidRPr="00055867" w:rsidRDefault="0057009E" w:rsidP="0057009E">
            <w:pPr>
              <w:jc w:val="center"/>
              <w:rPr>
                <w:rFonts w:cstheme="minorHAnsi"/>
                <w:b/>
                <w:sz w:val="14"/>
                <w:szCs w:val="14"/>
              </w:rPr>
            </w:pPr>
            <w:r w:rsidRPr="00055867">
              <w:rPr>
                <w:rFonts w:cstheme="minorHAnsi"/>
                <w:b/>
                <w:sz w:val="14"/>
                <w:szCs w:val="14"/>
              </w:rPr>
              <w:t>Being safe</w:t>
            </w:r>
          </w:p>
          <w:p w:rsidR="0057009E" w:rsidRPr="00055867" w:rsidRDefault="0057009E" w:rsidP="0057009E">
            <w:pPr>
              <w:jc w:val="center"/>
              <w:rPr>
                <w:rFonts w:cstheme="minorHAnsi"/>
                <w:sz w:val="14"/>
                <w:szCs w:val="14"/>
              </w:rPr>
            </w:pPr>
            <w:r w:rsidRPr="00055867">
              <w:rPr>
                <w:rFonts w:cstheme="minorHAnsi"/>
                <w:b/>
                <w:sz w:val="14"/>
                <w:szCs w:val="14"/>
              </w:rPr>
              <w:t xml:space="preserve">       </w:t>
            </w:r>
          </w:p>
        </w:tc>
      </w:tr>
      <w:tr w:rsidR="0057009E" w:rsidRPr="00B57F49" w:rsidTr="0057009E">
        <w:trPr>
          <w:jc w:val="center"/>
        </w:trPr>
        <w:tc>
          <w:tcPr>
            <w:tcW w:w="367"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jc w:val="center"/>
              <w:rPr>
                <w:rFonts w:cstheme="minorHAnsi"/>
                <w:sz w:val="14"/>
                <w:szCs w:val="14"/>
              </w:rPr>
            </w:pPr>
          </w:p>
        </w:tc>
        <w:tc>
          <w:tcPr>
            <w:tcW w:w="2536" w:type="dxa"/>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sz w:val="14"/>
                <w:szCs w:val="14"/>
              </w:rPr>
            </w:pPr>
            <w:r w:rsidRPr="00055867">
              <w:rPr>
                <w:rFonts w:cstheme="minorHAnsi"/>
                <w:sz w:val="14"/>
                <w:szCs w:val="14"/>
              </w:rPr>
              <w:t>Statutory Guidance</w:t>
            </w:r>
          </w:p>
          <w:p w:rsidR="0057009E" w:rsidRPr="00055867" w:rsidRDefault="0057009E" w:rsidP="0057009E">
            <w:pPr>
              <w:jc w:val="center"/>
              <w:rPr>
                <w:rFonts w:cstheme="minorHAnsi"/>
                <w:sz w:val="14"/>
                <w:szCs w:val="14"/>
              </w:rPr>
            </w:pPr>
            <w:r w:rsidRPr="00055867">
              <w:rPr>
                <w:rFonts w:cstheme="minorHAnsi"/>
                <w:sz w:val="14"/>
                <w:szCs w:val="14"/>
              </w:rPr>
              <w:t>Curriculum content:</w:t>
            </w:r>
          </w:p>
        </w:tc>
        <w:tc>
          <w:tcPr>
            <w:tcW w:w="2565" w:type="dxa"/>
            <w:tcBorders>
              <w:top w:val="single" w:sz="4" w:space="0" w:color="auto"/>
              <w:left w:val="single" w:sz="4" w:space="0" w:color="auto"/>
              <w:bottom w:val="single" w:sz="4" w:space="0" w:color="auto"/>
              <w:right w:val="single" w:sz="4" w:space="0" w:color="auto"/>
            </w:tcBorders>
          </w:tcPr>
          <w:p w:rsidR="0057009E" w:rsidRDefault="0057009E" w:rsidP="0057009E">
            <w:pPr>
              <w:jc w:val="center"/>
              <w:rPr>
                <w:rFonts w:cstheme="minorHAnsi"/>
                <w:b/>
                <w:sz w:val="14"/>
                <w:szCs w:val="14"/>
              </w:rPr>
            </w:pPr>
            <w:r w:rsidRPr="00055867">
              <w:rPr>
                <w:rFonts w:cstheme="minorHAnsi"/>
                <w:b/>
                <w:sz w:val="14"/>
                <w:szCs w:val="14"/>
              </w:rPr>
              <w:t xml:space="preserve">Safe relationships: consent, </w:t>
            </w:r>
          </w:p>
          <w:p w:rsidR="0057009E" w:rsidRDefault="0057009E" w:rsidP="0057009E">
            <w:pPr>
              <w:jc w:val="center"/>
              <w:rPr>
                <w:rFonts w:cstheme="minorHAnsi"/>
                <w:b/>
                <w:sz w:val="14"/>
                <w:szCs w:val="14"/>
              </w:rPr>
            </w:pPr>
            <w:r w:rsidRPr="00055867">
              <w:rPr>
                <w:rFonts w:cstheme="minorHAnsi"/>
                <w:b/>
                <w:sz w:val="14"/>
                <w:szCs w:val="14"/>
              </w:rPr>
              <w:t>boundaries and trust</w:t>
            </w:r>
            <w:r>
              <w:rPr>
                <w:rFonts w:cstheme="minorHAnsi"/>
                <w:b/>
                <w:sz w:val="14"/>
                <w:szCs w:val="14"/>
              </w:rPr>
              <w:t xml:space="preserve"> / </w:t>
            </w:r>
          </w:p>
          <w:p w:rsidR="0057009E" w:rsidRPr="00055867" w:rsidRDefault="0057009E" w:rsidP="0057009E">
            <w:pPr>
              <w:jc w:val="center"/>
              <w:rPr>
                <w:rFonts w:cstheme="minorHAnsi"/>
                <w:b/>
                <w:sz w:val="14"/>
                <w:szCs w:val="14"/>
              </w:rPr>
            </w:pPr>
            <w:r>
              <w:rPr>
                <w:rFonts w:cstheme="minorHAnsi"/>
                <w:b/>
                <w:sz w:val="14"/>
                <w:szCs w:val="14"/>
              </w:rPr>
              <w:t>Personal safety and first aid</w:t>
            </w:r>
          </w:p>
          <w:p w:rsidR="0057009E" w:rsidRPr="00055867" w:rsidRDefault="0057009E" w:rsidP="0057009E">
            <w:pPr>
              <w:jc w:val="center"/>
              <w:rPr>
                <w:rFonts w:cstheme="minorHAnsi"/>
                <w:sz w:val="14"/>
                <w:szCs w:val="14"/>
              </w:rPr>
            </w:pPr>
            <w:r w:rsidRPr="00055867">
              <w:rPr>
                <w:rFonts w:cstheme="minorHAnsi"/>
                <w:b/>
                <w:sz w:val="14"/>
                <w:szCs w:val="14"/>
              </w:rPr>
              <w:t xml:space="preserve">       </w:t>
            </w:r>
            <w:r w:rsidRPr="00055867">
              <w:rPr>
                <w:rFonts w:cstheme="minorHAnsi"/>
                <w:sz w:val="14"/>
                <w:szCs w:val="14"/>
              </w:rPr>
              <w:t>PSHEE POS KS1</w:t>
            </w:r>
          </w:p>
          <w:p w:rsidR="0057009E" w:rsidRPr="00055867" w:rsidRDefault="0057009E" w:rsidP="0057009E">
            <w:pPr>
              <w:jc w:val="center"/>
              <w:rPr>
                <w:rFonts w:cstheme="minorHAnsi"/>
                <w:sz w:val="14"/>
                <w:szCs w:val="14"/>
              </w:rPr>
            </w:pPr>
            <w:r w:rsidRPr="00055867">
              <w:rPr>
                <w:rFonts w:cstheme="minorHAnsi"/>
                <w:sz w:val="14"/>
                <w:szCs w:val="14"/>
              </w:rPr>
              <w:t>Pupils should have the opportunities to learn …</w:t>
            </w:r>
          </w:p>
          <w:p w:rsidR="0057009E" w:rsidRPr="00055867" w:rsidRDefault="0057009E" w:rsidP="0057009E">
            <w:pPr>
              <w:jc w:val="center"/>
              <w:rPr>
                <w:rFonts w:cstheme="minorHAnsi"/>
                <w:sz w:val="14"/>
                <w:szCs w:val="14"/>
              </w:rPr>
            </w:pPr>
          </w:p>
        </w:tc>
        <w:tc>
          <w:tcPr>
            <w:tcW w:w="2566" w:type="dxa"/>
            <w:tcBorders>
              <w:top w:val="single" w:sz="4" w:space="0" w:color="auto"/>
              <w:left w:val="single" w:sz="4" w:space="0" w:color="auto"/>
              <w:bottom w:val="single" w:sz="4" w:space="0" w:color="auto"/>
              <w:right w:val="single" w:sz="4" w:space="0" w:color="auto"/>
            </w:tcBorders>
          </w:tcPr>
          <w:p w:rsidR="0057009E" w:rsidRDefault="0057009E" w:rsidP="0057009E">
            <w:pPr>
              <w:jc w:val="center"/>
              <w:rPr>
                <w:rFonts w:cstheme="minorHAnsi"/>
                <w:b/>
                <w:sz w:val="14"/>
                <w:szCs w:val="14"/>
              </w:rPr>
            </w:pPr>
            <w:r w:rsidRPr="00055867">
              <w:rPr>
                <w:rFonts w:cstheme="minorHAnsi"/>
                <w:b/>
                <w:sz w:val="14"/>
                <w:szCs w:val="14"/>
              </w:rPr>
              <w:t xml:space="preserve">Safe relationships: consent, </w:t>
            </w:r>
          </w:p>
          <w:p w:rsidR="0057009E" w:rsidRPr="00055867" w:rsidRDefault="0057009E" w:rsidP="0057009E">
            <w:pPr>
              <w:jc w:val="center"/>
              <w:rPr>
                <w:rFonts w:cstheme="minorHAnsi"/>
                <w:b/>
                <w:sz w:val="14"/>
                <w:szCs w:val="14"/>
              </w:rPr>
            </w:pPr>
            <w:r w:rsidRPr="00055867">
              <w:rPr>
                <w:rFonts w:cstheme="minorHAnsi"/>
                <w:b/>
                <w:sz w:val="14"/>
                <w:szCs w:val="14"/>
              </w:rPr>
              <w:t>boundaries and trust</w:t>
            </w:r>
          </w:p>
          <w:p w:rsidR="0057009E" w:rsidRPr="00055867" w:rsidRDefault="0057009E" w:rsidP="0057009E">
            <w:pPr>
              <w:jc w:val="center"/>
              <w:rPr>
                <w:rFonts w:cstheme="minorHAnsi"/>
                <w:sz w:val="14"/>
                <w:szCs w:val="14"/>
              </w:rPr>
            </w:pPr>
            <w:r w:rsidRPr="00055867">
              <w:rPr>
                <w:rFonts w:cstheme="minorHAnsi"/>
                <w:sz w:val="14"/>
                <w:szCs w:val="14"/>
              </w:rPr>
              <w:t>PSHEE POS KS2</w:t>
            </w:r>
          </w:p>
          <w:p w:rsidR="0057009E" w:rsidRPr="00055867" w:rsidRDefault="0057009E" w:rsidP="0057009E">
            <w:pPr>
              <w:jc w:val="center"/>
              <w:rPr>
                <w:rFonts w:cstheme="minorHAnsi"/>
                <w:sz w:val="14"/>
                <w:szCs w:val="14"/>
              </w:rPr>
            </w:pPr>
            <w:r w:rsidRPr="00055867">
              <w:rPr>
                <w:rFonts w:cstheme="minorHAnsi"/>
                <w:sz w:val="14"/>
                <w:szCs w:val="14"/>
              </w:rPr>
              <w:t>Pupils should have the opportunities to learn …</w:t>
            </w:r>
          </w:p>
          <w:p w:rsidR="0057009E" w:rsidRPr="00055867" w:rsidRDefault="0057009E" w:rsidP="0057009E">
            <w:pPr>
              <w:jc w:val="center"/>
              <w:rPr>
                <w:rFonts w:cstheme="minorHAnsi"/>
                <w:sz w:val="14"/>
                <w:szCs w:val="14"/>
              </w:rPr>
            </w:pPr>
          </w:p>
        </w:tc>
        <w:tc>
          <w:tcPr>
            <w:tcW w:w="2549" w:type="dxa"/>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sz w:val="14"/>
                <w:szCs w:val="14"/>
              </w:rPr>
            </w:pPr>
            <w:r w:rsidRPr="00055867">
              <w:rPr>
                <w:rFonts w:cstheme="minorHAnsi"/>
                <w:sz w:val="14"/>
                <w:szCs w:val="14"/>
              </w:rPr>
              <w:t>Christopher Winter Project</w:t>
            </w:r>
          </w:p>
        </w:tc>
        <w:tc>
          <w:tcPr>
            <w:tcW w:w="3271" w:type="dxa"/>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sz w:val="14"/>
                <w:szCs w:val="14"/>
              </w:rPr>
            </w:pPr>
            <w:r w:rsidRPr="00055867">
              <w:rPr>
                <w:rFonts w:cstheme="minorHAnsi"/>
                <w:sz w:val="14"/>
                <w:szCs w:val="14"/>
              </w:rPr>
              <w:t>Cross-curricular Links</w:t>
            </w:r>
          </w:p>
        </w:tc>
        <w:tc>
          <w:tcPr>
            <w:tcW w:w="1309" w:type="dxa"/>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sz w:val="14"/>
                <w:szCs w:val="14"/>
              </w:rPr>
            </w:pPr>
            <w:r w:rsidRPr="00055867">
              <w:rPr>
                <w:rFonts w:cstheme="minorHAnsi"/>
                <w:sz w:val="14"/>
                <w:szCs w:val="14"/>
              </w:rPr>
              <w:t xml:space="preserve">School </w:t>
            </w:r>
          </w:p>
          <w:p w:rsidR="0057009E" w:rsidRPr="00055867" w:rsidRDefault="0057009E" w:rsidP="0057009E">
            <w:pPr>
              <w:jc w:val="center"/>
              <w:rPr>
                <w:rFonts w:cstheme="minorHAnsi"/>
                <w:sz w:val="14"/>
                <w:szCs w:val="14"/>
              </w:rPr>
            </w:pPr>
            <w:r w:rsidRPr="00055867">
              <w:rPr>
                <w:rFonts w:cstheme="minorHAnsi"/>
                <w:sz w:val="14"/>
                <w:szCs w:val="14"/>
              </w:rPr>
              <w:t xml:space="preserve">Values </w:t>
            </w:r>
          </w:p>
        </w:tc>
      </w:tr>
      <w:tr w:rsidR="0057009E" w:rsidRPr="00B57F49" w:rsidTr="0057009E">
        <w:trPr>
          <w:jc w:val="center"/>
        </w:trPr>
        <w:tc>
          <w:tcPr>
            <w:tcW w:w="367"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rPr>
                <w:rFonts w:cstheme="minorHAnsi"/>
                <w:sz w:val="14"/>
                <w:szCs w:val="14"/>
              </w:rPr>
            </w:pPr>
            <w:r w:rsidRPr="00055867">
              <w:rPr>
                <w:rFonts w:cstheme="minorHAnsi"/>
                <w:sz w:val="14"/>
                <w:szCs w:val="14"/>
              </w:rPr>
              <w:t>1</w:t>
            </w:r>
          </w:p>
        </w:tc>
        <w:tc>
          <w:tcPr>
            <w:tcW w:w="2536"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4"/>
                <w:szCs w:val="14"/>
              </w:rPr>
            </w:pPr>
            <w:r w:rsidRPr="00BC535F">
              <w:rPr>
                <w:rFonts w:cstheme="minorHAnsi"/>
                <w:sz w:val="14"/>
                <w:szCs w:val="14"/>
              </w:rPr>
              <w:t>What sorts of boundaries are appropriate in friendships with peers and others (including online). This can include learning about boundaries in play and in negotiations about space, toys, books, resources etc.</w:t>
            </w:r>
          </w:p>
        </w:tc>
        <w:tc>
          <w:tcPr>
            <w:tcW w:w="2565"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39"/>
              </w:numPr>
              <w:autoSpaceDE w:val="0"/>
              <w:autoSpaceDN w:val="0"/>
              <w:adjustRightInd w:val="0"/>
              <w:rPr>
                <w:rFonts w:cstheme="minorHAnsi"/>
                <w:sz w:val="14"/>
                <w:szCs w:val="14"/>
              </w:rPr>
            </w:pPr>
            <w:r w:rsidRPr="00055867">
              <w:rPr>
                <w:rFonts w:cstheme="minorHAnsi"/>
                <w:sz w:val="14"/>
                <w:szCs w:val="14"/>
              </w:rPr>
              <w:t>when to ask for permission and when others should ask for theirs, e.g. during play or when negotiating shared space, toys and resources; how to give or not give permission clearly and respectfully</w:t>
            </w:r>
          </w:p>
        </w:tc>
        <w:tc>
          <w:tcPr>
            <w:tcW w:w="2566" w:type="dxa"/>
            <w:tcBorders>
              <w:top w:val="single" w:sz="4" w:space="0" w:color="auto"/>
              <w:left w:val="single" w:sz="4" w:space="0" w:color="auto"/>
              <w:bottom w:val="single" w:sz="4" w:space="0" w:color="auto"/>
              <w:right w:val="single" w:sz="4" w:space="0" w:color="auto"/>
            </w:tcBorders>
            <w:shd w:val="clear" w:color="auto" w:fill="auto"/>
          </w:tcPr>
          <w:p w:rsidR="0057009E" w:rsidRPr="00055867" w:rsidRDefault="0057009E" w:rsidP="00C27544">
            <w:pPr>
              <w:pStyle w:val="ListParagraph"/>
              <w:numPr>
                <w:ilvl w:val="0"/>
                <w:numId w:val="39"/>
              </w:numPr>
              <w:autoSpaceDE w:val="0"/>
              <w:autoSpaceDN w:val="0"/>
              <w:adjustRightInd w:val="0"/>
              <w:rPr>
                <w:rFonts w:cstheme="minorHAnsi"/>
                <w:sz w:val="14"/>
                <w:szCs w:val="14"/>
              </w:rPr>
            </w:pPr>
            <w:r w:rsidRPr="00055867">
              <w:rPr>
                <w:rFonts w:cstheme="minorHAnsi"/>
                <w:sz w:val="14"/>
                <w:szCs w:val="14"/>
              </w:rPr>
              <w:t>about seeking and giving/not giving permission (consent) in different situations with friends, peers and adults</w:t>
            </w:r>
          </w:p>
          <w:p w:rsidR="0057009E" w:rsidRPr="00055867" w:rsidRDefault="0057009E" w:rsidP="00C27544">
            <w:pPr>
              <w:pStyle w:val="ListParagraph"/>
              <w:numPr>
                <w:ilvl w:val="0"/>
                <w:numId w:val="39"/>
              </w:numPr>
              <w:autoSpaceDE w:val="0"/>
              <w:autoSpaceDN w:val="0"/>
              <w:adjustRightInd w:val="0"/>
              <w:rPr>
                <w:rFonts w:cstheme="minorHAnsi"/>
                <w:sz w:val="14"/>
                <w:szCs w:val="14"/>
              </w:rPr>
            </w:pPr>
            <w:r w:rsidRPr="00055867">
              <w:rPr>
                <w:rFonts w:cstheme="minorHAnsi"/>
                <w:sz w:val="14"/>
                <w:szCs w:val="14"/>
              </w:rPr>
              <w:t>what is meant by boundaries; how to set and communicate appropriate boundaries in friendships and other relationships; the importance of respecting others’ boundaries</w:t>
            </w:r>
          </w:p>
        </w:tc>
        <w:tc>
          <w:tcPr>
            <w:tcW w:w="2549"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30"/>
              </w:numPr>
              <w:rPr>
                <w:rFonts w:cstheme="minorHAnsi"/>
                <w:sz w:val="14"/>
                <w:szCs w:val="14"/>
              </w:rPr>
            </w:pPr>
            <w:r w:rsidRPr="00055867">
              <w:rPr>
                <w:rFonts w:cstheme="minorHAnsi"/>
                <w:sz w:val="14"/>
                <w:szCs w:val="14"/>
              </w:rPr>
              <w:t>Reception, Lessons 2 and 4</w:t>
            </w:r>
          </w:p>
          <w:p w:rsidR="0057009E" w:rsidRPr="00055867" w:rsidRDefault="0057009E" w:rsidP="00C27544">
            <w:pPr>
              <w:pStyle w:val="ListParagraph"/>
              <w:numPr>
                <w:ilvl w:val="0"/>
                <w:numId w:val="30"/>
              </w:numPr>
              <w:rPr>
                <w:rFonts w:cstheme="minorHAnsi"/>
                <w:sz w:val="14"/>
                <w:szCs w:val="14"/>
              </w:rPr>
            </w:pPr>
            <w:r w:rsidRPr="00055867">
              <w:rPr>
                <w:rFonts w:cstheme="minorHAnsi"/>
                <w:sz w:val="14"/>
                <w:szCs w:val="14"/>
              </w:rPr>
              <w:t>Year 2, Lesson 4</w:t>
            </w:r>
          </w:p>
          <w:p w:rsidR="0057009E" w:rsidRPr="00055867" w:rsidRDefault="0057009E" w:rsidP="00C27544">
            <w:pPr>
              <w:pStyle w:val="ListParagraph"/>
              <w:numPr>
                <w:ilvl w:val="0"/>
                <w:numId w:val="30"/>
              </w:numPr>
              <w:rPr>
                <w:rFonts w:cstheme="minorHAnsi"/>
                <w:sz w:val="14"/>
                <w:szCs w:val="14"/>
              </w:rPr>
            </w:pPr>
            <w:r w:rsidRPr="00055867">
              <w:rPr>
                <w:rFonts w:cstheme="minorHAnsi"/>
                <w:sz w:val="14"/>
                <w:szCs w:val="14"/>
              </w:rPr>
              <w:t>Year 3, Lessons 2 and 4</w:t>
            </w:r>
          </w:p>
          <w:p w:rsidR="0057009E" w:rsidRPr="00055867" w:rsidRDefault="0057009E" w:rsidP="00C27544">
            <w:pPr>
              <w:pStyle w:val="ListParagraph"/>
              <w:numPr>
                <w:ilvl w:val="0"/>
                <w:numId w:val="30"/>
              </w:numPr>
              <w:rPr>
                <w:rFonts w:cstheme="minorHAnsi"/>
                <w:sz w:val="14"/>
                <w:szCs w:val="14"/>
              </w:rPr>
            </w:pPr>
            <w:r w:rsidRPr="00055867">
              <w:rPr>
                <w:rFonts w:cstheme="minorHAnsi"/>
                <w:sz w:val="14"/>
                <w:szCs w:val="14"/>
              </w:rPr>
              <w:t>Year 6, Lesson 4</w:t>
            </w:r>
          </w:p>
        </w:tc>
        <w:tc>
          <w:tcPr>
            <w:tcW w:w="3271" w:type="dxa"/>
            <w:tcBorders>
              <w:top w:val="single" w:sz="4" w:space="0" w:color="auto"/>
              <w:left w:val="single" w:sz="4" w:space="0" w:color="auto"/>
              <w:bottom w:val="single" w:sz="4" w:space="0" w:color="auto"/>
              <w:right w:val="single" w:sz="4" w:space="0" w:color="auto"/>
            </w:tcBorders>
            <w:shd w:val="clear" w:color="auto" w:fill="auto"/>
          </w:tcPr>
          <w:p w:rsidR="0057009E" w:rsidRPr="00055867" w:rsidRDefault="0057009E" w:rsidP="00C27544">
            <w:pPr>
              <w:pStyle w:val="ListParagraph"/>
              <w:numPr>
                <w:ilvl w:val="0"/>
                <w:numId w:val="30"/>
              </w:numPr>
              <w:spacing w:after="160" w:line="259" w:lineRule="auto"/>
              <w:rPr>
                <w:rFonts w:cstheme="minorHAnsi"/>
                <w:sz w:val="14"/>
                <w:szCs w:val="14"/>
              </w:rPr>
            </w:pPr>
            <w:r w:rsidRPr="00055867">
              <w:rPr>
                <w:rFonts w:cstheme="minorHAnsi"/>
                <w:sz w:val="14"/>
                <w:szCs w:val="14"/>
              </w:rPr>
              <w:t xml:space="preserve">Computing, KS1: ‘use technology safely and respectfully, keeping personal information private; identify where to go for help and support when they have concerns about content or contact on the internet or other online </w:t>
            </w:r>
            <w:proofErr w:type="gramStart"/>
            <w:r w:rsidRPr="00055867">
              <w:rPr>
                <w:rFonts w:cstheme="minorHAnsi"/>
                <w:sz w:val="14"/>
                <w:szCs w:val="14"/>
              </w:rPr>
              <w:t>technologies’</w:t>
            </w:r>
            <w:proofErr w:type="gramEnd"/>
            <w:r w:rsidRPr="00055867">
              <w:rPr>
                <w:rFonts w:cstheme="minorHAnsi"/>
                <w:sz w:val="14"/>
                <w:szCs w:val="14"/>
              </w:rPr>
              <w:t xml:space="preserve">. </w:t>
            </w:r>
          </w:p>
          <w:p w:rsidR="0057009E" w:rsidRPr="00055867" w:rsidRDefault="0057009E" w:rsidP="00C27544">
            <w:pPr>
              <w:pStyle w:val="ListParagraph"/>
              <w:numPr>
                <w:ilvl w:val="0"/>
                <w:numId w:val="30"/>
              </w:numPr>
              <w:spacing w:after="160" w:line="259" w:lineRule="auto"/>
              <w:rPr>
                <w:rFonts w:cstheme="minorHAnsi"/>
                <w:color w:val="FF0000"/>
                <w:sz w:val="14"/>
                <w:szCs w:val="14"/>
              </w:rPr>
            </w:pPr>
            <w:r w:rsidRPr="00055867">
              <w:rPr>
                <w:rFonts w:cstheme="minorHAnsi"/>
                <w:sz w:val="14"/>
                <w:szCs w:val="14"/>
              </w:rPr>
              <w:t xml:space="preserve">Computing, KS2: ‘use technology safely, respectfully and responsibly; recognise acceptable/unacceptable behaviour; identify a range of ways to report concerns about content and contact’.  </w:t>
            </w:r>
          </w:p>
        </w:tc>
        <w:tc>
          <w:tcPr>
            <w:tcW w:w="1309"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30"/>
              </w:numPr>
              <w:spacing w:line="252" w:lineRule="auto"/>
              <w:rPr>
                <w:rFonts w:cstheme="minorHAnsi"/>
                <w:sz w:val="14"/>
                <w:szCs w:val="14"/>
              </w:rPr>
            </w:pPr>
            <w:r w:rsidRPr="00055867">
              <w:rPr>
                <w:rFonts w:cstheme="minorHAnsi"/>
                <w:sz w:val="14"/>
                <w:szCs w:val="14"/>
              </w:rPr>
              <w:t xml:space="preserve">Respect </w:t>
            </w:r>
          </w:p>
          <w:p w:rsidR="0057009E" w:rsidRPr="00055867" w:rsidRDefault="0057009E" w:rsidP="00C27544">
            <w:pPr>
              <w:pStyle w:val="ListParagraph"/>
              <w:numPr>
                <w:ilvl w:val="0"/>
                <w:numId w:val="30"/>
              </w:numPr>
              <w:spacing w:line="252" w:lineRule="auto"/>
              <w:rPr>
                <w:rFonts w:cstheme="minorHAnsi"/>
                <w:sz w:val="14"/>
                <w:szCs w:val="14"/>
              </w:rPr>
            </w:pPr>
            <w:r w:rsidRPr="00055867">
              <w:rPr>
                <w:rFonts w:cstheme="minorHAnsi"/>
                <w:sz w:val="14"/>
                <w:szCs w:val="14"/>
              </w:rPr>
              <w:t xml:space="preserve">Responsibility </w:t>
            </w:r>
          </w:p>
        </w:tc>
      </w:tr>
      <w:tr w:rsidR="0057009E" w:rsidRPr="00B57F49" w:rsidTr="0057009E">
        <w:trPr>
          <w:trHeight w:val="728"/>
          <w:jc w:val="center"/>
        </w:trPr>
        <w:tc>
          <w:tcPr>
            <w:tcW w:w="367"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rPr>
                <w:rFonts w:cstheme="minorHAnsi"/>
                <w:sz w:val="14"/>
                <w:szCs w:val="14"/>
              </w:rPr>
            </w:pPr>
            <w:r w:rsidRPr="00055867">
              <w:rPr>
                <w:rFonts w:cstheme="minorHAnsi"/>
                <w:sz w:val="14"/>
                <w:szCs w:val="14"/>
              </w:rPr>
              <w:t>2</w:t>
            </w:r>
          </w:p>
        </w:tc>
        <w:tc>
          <w:tcPr>
            <w:tcW w:w="2536"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autoSpaceDE w:val="0"/>
              <w:autoSpaceDN w:val="0"/>
              <w:adjustRightInd w:val="0"/>
              <w:rPr>
                <w:rFonts w:cstheme="minorHAnsi"/>
                <w:sz w:val="14"/>
                <w:szCs w:val="14"/>
              </w:rPr>
            </w:pPr>
            <w:r w:rsidRPr="00BC535F">
              <w:rPr>
                <w:rFonts w:cstheme="minorHAnsi"/>
                <w:sz w:val="14"/>
                <w:szCs w:val="14"/>
              </w:rPr>
              <w:t>The concept of privacy and its implications for both children and adults; including that it is not always right to keep secrets if they relate to being safe.</w:t>
            </w:r>
          </w:p>
        </w:tc>
        <w:tc>
          <w:tcPr>
            <w:tcW w:w="2565"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30"/>
              </w:numPr>
              <w:autoSpaceDE w:val="0"/>
              <w:autoSpaceDN w:val="0"/>
              <w:adjustRightInd w:val="0"/>
              <w:rPr>
                <w:rFonts w:cstheme="minorHAnsi"/>
                <w:sz w:val="14"/>
                <w:szCs w:val="14"/>
              </w:rPr>
            </w:pPr>
            <w:r w:rsidRPr="00055867">
              <w:rPr>
                <w:rFonts w:cstheme="minorHAnsi"/>
                <w:sz w:val="14"/>
                <w:szCs w:val="14"/>
              </w:rPr>
              <w:t>that everyone’s body belongs to them; simple rules to protect privacy, recognise safe and unsafe touch, assert boundaries, and who to tell if concerned e.g. Talk PANTS rule from NSPCC</w:t>
            </w:r>
          </w:p>
          <w:p w:rsidR="0057009E" w:rsidRPr="00055867" w:rsidRDefault="0057009E" w:rsidP="00C27544">
            <w:pPr>
              <w:pStyle w:val="ListParagraph"/>
              <w:numPr>
                <w:ilvl w:val="0"/>
                <w:numId w:val="30"/>
              </w:numPr>
              <w:autoSpaceDE w:val="0"/>
              <w:autoSpaceDN w:val="0"/>
              <w:adjustRightInd w:val="0"/>
              <w:rPr>
                <w:rFonts w:cstheme="minorHAnsi"/>
                <w:sz w:val="14"/>
                <w:szCs w:val="14"/>
              </w:rPr>
            </w:pPr>
            <w:r w:rsidRPr="00055867">
              <w:rPr>
                <w:rFonts w:cstheme="minorHAnsi"/>
                <w:sz w:val="14"/>
                <w:szCs w:val="14"/>
              </w:rPr>
              <w:t>about the importance of not keeping adults’ secrets (only happy surprises), and of telling a trusted adult about any secrets that make them feel uncomfortable, worried, embarrassed, or unsafe</w:t>
            </w:r>
          </w:p>
        </w:tc>
        <w:tc>
          <w:tcPr>
            <w:tcW w:w="2566" w:type="dxa"/>
            <w:tcBorders>
              <w:top w:val="single" w:sz="4" w:space="0" w:color="auto"/>
              <w:left w:val="single" w:sz="4" w:space="0" w:color="auto"/>
              <w:bottom w:val="single" w:sz="4" w:space="0" w:color="auto"/>
              <w:right w:val="single" w:sz="4" w:space="0" w:color="auto"/>
            </w:tcBorders>
            <w:shd w:val="clear" w:color="auto" w:fill="auto"/>
          </w:tcPr>
          <w:p w:rsidR="0057009E" w:rsidRPr="00055867" w:rsidRDefault="0057009E" w:rsidP="00C27544">
            <w:pPr>
              <w:pStyle w:val="ListParagraph"/>
              <w:numPr>
                <w:ilvl w:val="0"/>
                <w:numId w:val="30"/>
              </w:numPr>
              <w:autoSpaceDE w:val="0"/>
              <w:autoSpaceDN w:val="0"/>
              <w:adjustRightInd w:val="0"/>
              <w:rPr>
                <w:rFonts w:cstheme="minorHAnsi"/>
                <w:sz w:val="14"/>
                <w:szCs w:val="14"/>
              </w:rPr>
            </w:pPr>
            <w:r w:rsidRPr="00055867">
              <w:rPr>
                <w:rFonts w:cstheme="minorHAnsi"/>
                <w:sz w:val="14"/>
                <w:szCs w:val="14"/>
              </w:rPr>
              <w:t>the difference between public and private; why something might be private, and when children and adults have a right to privacy</w:t>
            </w:r>
          </w:p>
          <w:p w:rsidR="0057009E" w:rsidRPr="00522129" w:rsidRDefault="0057009E" w:rsidP="00C27544">
            <w:pPr>
              <w:pStyle w:val="ListParagraph"/>
              <w:numPr>
                <w:ilvl w:val="0"/>
                <w:numId w:val="30"/>
              </w:numPr>
              <w:autoSpaceDE w:val="0"/>
              <w:autoSpaceDN w:val="0"/>
              <w:adjustRightInd w:val="0"/>
              <w:rPr>
                <w:rFonts w:cstheme="minorHAnsi"/>
                <w:sz w:val="14"/>
                <w:szCs w:val="14"/>
              </w:rPr>
            </w:pPr>
            <w:r w:rsidRPr="00055867">
              <w:rPr>
                <w:rFonts w:cstheme="minorHAnsi"/>
                <w:sz w:val="14"/>
                <w:szCs w:val="14"/>
              </w:rPr>
              <w:t>about keeping something confidential or secret, when this should not be agreed to, and when it is right to break a confidence or share a secret; who and how to tell about secrets that make them feel</w:t>
            </w:r>
            <w:r>
              <w:rPr>
                <w:rFonts w:cstheme="minorHAnsi"/>
                <w:sz w:val="14"/>
                <w:szCs w:val="14"/>
              </w:rPr>
              <w:t xml:space="preserve"> </w:t>
            </w:r>
            <w:r w:rsidRPr="00522129">
              <w:rPr>
                <w:rFonts w:cstheme="minorHAnsi"/>
                <w:sz w:val="14"/>
                <w:szCs w:val="14"/>
              </w:rPr>
              <w:t>uncomfortable, worried or unsafe</w:t>
            </w:r>
          </w:p>
        </w:tc>
        <w:tc>
          <w:tcPr>
            <w:tcW w:w="2549"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1, Lessons 2 and 3</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2, Lessons 3 and 4</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3, Lesson 4</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6, Lesson 4</w:t>
            </w:r>
          </w:p>
        </w:tc>
        <w:tc>
          <w:tcPr>
            <w:tcW w:w="3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055867" w:rsidRDefault="0057009E" w:rsidP="0057009E">
            <w:pPr>
              <w:rPr>
                <w:rFonts w:cstheme="minorHAnsi"/>
                <w:sz w:val="14"/>
                <w:szCs w:val="14"/>
              </w:rPr>
            </w:pPr>
          </w:p>
        </w:tc>
        <w:tc>
          <w:tcPr>
            <w:tcW w:w="1309"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30"/>
              </w:numPr>
              <w:spacing w:after="160" w:line="252" w:lineRule="auto"/>
              <w:rPr>
                <w:rFonts w:cstheme="minorHAnsi"/>
                <w:sz w:val="14"/>
                <w:szCs w:val="14"/>
              </w:rPr>
            </w:pPr>
            <w:r w:rsidRPr="00055867">
              <w:rPr>
                <w:rFonts w:cstheme="minorHAnsi"/>
                <w:sz w:val="14"/>
                <w:szCs w:val="14"/>
              </w:rPr>
              <w:t>Responsibility</w:t>
            </w:r>
          </w:p>
        </w:tc>
      </w:tr>
      <w:tr w:rsidR="0057009E" w:rsidRPr="00B57F49" w:rsidTr="0057009E">
        <w:trPr>
          <w:jc w:val="center"/>
        </w:trPr>
        <w:tc>
          <w:tcPr>
            <w:tcW w:w="367"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rPr>
                <w:rFonts w:cstheme="minorHAnsi"/>
                <w:sz w:val="14"/>
                <w:szCs w:val="14"/>
              </w:rPr>
            </w:pPr>
            <w:r w:rsidRPr="00055867">
              <w:rPr>
                <w:rFonts w:cstheme="minorHAnsi"/>
                <w:sz w:val="14"/>
                <w:szCs w:val="14"/>
              </w:rPr>
              <w:t>3</w:t>
            </w:r>
          </w:p>
        </w:tc>
        <w:tc>
          <w:tcPr>
            <w:tcW w:w="2536"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4"/>
                <w:szCs w:val="14"/>
              </w:rPr>
            </w:pPr>
            <w:r w:rsidRPr="00BC535F">
              <w:rPr>
                <w:rFonts w:cstheme="minorHAnsi"/>
                <w:sz w:val="14"/>
                <w:szCs w:val="14"/>
              </w:rPr>
              <w:t>That each person’s body belongs to them, and the differences between appropriate and inappropriate or unsafe contact, including physical contact.</w:t>
            </w:r>
          </w:p>
        </w:tc>
        <w:tc>
          <w:tcPr>
            <w:tcW w:w="2565" w:type="dxa"/>
            <w:tcBorders>
              <w:top w:val="single" w:sz="4" w:space="0" w:color="auto"/>
              <w:left w:val="single" w:sz="4" w:space="0" w:color="auto"/>
              <w:bottom w:val="single" w:sz="4" w:space="0" w:color="auto"/>
              <w:right w:val="single" w:sz="4" w:space="0" w:color="auto"/>
            </w:tcBorders>
            <w:shd w:val="clear" w:color="auto" w:fill="auto"/>
          </w:tcPr>
          <w:p w:rsidR="0057009E" w:rsidRPr="00055867" w:rsidRDefault="0057009E" w:rsidP="00C27544">
            <w:pPr>
              <w:pStyle w:val="ListParagraph"/>
              <w:numPr>
                <w:ilvl w:val="0"/>
                <w:numId w:val="17"/>
              </w:numPr>
              <w:autoSpaceDE w:val="0"/>
              <w:autoSpaceDN w:val="0"/>
              <w:adjustRightInd w:val="0"/>
              <w:rPr>
                <w:rFonts w:cstheme="minorHAnsi"/>
                <w:sz w:val="14"/>
                <w:szCs w:val="14"/>
              </w:rPr>
            </w:pPr>
            <w:r w:rsidRPr="00055867">
              <w:rPr>
                <w:rFonts w:cstheme="minorHAnsi"/>
                <w:sz w:val="14"/>
                <w:szCs w:val="14"/>
              </w:rPr>
              <w:t>that everyone’s body belongs to them; simple rules to protect privacy, recognise safe and unsafe touch, assert boundaries, and who to tell if concerned e.g. Talk PANTS rule from NSPCC</w:t>
            </w:r>
          </w:p>
        </w:tc>
        <w:tc>
          <w:tcPr>
            <w:tcW w:w="2566" w:type="dxa"/>
            <w:tcBorders>
              <w:top w:val="single" w:sz="4" w:space="0" w:color="auto"/>
              <w:left w:val="single" w:sz="4" w:space="0" w:color="auto"/>
              <w:bottom w:val="single" w:sz="4" w:space="0" w:color="auto"/>
              <w:right w:val="single" w:sz="4" w:space="0" w:color="auto"/>
            </w:tcBorders>
            <w:shd w:val="clear" w:color="auto" w:fill="auto"/>
          </w:tcPr>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about seeking and giving/not giving permission (consent) in different situations with friends, peers and adults</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how to identify acceptable / appropriate physical contact, and how to tell if physical contact is inappropriate (e.g. contact or touch that makes them feel uncomfortable, worried, confused, embarrassed, hurt or unsafe); how to respond to inappropriate or unwanted physical contact, including who to tell</w:t>
            </w:r>
          </w:p>
        </w:tc>
        <w:tc>
          <w:tcPr>
            <w:tcW w:w="2549"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Reception, Lesson 4</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1, Lessons 2 and 3</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2, Lesson 4</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3, Lessons 2 and 4</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6, Lesson 2</w:t>
            </w:r>
          </w:p>
        </w:tc>
        <w:tc>
          <w:tcPr>
            <w:tcW w:w="327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055867" w:rsidRDefault="0057009E" w:rsidP="0057009E">
            <w:pPr>
              <w:rPr>
                <w:rFonts w:cstheme="minorHAnsi"/>
                <w:sz w:val="14"/>
                <w:szCs w:val="14"/>
              </w:rPr>
            </w:pPr>
          </w:p>
        </w:tc>
        <w:tc>
          <w:tcPr>
            <w:tcW w:w="1309"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30"/>
              </w:numPr>
              <w:spacing w:line="252" w:lineRule="auto"/>
              <w:rPr>
                <w:rFonts w:cstheme="minorHAnsi"/>
                <w:sz w:val="14"/>
                <w:szCs w:val="14"/>
              </w:rPr>
            </w:pPr>
            <w:r w:rsidRPr="00055867">
              <w:rPr>
                <w:rFonts w:cstheme="minorHAnsi"/>
                <w:sz w:val="14"/>
                <w:szCs w:val="14"/>
              </w:rPr>
              <w:t xml:space="preserve">Respect </w:t>
            </w:r>
          </w:p>
          <w:p w:rsidR="0057009E" w:rsidRPr="00055867" w:rsidRDefault="0057009E" w:rsidP="00C27544">
            <w:pPr>
              <w:pStyle w:val="ListParagraph"/>
              <w:numPr>
                <w:ilvl w:val="0"/>
                <w:numId w:val="30"/>
              </w:numPr>
              <w:spacing w:line="252" w:lineRule="auto"/>
              <w:rPr>
                <w:rFonts w:cstheme="minorHAnsi"/>
                <w:sz w:val="14"/>
                <w:szCs w:val="14"/>
              </w:rPr>
            </w:pPr>
            <w:r w:rsidRPr="00055867">
              <w:rPr>
                <w:rFonts w:cstheme="minorHAnsi"/>
                <w:sz w:val="14"/>
                <w:szCs w:val="14"/>
              </w:rPr>
              <w:t>Responsibility</w:t>
            </w:r>
          </w:p>
        </w:tc>
      </w:tr>
    </w:tbl>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Default="0057009E" w:rsidP="0057009E">
      <w:pPr>
        <w:rPr>
          <w:rFonts w:cstheme="minorHAnsi"/>
          <w:b/>
          <w:i/>
          <w:sz w:val="4"/>
          <w:szCs w:val="4"/>
        </w:rPr>
      </w:pPr>
    </w:p>
    <w:p w:rsidR="0057009E" w:rsidRPr="00BF1A22" w:rsidRDefault="0057009E" w:rsidP="0057009E">
      <w:pPr>
        <w:rPr>
          <w:rFonts w:cstheme="minorHAnsi"/>
          <w:b/>
          <w:i/>
          <w:sz w:val="4"/>
          <w:szCs w:val="4"/>
        </w:rPr>
      </w:pPr>
    </w:p>
    <w:tbl>
      <w:tblPr>
        <w:tblStyle w:val="TableGrid"/>
        <w:tblW w:w="15163" w:type="dxa"/>
        <w:jc w:val="center"/>
        <w:tblLook w:val="04A0" w:firstRow="1" w:lastRow="0" w:firstColumn="1" w:lastColumn="0" w:noHBand="0" w:noVBand="1"/>
      </w:tblPr>
      <w:tblGrid>
        <w:gridCol w:w="372"/>
        <w:gridCol w:w="2644"/>
        <w:gridCol w:w="2508"/>
        <w:gridCol w:w="3118"/>
        <w:gridCol w:w="2307"/>
        <w:gridCol w:w="2796"/>
        <w:gridCol w:w="1418"/>
      </w:tblGrid>
      <w:tr w:rsidR="0057009E" w:rsidRPr="00B57F49"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b/>
                <w:sz w:val="14"/>
                <w:szCs w:val="14"/>
              </w:rPr>
            </w:pPr>
            <w:r w:rsidRPr="00055867">
              <w:rPr>
                <w:rFonts w:cstheme="minorHAnsi"/>
                <w:b/>
                <w:sz w:val="14"/>
                <w:szCs w:val="14"/>
              </w:rPr>
              <w:lastRenderedPageBreak/>
              <w:t xml:space="preserve">Relationships Education </w:t>
            </w:r>
          </w:p>
          <w:p w:rsidR="0057009E" w:rsidRPr="00055867" w:rsidRDefault="0057009E" w:rsidP="0057009E">
            <w:pPr>
              <w:jc w:val="center"/>
              <w:rPr>
                <w:rFonts w:cstheme="minorHAnsi"/>
                <w:b/>
                <w:sz w:val="14"/>
                <w:szCs w:val="14"/>
              </w:rPr>
            </w:pPr>
            <w:r w:rsidRPr="00055867">
              <w:rPr>
                <w:rFonts w:cstheme="minorHAnsi"/>
                <w:b/>
                <w:sz w:val="14"/>
                <w:szCs w:val="14"/>
              </w:rPr>
              <w:t>Being safe (continued)</w:t>
            </w:r>
          </w:p>
          <w:p w:rsidR="0057009E" w:rsidRPr="00055867" w:rsidRDefault="0057009E" w:rsidP="0057009E">
            <w:pPr>
              <w:jc w:val="center"/>
              <w:rPr>
                <w:rFonts w:cstheme="minorHAnsi"/>
                <w:sz w:val="14"/>
                <w:szCs w:val="14"/>
              </w:rPr>
            </w:pPr>
            <w:r w:rsidRPr="00055867">
              <w:rPr>
                <w:rFonts w:cstheme="minorHAnsi"/>
                <w:b/>
                <w:sz w:val="14"/>
                <w:szCs w:val="14"/>
              </w:rPr>
              <w:t xml:space="preserve">       </w:t>
            </w:r>
          </w:p>
        </w:tc>
      </w:tr>
      <w:tr w:rsidR="0057009E" w:rsidRPr="00B57F49"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jc w:val="center"/>
              <w:rPr>
                <w:rFonts w:cstheme="minorHAnsi"/>
                <w:sz w:val="14"/>
                <w:szCs w:val="14"/>
              </w:rPr>
            </w:pPr>
          </w:p>
        </w:tc>
        <w:tc>
          <w:tcPr>
            <w:tcW w:w="2644" w:type="dxa"/>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sz w:val="14"/>
                <w:szCs w:val="14"/>
              </w:rPr>
            </w:pPr>
            <w:r w:rsidRPr="00055867">
              <w:rPr>
                <w:rFonts w:cstheme="minorHAnsi"/>
                <w:sz w:val="14"/>
                <w:szCs w:val="14"/>
              </w:rPr>
              <w:t>Statutory Guidance</w:t>
            </w:r>
          </w:p>
          <w:p w:rsidR="0057009E" w:rsidRPr="00055867" w:rsidRDefault="0057009E" w:rsidP="0057009E">
            <w:pPr>
              <w:jc w:val="center"/>
              <w:rPr>
                <w:rFonts w:cstheme="minorHAnsi"/>
                <w:sz w:val="14"/>
                <w:szCs w:val="14"/>
              </w:rPr>
            </w:pPr>
            <w:r w:rsidRPr="00055867">
              <w:rPr>
                <w:rFonts w:cstheme="minorHAnsi"/>
                <w:sz w:val="14"/>
                <w:szCs w:val="14"/>
              </w:rPr>
              <w:t>Curriculum content:</w:t>
            </w:r>
          </w:p>
        </w:tc>
        <w:tc>
          <w:tcPr>
            <w:tcW w:w="2508" w:type="dxa"/>
            <w:tcBorders>
              <w:top w:val="single" w:sz="4" w:space="0" w:color="auto"/>
              <w:left w:val="single" w:sz="4" w:space="0" w:color="auto"/>
              <w:bottom w:val="single" w:sz="4" w:space="0" w:color="auto"/>
              <w:right w:val="single" w:sz="4" w:space="0" w:color="auto"/>
            </w:tcBorders>
          </w:tcPr>
          <w:p w:rsidR="0057009E" w:rsidRDefault="0057009E" w:rsidP="0057009E">
            <w:pPr>
              <w:jc w:val="center"/>
              <w:rPr>
                <w:rFonts w:cstheme="minorHAnsi"/>
                <w:b/>
                <w:sz w:val="14"/>
                <w:szCs w:val="14"/>
              </w:rPr>
            </w:pPr>
            <w:r w:rsidRPr="00055867">
              <w:rPr>
                <w:rFonts w:cstheme="minorHAnsi"/>
                <w:b/>
                <w:sz w:val="14"/>
                <w:szCs w:val="14"/>
              </w:rPr>
              <w:t xml:space="preserve">Safe relationships: consent, </w:t>
            </w:r>
          </w:p>
          <w:p w:rsidR="0057009E" w:rsidRDefault="0057009E" w:rsidP="0057009E">
            <w:pPr>
              <w:jc w:val="center"/>
              <w:rPr>
                <w:rFonts w:cstheme="minorHAnsi"/>
                <w:b/>
                <w:sz w:val="14"/>
                <w:szCs w:val="14"/>
              </w:rPr>
            </w:pPr>
            <w:r w:rsidRPr="00055867">
              <w:rPr>
                <w:rFonts w:cstheme="minorHAnsi"/>
                <w:b/>
                <w:sz w:val="14"/>
                <w:szCs w:val="14"/>
              </w:rPr>
              <w:t>boundaries and trust</w:t>
            </w:r>
            <w:r>
              <w:rPr>
                <w:rFonts w:cstheme="minorHAnsi"/>
                <w:b/>
                <w:sz w:val="14"/>
                <w:szCs w:val="14"/>
              </w:rPr>
              <w:t xml:space="preserve"> / </w:t>
            </w:r>
          </w:p>
          <w:p w:rsidR="0057009E" w:rsidRPr="00055867" w:rsidRDefault="0057009E" w:rsidP="0057009E">
            <w:pPr>
              <w:jc w:val="center"/>
              <w:rPr>
                <w:rFonts w:cstheme="minorHAnsi"/>
                <w:b/>
                <w:sz w:val="14"/>
                <w:szCs w:val="14"/>
              </w:rPr>
            </w:pPr>
            <w:r>
              <w:rPr>
                <w:rFonts w:cstheme="minorHAnsi"/>
                <w:b/>
                <w:sz w:val="14"/>
                <w:szCs w:val="14"/>
              </w:rPr>
              <w:t>Personal safety and first aid</w:t>
            </w:r>
          </w:p>
          <w:p w:rsidR="0057009E" w:rsidRPr="00055867" w:rsidRDefault="0057009E" w:rsidP="0057009E">
            <w:pPr>
              <w:jc w:val="center"/>
              <w:rPr>
                <w:rFonts w:cstheme="minorHAnsi"/>
                <w:sz w:val="14"/>
                <w:szCs w:val="14"/>
              </w:rPr>
            </w:pPr>
            <w:r w:rsidRPr="00055867">
              <w:rPr>
                <w:rFonts w:cstheme="minorHAnsi"/>
                <w:b/>
                <w:sz w:val="14"/>
                <w:szCs w:val="14"/>
              </w:rPr>
              <w:t xml:space="preserve">       </w:t>
            </w:r>
            <w:r w:rsidRPr="00055867">
              <w:rPr>
                <w:rFonts w:cstheme="minorHAnsi"/>
                <w:sz w:val="14"/>
                <w:szCs w:val="14"/>
              </w:rPr>
              <w:t>PSHEE POS KS1</w:t>
            </w:r>
          </w:p>
          <w:p w:rsidR="0057009E" w:rsidRPr="00055867" w:rsidRDefault="0057009E" w:rsidP="0057009E">
            <w:pPr>
              <w:jc w:val="center"/>
              <w:rPr>
                <w:rFonts w:cstheme="minorHAnsi"/>
                <w:sz w:val="14"/>
                <w:szCs w:val="14"/>
              </w:rPr>
            </w:pPr>
            <w:r w:rsidRPr="00055867">
              <w:rPr>
                <w:rFonts w:cstheme="minorHAnsi"/>
                <w:sz w:val="14"/>
                <w:szCs w:val="14"/>
              </w:rPr>
              <w:t>Pupils should have the opportunities to learn …</w:t>
            </w:r>
          </w:p>
          <w:p w:rsidR="0057009E" w:rsidRPr="00055867" w:rsidRDefault="0057009E" w:rsidP="0057009E">
            <w:pPr>
              <w:jc w:val="center"/>
              <w:rPr>
                <w:rFonts w:cstheme="minorHAnsi"/>
                <w:sz w:val="14"/>
                <w:szCs w:val="14"/>
              </w:rPr>
            </w:pPr>
          </w:p>
        </w:tc>
        <w:tc>
          <w:tcPr>
            <w:tcW w:w="3118"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jc w:val="center"/>
              <w:rPr>
                <w:rFonts w:cstheme="minorHAnsi"/>
                <w:b/>
                <w:sz w:val="14"/>
                <w:szCs w:val="14"/>
              </w:rPr>
            </w:pPr>
            <w:r w:rsidRPr="00055867">
              <w:rPr>
                <w:rFonts w:cstheme="minorHAnsi"/>
                <w:b/>
                <w:sz w:val="14"/>
                <w:szCs w:val="14"/>
              </w:rPr>
              <w:t>Safe relationships: consent, boundaries and trust</w:t>
            </w:r>
          </w:p>
          <w:p w:rsidR="0057009E" w:rsidRPr="00055867" w:rsidRDefault="0057009E" w:rsidP="0057009E">
            <w:pPr>
              <w:jc w:val="center"/>
              <w:rPr>
                <w:rFonts w:cstheme="minorHAnsi"/>
                <w:sz w:val="14"/>
                <w:szCs w:val="14"/>
              </w:rPr>
            </w:pPr>
            <w:r w:rsidRPr="00055867">
              <w:rPr>
                <w:rFonts w:cstheme="minorHAnsi"/>
                <w:sz w:val="14"/>
                <w:szCs w:val="14"/>
              </w:rPr>
              <w:t>PSHEE POS KS2</w:t>
            </w:r>
          </w:p>
          <w:p w:rsidR="0057009E" w:rsidRPr="00055867" w:rsidRDefault="0057009E" w:rsidP="0057009E">
            <w:pPr>
              <w:jc w:val="center"/>
              <w:rPr>
                <w:rFonts w:cstheme="minorHAnsi"/>
                <w:sz w:val="14"/>
                <w:szCs w:val="14"/>
              </w:rPr>
            </w:pPr>
            <w:r w:rsidRPr="00055867">
              <w:rPr>
                <w:rFonts w:cstheme="minorHAnsi"/>
                <w:sz w:val="14"/>
                <w:szCs w:val="14"/>
              </w:rPr>
              <w:t>Pupils should have the opportunities to learn …</w:t>
            </w:r>
          </w:p>
          <w:p w:rsidR="0057009E" w:rsidRPr="00055867" w:rsidRDefault="0057009E" w:rsidP="0057009E">
            <w:pPr>
              <w:jc w:val="center"/>
              <w:rPr>
                <w:rFonts w:cstheme="minorHAnsi"/>
                <w:sz w:val="14"/>
                <w:szCs w:val="14"/>
              </w:rPr>
            </w:pPr>
          </w:p>
        </w:tc>
        <w:tc>
          <w:tcPr>
            <w:tcW w:w="2307" w:type="dxa"/>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sz w:val="14"/>
                <w:szCs w:val="14"/>
              </w:rPr>
            </w:pPr>
            <w:r w:rsidRPr="00055867">
              <w:rPr>
                <w:rFonts w:cstheme="minorHAnsi"/>
                <w:sz w:val="14"/>
                <w:szCs w:val="14"/>
              </w:rPr>
              <w:t>Christopher Winter Project</w:t>
            </w:r>
          </w:p>
        </w:tc>
        <w:tc>
          <w:tcPr>
            <w:tcW w:w="2796" w:type="dxa"/>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sz w:val="14"/>
                <w:szCs w:val="14"/>
              </w:rPr>
            </w:pPr>
            <w:r w:rsidRPr="00055867">
              <w:rPr>
                <w:rFonts w:cstheme="minorHAnsi"/>
                <w:sz w:val="14"/>
                <w:szCs w:val="14"/>
              </w:rPr>
              <w:t>Cross-curricular Links</w:t>
            </w:r>
          </w:p>
        </w:tc>
        <w:tc>
          <w:tcPr>
            <w:tcW w:w="1418" w:type="dxa"/>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sz w:val="14"/>
                <w:szCs w:val="14"/>
              </w:rPr>
            </w:pPr>
            <w:r w:rsidRPr="00055867">
              <w:rPr>
                <w:rFonts w:cstheme="minorHAnsi"/>
                <w:sz w:val="14"/>
                <w:szCs w:val="14"/>
              </w:rPr>
              <w:t xml:space="preserve">School </w:t>
            </w:r>
          </w:p>
          <w:p w:rsidR="0057009E" w:rsidRPr="00055867" w:rsidRDefault="0057009E" w:rsidP="0057009E">
            <w:pPr>
              <w:jc w:val="center"/>
              <w:rPr>
                <w:rFonts w:cstheme="minorHAnsi"/>
                <w:sz w:val="14"/>
                <w:szCs w:val="14"/>
              </w:rPr>
            </w:pPr>
            <w:r w:rsidRPr="00055867">
              <w:rPr>
                <w:rFonts w:cstheme="minorHAnsi"/>
                <w:sz w:val="14"/>
                <w:szCs w:val="14"/>
              </w:rPr>
              <w:t xml:space="preserve">Values </w:t>
            </w:r>
          </w:p>
        </w:tc>
      </w:tr>
      <w:tr w:rsidR="0057009E" w:rsidRPr="00B57F49"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rPr>
                <w:rFonts w:cstheme="minorHAnsi"/>
                <w:sz w:val="14"/>
                <w:szCs w:val="14"/>
              </w:rPr>
            </w:pPr>
            <w:r w:rsidRPr="00055867">
              <w:rPr>
                <w:rFonts w:cstheme="minorHAnsi"/>
                <w:sz w:val="14"/>
                <w:szCs w:val="14"/>
              </w:rPr>
              <w:t>4</w:t>
            </w:r>
          </w:p>
        </w:tc>
        <w:tc>
          <w:tcPr>
            <w:tcW w:w="2644"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4"/>
                <w:szCs w:val="14"/>
              </w:rPr>
            </w:pPr>
            <w:r w:rsidRPr="00BC535F">
              <w:rPr>
                <w:rFonts w:cstheme="minorHAnsi"/>
                <w:sz w:val="14"/>
                <w:szCs w:val="14"/>
              </w:rPr>
              <w:t>How to respond safely and appropriately to adults they may encounter (in all</w:t>
            </w:r>
          </w:p>
          <w:p w:rsidR="0057009E" w:rsidRPr="00BC535F" w:rsidRDefault="0057009E" w:rsidP="0057009E">
            <w:pPr>
              <w:rPr>
                <w:rFonts w:cstheme="minorHAnsi"/>
                <w:sz w:val="14"/>
                <w:szCs w:val="14"/>
              </w:rPr>
            </w:pPr>
            <w:r w:rsidRPr="00BC535F">
              <w:rPr>
                <w:rFonts w:cstheme="minorHAnsi"/>
                <w:sz w:val="14"/>
                <w:szCs w:val="14"/>
              </w:rPr>
              <w:t>contexts, including online), including those they do and do not know.</w:t>
            </w:r>
          </w:p>
        </w:tc>
        <w:tc>
          <w:tcPr>
            <w:tcW w:w="2508"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40"/>
              </w:numPr>
              <w:autoSpaceDE w:val="0"/>
              <w:autoSpaceDN w:val="0"/>
              <w:adjustRightInd w:val="0"/>
              <w:rPr>
                <w:rFonts w:cstheme="minorHAnsi"/>
                <w:sz w:val="14"/>
                <w:szCs w:val="14"/>
              </w:rPr>
            </w:pPr>
            <w:r w:rsidRPr="00055867">
              <w:rPr>
                <w:rFonts w:cstheme="minorHAnsi"/>
                <w:sz w:val="14"/>
                <w:szCs w:val="14"/>
              </w:rPr>
              <w:t>basic strategies for resisting pressure to do something they don’t want to do, that makes them uncomfortable, or that might be unsafe</w:t>
            </w:r>
          </w:p>
          <w:p w:rsidR="0057009E" w:rsidRDefault="0057009E" w:rsidP="00C27544">
            <w:pPr>
              <w:pStyle w:val="ListParagraph"/>
              <w:numPr>
                <w:ilvl w:val="0"/>
                <w:numId w:val="40"/>
              </w:numPr>
              <w:autoSpaceDE w:val="0"/>
              <w:autoSpaceDN w:val="0"/>
              <w:adjustRightInd w:val="0"/>
              <w:rPr>
                <w:rFonts w:cstheme="minorHAnsi"/>
                <w:sz w:val="14"/>
                <w:szCs w:val="14"/>
              </w:rPr>
            </w:pPr>
            <w:r w:rsidRPr="00055867">
              <w:rPr>
                <w:rFonts w:cstheme="minorHAnsi"/>
                <w:sz w:val="14"/>
                <w:szCs w:val="14"/>
              </w:rPr>
              <w:t>to distinguish between trusted adults who are familiar to them, adults they recognise in the community, and adults they don’t know</w:t>
            </w:r>
          </w:p>
          <w:p w:rsidR="0057009E" w:rsidRPr="00BE64E5" w:rsidRDefault="0057009E" w:rsidP="00C27544">
            <w:pPr>
              <w:pStyle w:val="ListParagraph"/>
              <w:numPr>
                <w:ilvl w:val="0"/>
                <w:numId w:val="40"/>
              </w:numPr>
              <w:autoSpaceDE w:val="0"/>
              <w:autoSpaceDN w:val="0"/>
              <w:adjustRightInd w:val="0"/>
              <w:rPr>
                <w:rFonts w:cstheme="minorHAnsi"/>
                <w:sz w:val="14"/>
                <w:szCs w:val="14"/>
              </w:rPr>
            </w:pPr>
            <w:r w:rsidRPr="00BE64E5">
              <w:rPr>
                <w:rFonts w:ascii="Outfit-Thin" w:hAnsi="Outfit-Thin" w:cs="Outfit-Thin"/>
                <w:sz w:val="14"/>
                <w:szCs w:val="14"/>
              </w:rPr>
              <w:t>about the people whose job it is to help keep children safe and how to get help from an adult if there is an accident or emergency</w:t>
            </w:r>
          </w:p>
        </w:tc>
        <w:tc>
          <w:tcPr>
            <w:tcW w:w="3118"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40"/>
              </w:numPr>
              <w:autoSpaceDE w:val="0"/>
              <w:autoSpaceDN w:val="0"/>
              <w:adjustRightInd w:val="0"/>
              <w:rPr>
                <w:rFonts w:cstheme="minorHAnsi"/>
                <w:sz w:val="14"/>
                <w:szCs w:val="14"/>
              </w:rPr>
            </w:pPr>
            <w:r w:rsidRPr="00055867">
              <w:rPr>
                <w:rFonts w:cstheme="minorHAnsi"/>
                <w:sz w:val="14"/>
                <w:szCs w:val="14"/>
              </w:rPr>
              <w:t>different ways to respond safely and appropriately to adults who are known or unknown to them, in a range of contexts; who to talk to if feeling uneasy about, or unsafe around, any adult</w:t>
            </w:r>
          </w:p>
        </w:tc>
        <w:tc>
          <w:tcPr>
            <w:tcW w:w="2307"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3, Lessons 2, 3 and 4</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6, Lesson 4</w:t>
            </w:r>
          </w:p>
        </w:tc>
        <w:tc>
          <w:tcPr>
            <w:tcW w:w="2796"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17"/>
              </w:numPr>
              <w:spacing w:after="160" w:line="259" w:lineRule="auto"/>
              <w:rPr>
                <w:rFonts w:cstheme="minorHAnsi"/>
                <w:sz w:val="14"/>
                <w:szCs w:val="14"/>
              </w:rPr>
            </w:pPr>
            <w:r w:rsidRPr="00055867">
              <w:rPr>
                <w:rFonts w:cstheme="minorHAnsi"/>
                <w:sz w:val="14"/>
                <w:szCs w:val="14"/>
              </w:rPr>
              <w:t xml:space="preserve">Computing, KS1: ‘use technology safely and respectfully, keeping personal information private; identify where to go for help and support when they have concerns about content or contact on the internet or other online </w:t>
            </w:r>
            <w:proofErr w:type="gramStart"/>
            <w:r w:rsidRPr="00055867">
              <w:rPr>
                <w:rFonts w:cstheme="minorHAnsi"/>
                <w:sz w:val="14"/>
                <w:szCs w:val="14"/>
              </w:rPr>
              <w:t>technologies’</w:t>
            </w:r>
            <w:proofErr w:type="gramEnd"/>
            <w:r w:rsidRPr="00055867">
              <w:rPr>
                <w:rFonts w:cstheme="minorHAnsi"/>
                <w:sz w:val="14"/>
                <w:szCs w:val="14"/>
              </w:rPr>
              <w:t xml:space="preserve">. </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 xml:space="preserve">Computing, KS2: ‘use technology safely, respectfully and responsibly; recognise acceptable/unacceptable behaviour; identify a range of ways to report concerns about content and contact’.  </w:t>
            </w:r>
          </w:p>
        </w:tc>
        <w:tc>
          <w:tcPr>
            <w:tcW w:w="1418"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17"/>
              </w:numPr>
              <w:spacing w:line="252" w:lineRule="auto"/>
              <w:rPr>
                <w:rFonts w:cstheme="minorHAnsi"/>
                <w:sz w:val="14"/>
                <w:szCs w:val="14"/>
              </w:rPr>
            </w:pPr>
            <w:r w:rsidRPr="00055867">
              <w:rPr>
                <w:rFonts w:cstheme="minorHAnsi"/>
                <w:sz w:val="14"/>
                <w:szCs w:val="14"/>
              </w:rPr>
              <w:t>Responsibility</w:t>
            </w:r>
          </w:p>
          <w:p w:rsidR="0057009E" w:rsidRPr="00055867" w:rsidRDefault="0057009E" w:rsidP="00C27544">
            <w:pPr>
              <w:pStyle w:val="ListParagraph"/>
              <w:numPr>
                <w:ilvl w:val="0"/>
                <w:numId w:val="17"/>
              </w:numPr>
              <w:spacing w:line="252" w:lineRule="auto"/>
              <w:rPr>
                <w:rFonts w:cstheme="minorHAnsi"/>
                <w:sz w:val="14"/>
                <w:szCs w:val="14"/>
              </w:rPr>
            </w:pPr>
            <w:r w:rsidRPr="00055867">
              <w:rPr>
                <w:rFonts w:cstheme="minorHAnsi"/>
                <w:sz w:val="14"/>
                <w:szCs w:val="14"/>
              </w:rPr>
              <w:t xml:space="preserve">Resilience </w:t>
            </w:r>
          </w:p>
        </w:tc>
      </w:tr>
      <w:tr w:rsidR="0057009E" w:rsidRPr="00B57F49" w:rsidTr="0057009E">
        <w:trPr>
          <w:trHeight w:val="728"/>
          <w:jc w:val="center"/>
        </w:trPr>
        <w:tc>
          <w:tcPr>
            <w:tcW w:w="372"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rPr>
                <w:rFonts w:cstheme="minorHAnsi"/>
                <w:sz w:val="14"/>
                <w:szCs w:val="14"/>
              </w:rPr>
            </w:pPr>
            <w:r w:rsidRPr="00055867">
              <w:rPr>
                <w:rFonts w:cstheme="minorHAnsi"/>
                <w:sz w:val="14"/>
                <w:szCs w:val="14"/>
              </w:rPr>
              <w:t>5</w:t>
            </w:r>
          </w:p>
        </w:tc>
        <w:tc>
          <w:tcPr>
            <w:tcW w:w="2644"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autoSpaceDE w:val="0"/>
              <w:autoSpaceDN w:val="0"/>
              <w:adjustRightInd w:val="0"/>
              <w:rPr>
                <w:rFonts w:cstheme="minorHAnsi"/>
                <w:sz w:val="14"/>
                <w:szCs w:val="14"/>
              </w:rPr>
            </w:pPr>
            <w:r w:rsidRPr="00BC535F">
              <w:rPr>
                <w:rFonts w:cstheme="minorHAnsi"/>
                <w:sz w:val="14"/>
                <w:szCs w:val="14"/>
              </w:rPr>
              <w:t>How to recognise when a relationship is harmful or dangerous, including skills for</w:t>
            </w:r>
          </w:p>
          <w:p w:rsidR="0057009E" w:rsidRPr="00BC535F" w:rsidRDefault="0057009E" w:rsidP="0057009E">
            <w:pPr>
              <w:autoSpaceDE w:val="0"/>
              <w:autoSpaceDN w:val="0"/>
              <w:adjustRightInd w:val="0"/>
              <w:rPr>
                <w:rFonts w:cstheme="minorHAnsi"/>
                <w:sz w:val="14"/>
                <w:szCs w:val="14"/>
              </w:rPr>
            </w:pPr>
            <w:r w:rsidRPr="00BC535F">
              <w:rPr>
                <w:rFonts w:cstheme="minorHAnsi"/>
                <w:sz w:val="14"/>
                <w:szCs w:val="14"/>
              </w:rPr>
              <w:t>recognising who to trust and who not to trust.</w:t>
            </w:r>
          </w:p>
        </w:tc>
        <w:tc>
          <w:tcPr>
            <w:tcW w:w="2508"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37"/>
              </w:numPr>
              <w:autoSpaceDE w:val="0"/>
              <w:autoSpaceDN w:val="0"/>
              <w:adjustRightInd w:val="0"/>
              <w:rPr>
                <w:rFonts w:cstheme="minorHAnsi"/>
                <w:sz w:val="14"/>
                <w:szCs w:val="14"/>
              </w:rPr>
            </w:pPr>
            <w:r w:rsidRPr="00055867">
              <w:rPr>
                <w:rFonts w:cstheme="minorHAnsi"/>
                <w:sz w:val="14"/>
                <w:szCs w:val="14"/>
              </w:rPr>
              <w:t>basic strategies for resisting pressure to do something they don’t want to do, that makes them uncomfortable, or that might be unsafe</w:t>
            </w:r>
          </w:p>
          <w:p w:rsidR="0057009E" w:rsidRPr="00055867" w:rsidRDefault="0057009E" w:rsidP="00C27544">
            <w:pPr>
              <w:pStyle w:val="ListParagraph"/>
              <w:numPr>
                <w:ilvl w:val="0"/>
                <w:numId w:val="37"/>
              </w:numPr>
              <w:autoSpaceDE w:val="0"/>
              <w:autoSpaceDN w:val="0"/>
              <w:adjustRightInd w:val="0"/>
              <w:rPr>
                <w:rFonts w:cstheme="minorHAnsi"/>
                <w:sz w:val="14"/>
                <w:szCs w:val="14"/>
              </w:rPr>
            </w:pPr>
            <w:r w:rsidRPr="00055867">
              <w:rPr>
                <w:rFonts w:cstheme="minorHAnsi"/>
                <w:sz w:val="14"/>
                <w:szCs w:val="14"/>
              </w:rPr>
              <w:t>what is meant by a ‘trusted adult’ (i.e., someone they know who makes them feel safe, listened to and cared for); how to ask for help from a trusted adult</w:t>
            </w:r>
          </w:p>
          <w:p w:rsidR="0057009E" w:rsidRPr="00055867" w:rsidRDefault="0057009E" w:rsidP="00C27544">
            <w:pPr>
              <w:pStyle w:val="ListParagraph"/>
              <w:numPr>
                <w:ilvl w:val="0"/>
                <w:numId w:val="37"/>
              </w:numPr>
              <w:autoSpaceDE w:val="0"/>
              <w:autoSpaceDN w:val="0"/>
              <w:adjustRightInd w:val="0"/>
              <w:rPr>
                <w:rFonts w:cstheme="minorHAnsi"/>
                <w:sz w:val="14"/>
                <w:szCs w:val="14"/>
              </w:rPr>
            </w:pPr>
            <w:r w:rsidRPr="00055867">
              <w:rPr>
                <w:rFonts w:cstheme="minorHAnsi"/>
                <w:sz w:val="14"/>
                <w:szCs w:val="14"/>
              </w:rPr>
              <w:t>to distinguish between trusted adults who are familiar to them, adults they recognise in the community, and adults they don’t know</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57009E" w:rsidRPr="00055867" w:rsidRDefault="0057009E" w:rsidP="00C27544">
            <w:pPr>
              <w:pStyle w:val="ListParagraph"/>
              <w:numPr>
                <w:ilvl w:val="0"/>
                <w:numId w:val="37"/>
              </w:numPr>
              <w:autoSpaceDE w:val="0"/>
              <w:autoSpaceDN w:val="0"/>
              <w:adjustRightInd w:val="0"/>
              <w:rPr>
                <w:rFonts w:cstheme="minorHAnsi"/>
                <w:sz w:val="14"/>
                <w:szCs w:val="14"/>
              </w:rPr>
            </w:pPr>
            <w:r w:rsidRPr="00055867">
              <w:rPr>
                <w:rFonts w:cstheme="minorHAnsi"/>
                <w:sz w:val="14"/>
                <w:szCs w:val="14"/>
              </w:rPr>
              <w:t>how to recognise pressure from others to do something that is unsafe or makes them feel uncomfortable, and strategies for managing that</w:t>
            </w:r>
          </w:p>
          <w:p w:rsidR="0057009E" w:rsidRPr="00522129" w:rsidRDefault="0057009E" w:rsidP="00C27544">
            <w:pPr>
              <w:pStyle w:val="ListParagraph"/>
              <w:numPr>
                <w:ilvl w:val="0"/>
                <w:numId w:val="37"/>
              </w:numPr>
              <w:autoSpaceDE w:val="0"/>
              <w:autoSpaceDN w:val="0"/>
              <w:adjustRightInd w:val="0"/>
              <w:rPr>
                <w:rFonts w:cstheme="minorHAnsi"/>
                <w:sz w:val="14"/>
                <w:szCs w:val="14"/>
              </w:rPr>
            </w:pPr>
            <w:r w:rsidRPr="00055867">
              <w:rPr>
                <w:rFonts w:cstheme="minorHAnsi"/>
                <w:sz w:val="14"/>
                <w:szCs w:val="14"/>
              </w:rPr>
              <w:t>that some relationships can be harmful, dangerous or abusive; how to recognise signs that a</w:t>
            </w:r>
            <w:r>
              <w:rPr>
                <w:rFonts w:cstheme="minorHAnsi"/>
                <w:sz w:val="14"/>
                <w:szCs w:val="14"/>
              </w:rPr>
              <w:t xml:space="preserve"> </w:t>
            </w:r>
            <w:r w:rsidRPr="00522129">
              <w:rPr>
                <w:rFonts w:cstheme="minorHAnsi"/>
                <w:sz w:val="14"/>
                <w:szCs w:val="14"/>
              </w:rPr>
              <w:t>relationship may be harmful, dangerous or abusive, and how to report abuse</w:t>
            </w:r>
          </w:p>
          <w:p w:rsidR="0057009E" w:rsidRPr="00522129" w:rsidRDefault="0057009E" w:rsidP="00C27544">
            <w:pPr>
              <w:pStyle w:val="ListParagraph"/>
              <w:numPr>
                <w:ilvl w:val="0"/>
                <w:numId w:val="37"/>
              </w:numPr>
              <w:autoSpaceDE w:val="0"/>
              <w:autoSpaceDN w:val="0"/>
              <w:adjustRightInd w:val="0"/>
              <w:rPr>
                <w:rFonts w:cstheme="minorHAnsi"/>
                <w:sz w:val="14"/>
                <w:szCs w:val="14"/>
              </w:rPr>
            </w:pPr>
            <w:r w:rsidRPr="00055867">
              <w:rPr>
                <w:rFonts w:cstheme="minorHAnsi"/>
                <w:sz w:val="14"/>
                <w:szCs w:val="14"/>
              </w:rPr>
              <w:t>how to identify trusted adults, and other sources of support and advice, in different contexts; the vocabulary and skills needed to seek help if they are concerned about their own or others’ safety or if they feel worried, upset or frightened about something, including violence or harm; how to keep trying</w:t>
            </w:r>
            <w:r>
              <w:rPr>
                <w:rFonts w:cstheme="minorHAnsi"/>
                <w:sz w:val="14"/>
                <w:szCs w:val="14"/>
              </w:rPr>
              <w:t xml:space="preserve"> </w:t>
            </w:r>
            <w:r w:rsidRPr="00522129">
              <w:rPr>
                <w:rFonts w:cstheme="minorHAnsi"/>
                <w:sz w:val="14"/>
                <w:szCs w:val="14"/>
              </w:rPr>
              <w:t>until they are heard</w:t>
            </w:r>
          </w:p>
        </w:tc>
        <w:tc>
          <w:tcPr>
            <w:tcW w:w="2307"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17"/>
              </w:numPr>
              <w:spacing w:after="160" w:line="259" w:lineRule="auto"/>
              <w:rPr>
                <w:rFonts w:cstheme="minorHAnsi"/>
                <w:sz w:val="14"/>
                <w:szCs w:val="14"/>
              </w:rPr>
            </w:pPr>
            <w:r w:rsidRPr="00055867">
              <w:rPr>
                <w:rFonts w:cstheme="minorHAnsi"/>
                <w:sz w:val="14"/>
                <w:szCs w:val="14"/>
              </w:rPr>
              <w:t>Year 3, Lessons 2 and 4</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6, Lesson 4</w:t>
            </w:r>
          </w:p>
        </w:tc>
        <w:tc>
          <w:tcPr>
            <w:tcW w:w="27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055867" w:rsidRDefault="0057009E" w:rsidP="0057009E">
            <w:pPr>
              <w:pStyle w:val="ListParagraph"/>
              <w:spacing w:after="160" w:line="259" w:lineRule="auto"/>
              <w:ind w:left="360"/>
              <w:rPr>
                <w:rFonts w:cstheme="minorHAnsi"/>
                <w:sz w:val="14"/>
                <w:szCs w:val="14"/>
              </w:rPr>
            </w:pPr>
          </w:p>
        </w:tc>
        <w:tc>
          <w:tcPr>
            <w:tcW w:w="1418"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17"/>
              </w:numPr>
              <w:spacing w:line="252" w:lineRule="auto"/>
              <w:rPr>
                <w:rFonts w:cstheme="minorHAnsi"/>
                <w:sz w:val="14"/>
                <w:szCs w:val="14"/>
              </w:rPr>
            </w:pPr>
            <w:r w:rsidRPr="00055867">
              <w:rPr>
                <w:rFonts w:cstheme="minorHAnsi"/>
                <w:sz w:val="14"/>
                <w:szCs w:val="14"/>
              </w:rPr>
              <w:t>Responsibility</w:t>
            </w:r>
          </w:p>
        </w:tc>
      </w:tr>
    </w:tbl>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2"/>
        <w:gridCol w:w="2674"/>
        <w:gridCol w:w="2675"/>
        <w:gridCol w:w="2674"/>
        <w:gridCol w:w="2675"/>
        <w:gridCol w:w="2675"/>
        <w:gridCol w:w="1418"/>
      </w:tblGrid>
      <w:tr w:rsidR="0057009E" w:rsidRPr="00055867"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b/>
                <w:sz w:val="14"/>
                <w:szCs w:val="14"/>
              </w:rPr>
            </w:pPr>
            <w:r w:rsidRPr="00055867">
              <w:rPr>
                <w:rFonts w:cstheme="minorHAnsi"/>
                <w:b/>
                <w:sz w:val="14"/>
                <w:szCs w:val="14"/>
              </w:rPr>
              <w:lastRenderedPageBreak/>
              <w:t xml:space="preserve">Relationships Education </w:t>
            </w:r>
          </w:p>
          <w:p w:rsidR="0057009E" w:rsidRPr="00055867" w:rsidRDefault="0057009E" w:rsidP="0057009E">
            <w:pPr>
              <w:jc w:val="center"/>
              <w:rPr>
                <w:rFonts w:cstheme="minorHAnsi"/>
                <w:b/>
                <w:sz w:val="14"/>
                <w:szCs w:val="14"/>
              </w:rPr>
            </w:pPr>
            <w:r w:rsidRPr="00055867">
              <w:rPr>
                <w:rFonts w:cstheme="minorHAnsi"/>
                <w:b/>
                <w:sz w:val="14"/>
                <w:szCs w:val="14"/>
              </w:rPr>
              <w:t>Being safe (continued)</w:t>
            </w:r>
          </w:p>
          <w:p w:rsidR="0057009E" w:rsidRPr="00055867" w:rsidRDefault="0057009E" w:rsidP="0057009E">
            <w:pPr>
              <w:jc w:val="center"/>
              <w:rPr>
                <w:rFonts w:cstheme="minorHAnsi"/>
                <w:sz w:val="14"/>
                <w:szCs w:val="14"/>
              </w:rPr>
            </w:pPr>
            <w:r w:rsidRPr="00055867">
              <w:rPr>
                <w:rFonts w:cstheme="minorHAnsi"/>
                <w:b/>
                <w:sz w:val="14"/>
                <w:szCs w:val="14"/>
              </w:rPr>
              <w:t xml:space="preserve">       </w:t>
            </w:r>
          </w:p>
        </w:tc>
      </w:tr>
      <w:tr w:rsidR="0057009E" w:rsidRPr="00055867"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jc w:val="center"/>
              <w:rPr>
                <w:rFonts w:cstheme="minorHAnsi"/>
                <w:sz w:val="14"/>
                <w:szCs w:val="14"/>
              </w:rPr>
            </w:pPr>
          </w:p>
        </w:tc>
        <w:tc>
          <w:tcPr>
            <w:tcW w:w="2674" w:type="dxa"/>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sz w:val="14"/>
                <w:szCs w:val="14"/>
              </w:rPr>
            </w:pPr>
            <w:r w:rsidRPr="00055867">
              <w:rPr>
                <w:rFonts w:cstheme="minorHAnsi"/>
                <w:sz w:val="14"/>
                <w:szCs w:val="14"/>
              </w:rPr>
              <w:t>Statutory Guidance</w:t>
            </w:r>
          </w:p>
          <w:p w:rsidR="0057009E" w:rsidRPr="00055867" w:rsidRDefault="0057009E" w:rsidP="0057009E">
            <w:pPr>
              <w:jc w:val="center"/>
              <w:rPr>
                <w:rFonts w:cstheme="minorHAnsi"/>
                <w:sz w:val="14"/>
                <w:szCs w:val="14"/>
              </w:rPr>
            </w:pPr>
            <w:r w:rsidRPr="00055867">
              <w:rPr>
                <w:rFonts w:cstheme="minorHAnsi"/>
                <w:sz w:val="14"/>
                <w:szCs w:val="14"/>
              </w:rPr>
              <w:t>Curriculum content:</w:t>
            </w:r>
          </w:p>
        </w:tc>
        <w:tc>
          <w:tcPr>
            <w:tcW w:w="2675" w:type="dxa"/>
            <w:tcBorders>
              <w:top w:val="single" w:sz="4" w:space="0" w:color="auto"/>
              <w:left w:val="single" w:sz="4" w:space="0" w:color="auto"/>
              <w:bottom w:val="single" w:sz="4" w:space="0" w:color="auto"/>
              <w:right w:val="single" w:sz="4" w:space="0" w:color="auto"/>
            </w:tcBorders>
          </w:tcPr>
          <w:p w:rsidR="0057009E" w:rsidRDefault="0057009E" w:rsidP="0057009E">
            <w:pPr>
              <w:jc w:val="center"/>
              <w:rPr>
                <w:rFonts w:cstheme="minorHAnsi"/>
                <w:b/>
                <w:sz w:val="14"/>
                <w:szCs w:val="14"/>
              </w:rPr>
            </w:pPr>
            <w:r w:rsidRPr="00055867">
              <w:rPr>
                <w:rFonts w:cstheme="minorHAnsi"/>
                <w:b/>
                <w:sz w:val="14"/>
                <w:szCs w:val="14"/>
              </w:rPr>
              <w:t xml:space="preserve">Safe relationships: consent, </w:t>
            </w:r>
          </w:p>
          <w:p w:rsidR="0057009E" w:rsidRDefault="0057009E" w:rsidP="0057009E">
            <w:pPr>
              <w:jc w:val="center"/>
              <w:rPr>
                <w:rFonts w:cstheme="minorHAnsi"/>
                <w:b/>
                <w:sz w:val="14"/>
                <w:szCs w:val="14"/>
              </w:rPr>
            </w:pPr>
            <w:r w:rsidRPr="00055867">
              <w:rPr>
                <w:rFonts w:cstheme="minorHAnsi"/>
                <w:b/>
                <w:sz w:val="14"/>
                <w:szCs w:val="14"/>
              </w:rPr>
              <w:t>boundaries and trust</w:t>
            </w:r>
            <w:r>
              <w:rPr>
                <w:rFonts w:cstheme="minorHAnsi"/>
                <w:b/>
                <w:sz w:val="14"/>
                <w:szCs w:val="14"/>
              </w:rPr>
              <w:t xml:space="preserve"> / </w:t>
            </w:r>
          </w:p>
          <w:p w:rsidR="0057009E" w:rsidRPr="00055867" w:rsidRDefault="0057009E" w:rsidP="0057009E">
            <w:pPr>
              <w:jc w:val="center"/>
              <w:rPr>
                <w:rFonts w:cstheme="minorHAnsi"/>
                <w:b/>
                <w:sz w:val="14"/>
                <w:szCs w:val="14"/>
              </w:rPr>
            </w:pPr>
            <w:r>
              <w:rPr>
                <w:rFonts w:cstheme="minorHAnsi"/>
                <w:b/>
                <w:sz w:val="14"/>
                <w:szCs w:val="14"/>
              </w:rPr>
              <w:t>Personal safety and first aid</w:t>
            </w:r>
          </w:p>
          <w:p w:rsidR="0057009E" w:rsidRPr="00055867" w:rsidRDefault="0057009E" w:rsidP="0057009E">
            <w:pPr>
              <w:jc w:val="center"/>
              <w:rPr>
                <w:rFonts w:cstheme="minorHAnsi"/>
                <w:sz w:val="14"/>
                <w:szCs w:val="14"/>
              </w:rPr>
            </w:pPr>
            <w:r w:rsidRPr="00055867">
              <w:rPr>
                <w:rFonts w:cstheme="minorHAnsi"/>
                <w:b/>
                <w:sz w:val="14"/>
                <w:szCs w:val="14"/>
              </w:rPr>
              <w:t xml:space="preserve">       </w:t>
            </w:r>
            <w:r w:rsidRPr="00055867">
              <w:rPr>
                <w:rFonts w:cstheme="minorHAnsi"/>
                <w:sz w:val="14"/>
                <w:szCs w:val="14"/>
              </w:rPr>
              <w:t>PSHEE POS KS1</w:t>
            </w:r>
          </w:p>
          <w:p w:rsidR="0057009E" w:rsidRPr="00055867" w:rsidRDefault="0057009E" w:rsidP="0057009E">
            <w:pPr>
              <w:jc w:val="center"/>
              <w:rPr>
                <w:rFonts w:cstheme="minorHAnsi"/>
                <w:sz w:val="14"/>
                <w:szCs w:val="14"/>
              </w:rPr>
            </w:pPr>
            <w:r w:rsidRPr="00055867">
              <w:rPr>
                <w:rFonts w:cstheme="minorHAnsi"/>
                <w:sz w:val="14"/>
                <w:szCs w:val="14"/>
              </w:rPr>
              <w:t>Pupils should have the opportunities to learn …</w:t>
            </w:r>
          </w:p>
          <w:p w:rsidR="0057009E" w:rsidRPr="00055867" w:rsidRDefault="0057009E" w:rsidP="0057009E">
            <w:pPr>
              <w:jc w:val="center"/>
              <w:rPr>
                <w:rFonts w:cstheme="minorHAnsi"/>
                <w:sz w:val="14"/>
                <w:szCs w:val="14"/>
              </w:rPr>
            </w:pPr>
          </w:p>
        </w:tc>
        <w:tc>
          <w:tcPr>
            <w:tcW w:w="2674"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jc w:val="center"/>
              <w:rPr>
                <w:rFonts w:cstheme="minorHAnsi"/>
                <w:b/>
                <w:sz w:val="14"/>
                <w:szCs w:val="14"/>
              </w:rPr>
            </w:pPr>
            <w:r w:rsidRPr="00055867">
              <w:rPr>
                <w:rFonts w:cstheme="minorHAnsi"/>
                <w:b/>
                <w:sz w:val="14"/>
                <w:szCs w:val="14"/>
              </w:rPr>
              <w:t>Safe relationships: consent, boundaries and trust</w:t>
            </w:r>
          </w:p>
          <w:p w:rsidR="0057009E" w:rsidRPr="00055867" w:rsidRDefault="0057009E" w:rsidP="0057009E">
            <w:pPr>
              <w:jc w:val="center"/>
              <w:rPr>
                <w:rFonts w:cstheme="minorHAnsi"/>
                <w:sz w:val="14"/>
                <w:szCs w:val="14"/>
              </w:rPr>
            </w:pPr>
            <w:r w:rsidRPr="00055867">
              <w:rPr>
                <w:rFonts w:cstheme="minorHAnsi"/>
                <w:sz w:val="14"/>
                <w:szCs w:val="14"/>
              </w:rPr>
              <w:t>PSHEE POS KS2</w:t>
            </w:r>
          </w:p>
          <w:p w:rsidR="0057009E" w:rsidRPr="00055867" w:rsidRDefault="0057009E" w:rsidP="0057009E">
            <w:pPr>
              <w:jc w:val="center"/>
              <w:rPr>
                <w:rFonts w:cstheme="minorHAnsi"/>
                <w:sz w:val="14"/>
                <w:szCs w:val="14"/>
              </w:rPr>
            </w:pPr>
            <w:r w:rsidRPr="00055867">
              <w:rPr>
                <w:rFonts w:cstheme="minorHAnsi"/>
                <w:sz w:val="14"/>
                <w:szCs w:val="14"/>
              </w:rPr>
              <w:t>Pupils should have the opportunities to learn …</w:t>
            </w:r>
          </w:p>
          <w:p w:rsidR="0057009E" w:rsidRPr="00055867" w:rsidRDefault="0057009E" w:rsidP="0057009E">
            <w:pPr>
              <w:jc w:val="center"/>
              <w:rPr>
                <w:rFonts w:cstheme="minorHAnsi"/>
                <w:sz w:val="14"/>
                <w:szCs w:val="14"/>
              </w:rPr>
            </w:pPr>
          </w:p>
        </w:tc>
        <w:tc>
          <w:tcPr>
            <w:tcW w:w="2675" w:type="dxa"/>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sz w:val="14"/>
                <w:szCs w:val="14"/>
              </w:rPr>
            </w:pPr>
            <w:r w:rsidRPr="00055867">
              <w:rPr>
                <w:rFonts w:cstheme="minorHAnsi"/>
                <w:sz w:val="14"/>
                <w:szCs w:val="14"/>
              </w:rPr>
              <w:t>Christopher Winter Project</w:t>
            </w:r>
          </w:p>
        </w:tc>
        <w:tc>
          <w:tcPr>
            <w:tcW w:w="2675" w:type="dxa"/>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sz w:val="14"/>
                <w:szCs w:val="14"/>
              </w:rPr>
            </w:pPr>
            <w:r w:rsidRPr="00055867">
              <w:rPr>
                <w:rFonts w:cstheme="minorHAnsi"/>
                <w:sz w:val="14"/>
                <w:szCs w:val="14"/>
              </w:rPr>
              <w:t>Cross-curricular Links</w:t>
            </w:r>
          </w:p>
        </w:tc>
        <w:tc>
          <w:tcPr>
            <w:tcW w:w="1418" w:type="dxa"/>
            <w:tcBorders>
              <w:top w:val="single" w:sz="4" w:space="0" w:color="auto"/>
              <w:left w:val="single" w:sz="4" w:space="0" w:color="auto"/>
              <w:bottom w:val="single" w:sz="4" w:space="0" w:color="auto"/>
              <w:right w:val="single" w:sz="4" w:space="0" w:color="auto"/>
            </w:tcBorders>
            <w:hideMark/>
          </w:tcPr>
          <w:p w:rsidR="0057009E" w:rsidRPr="00055867" w:rsidRDefault="0057009E" w:rsidP="0057009E">
            <w:pPr>
              <w:jc w:val="center"/>
              <w:rPr>
                <w:rFonts w:cstheme="minorHAnsi"/>
                <w:sz w:val="14"/>
                <w:szCs w:val="14"/>
              </w:rPr>
            </w:pPr>
            <w:r w:rsidRPr="00055867">
              <w:rPr>
                <w:rFonts w:cstheme="minorHAnsi"/>
                <w:sz w:val="14"/>
                <w:szCs w:val="14"/>
              </w:rPr>
              <w:t xml:space="preserve">School </w:t>
            </w:r>
          </w:p>
          <w:p w:rsidR="0057009E" w:rsidRPr="00055867" w:rsidRDefault="0057009E" w:rsidP="0057009E">
            <w:pPr>
              <w:jc w:val="center"/>
              <w:rPr>
                <w:rFonts w:cstheme="minorHAnsi"/>
                <w:sz w:val="14"/>
                <w:szCs w:val="14"/>
              </w:rPr>
            </w:pPr>
            <w:r w:rsidRPr="00055867">
              <w:rPr>
                <w:rFonts w:cstheme="minorHAnsi"/>
                <w:sz w:val="14"/>
                <w:szCs w:val="14"/>
              </w:rPr>
              <w:t xml:space="preserve">Values </w:t>
            </w:r>
          </w:p>
        </w:tc>
      </w:tr>
      <w:tr w:rsidR="0057009E" w:rsidRPr="00055867"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rPr>
                <w:rFonts w:cstheme="minorHAnsi"/>
                <w:sz w:val="14"/>
                <w:szCs w:val="14"/>
              </w:rPr>
            </w:pPr>
            <w:r w:rsidRPr="00055867">
              <w:rPr>
                <w:rFonts w:cstheme="minorHAnsi"/>
                <w:sz w:val="14"/>
                <w:szCs w:val="14"/>
              </w:rPr>
              <w:t>6</w:t>
            </w:r>
          </w:p>
        </w:tc>
        <w:tc>
          <w:tcPr>
            <w:tcW w:w="2674"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rPr>
                <w:rFonts w:cstheme="minorHAnsi"/>
                <w:color w:val="0070C0"/>
                <w:sz w:val="14"/>
                <w:szCs w:val="14"/>
              </w:rPr>
            </w:pPr>
            <w:r w:rsidRPr="00BC535F">
              <w:rPr>
                <w:rFonts w:cstheme="minorHAnsi"/>
                <w:sz w:val="14"/>
                <w:szCs w:val="14"/>
              </w:rPr>
              <w:t>How to report abuse, concerns about something seen online or experienced in real life, or feelings of being unsafe or feeling bad about any adult and the vocabulary and confidence needed to do so.</w:t>
            </w:r>
          </w:p>
        </w:tc>
        <w:tc>
          <w:tcPr>
            <w:tcW w:w="2675" w:type="dxa"/>
            <w:tcBorders>
              <w:top w:val="single" w:sz="4" w:space="0" w:color="auto"/>
              <w:left w:val="single" w:sz="4" w:space="0" w:color="auto"/>
              <w:bottom w:val="single" w:sz="4" w:space="0" w:color="auto"/>
              <w:right w:val="single" w:sz="4" w:space="0" w:color="auto"/>
            </w:tcBorders>
            <w:shd w:val="clear" w:color="auto" w:fill="auto"/>
          </w:tcPr>
          <w:p w:rsidR="0057009E" w:rsidRPr="00055867" w:rsidRDefault="0057009E" w:rsidP="00C27544">
            <w:pPr>
              <w:pStyle w:val="ListParagraph"/>
              <w:numPr>
                <w:ilvl w:val="0"/>
                <w:numId w:val="17"/>
              </w:numPr>
              <w:autoSpaceDE w:val="0"/>
              <w:autoSpaceDN w:val="0"/>
              <w:adjustRightInd w:val="0"/>
              <w:rPr>
                <w:rFonts w:cstheme="minorHAnsi"/>
                <w:sz w:val="14"/>
                <w:szCs w:val="14"/>
              </w:rPr>
            </w:pPr>
            <w:r w:rsidRPr="00055867">
              <w:rPr>
                <w:rFonts w:cstheme="minorHAnsi"/>
                <w:sz w:val="14"/>
                <w:szCs w:val="14"/>
              </w:rPr>
              <w:t>basic strategies for resisting pressure to do something they don’t want to do, that makes them uncomfortable, or that might be unsafe</w:t>
            </w:r>
          </w:p>
          <w:p w:rsidR="0057009E" w:rsidRPr="00055867" w:rsidRDefault="0057009E" w:rsidP="00C27544">
            <w:pPr>
              <w:pStyle w:val="ListParagraph"/>
              <w:numPr>
                <w:ilvl w:val="0"/>
                <w:numId w:val="17"/>
              </w:numPr>
              <w:autoSpaceDE w:val="0"/>
              <w:autoSpaceDN w:val="0"/>
              <w:adjustRightInd w:val="0"/>
              <w:rPr>
                <w:rFonts w:cstheme="minorHAnsi"/>
                <w:sz w:val="14"/>
                <w:szCs w:val="14"/>
              </w:rPr>
            </w:pPr>
            <w:r w:rsidRPr="00055867">
              <w:rPr>
                <w:rFonts w:cstheme="minorHAnsi"/>
                <w:sz w:val="14"/>
                <w:szCs w:val="14"/>
              </w:rPr>
              <w:t>about the importance of not keeping adults’ secrets (only happy surprises), and of telling a trusted adult about any secrets that make them feel uncomfortable, worried, embarrassed, or unsafe</w:t>
            </w:r>
          </w:p>
          <w:p w:rsidR="0057009E" w:rsidRPr="00055867" w:rsidRDefault="0057009E" w:rsidP="00C27544">
            <w:pPr>
              <w:pStyle w:val="ListParagraph"/>
              <w:numPr>
                <w:ilvl w:val="0"/>
                <w:numId w:val="17"/>
              </w:numPr>
              <w:autoSpaceDE w:val="0"/>
              <w:autoSpaceDN w:val="0"/>
              <w:adjustRightInd w:val="0"/>
              <w:rPr>
                <w:rFonts w:cstheme="minorHAnsi"/>
                <w:sz w:val="14"/>
                <w:szCs w:val="14"/>
              </w:rPr>
            </w:pPr>
            <w:r w:rsidRPr="00055867">
              <w:rPr>
                <w:rFonts w:cstheme="minorHAnsi"/>
                <w:sz w:val="14"/>
                <w:szCs w:val="14"/>
              </w:rPr>
              <w:t>what to do if they feel unsafe or worried for themselves or others; who and how to ask for help; the importance of keeping trying until they are heard</w:t>
            </w: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different ways to respond safely and appropriately to adults who are known or unknown to them, in a range of contexts; who to talk to if feeling uneasy about, or unsafe around, any adult</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that some relationships can be harmful, dangerous or abusive; how to recognise signs that a relationship may be harmful, dangerous or abusive, and how to report abuse</w:t>
            </w:r>
          </w:p>
          <w:p w:rsidR="0057009E" w:rsidRPr="00267307" w:rsidRDefault="0057009E" w:rsidP="00C27544">
            <w:pPr>
              <w:pStyle w:val="ListParagraph"/>
              <w:numPr>
                <w:ilvl w:val="0"/>
                <w:numId w:val="17"/>
              </w:numPr>
              <w:autoSpaceDE w:val="0"/>
              <w:autoSpaceDN w:val="0"/>
              <w:adjustRightInd w:val="0"/>
              <w:spacing w:after="160" w:line="259" w:lineRule="auto"/>
              <w:rPr>
                <w:rFonts w:cstheme="minorHAnsi"/>
                <w:sz w:val="14"/>
                <w:szCs w:val="14"/>
              </w:rPr>
            </w:pPr>
            <w:r w:rsidRPr="00055867">
              <w:rPr>
                <w:rFonts w:cstheme="minorHAnsi"/>
                <w:sz w:val="14"/>
                <w:szCs w:val="14"/>
              </w:rPr>
              <w:t>how to identify trusted adults, and other sources of support and advice, in different contexts; the vocabulary and skills needed to seek help if they are concerned about their own or others’ safety or if they feel worried, upset or frightened about something, including violence or harm; how to keep trying</w:t>
            </w:r>
            <w:r>
              <w:rPr>
                <w:rFonts w:cstheme="minorHAnsi"/>
                <w:sz w:val="14"/>
                <w:szCs w:val="14"/>
              </w:rPr>
              <w:t xml:space="preserve"> </w:t>
            </w:r>
            <w:r w:rsidRPr="00267307">
              <w:rPr>
                <w:rFonts w:cstheme="minorHAnsi"/>
                <w:sz w:val="14"/>
                <w:szCs w:val="14"/>
              </w:rPr>
              <w:t>until they are heard</w:t>
            </w:r>
          </w:p>
        </w:tc>
        <w:tc>
          <w:tcPr>
            <w:tcW w:w="2675"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1, Lessons 3 and 4</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3, Lessons 2, 3 and 4</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6, Lesson 4</w:t>
            </w:r>
          </w:p>
        </w:tc>
        <w:tc>
          <w:tcPr>
            <w:tcW w:w="2675" w:type="dxa"/>
            <w:tcBorders>
              <w:top w:val="single" w:sz="4" w:space="0" w:color="auto"/>
              <w:left w:val="single" w:sz="4" w:space="0" w:color="auto"/>
              <w:bottom w:val="single" w:sz="4" w:space="0" w:color="auto"/>
              <w:right w:val="single" w:sz="4" w:space="0" w:color="auto"/>
            </w:tcBorders>
            <w:shd w:val="clear" w:color="auto" w:fill="auto"/>
          </w:tcPr>
          <w:p w:rsidR="0057009E" w:rsidRPr="00055867" w:rsidRDefault="0057009E" w:rsidP="00C27544">
            <w:pPr>
              <w:pStyle w:val="ListParagraph"/>
              <w:numPr>
                <w:ilvl w:val="0"/>
                <w:numId w:val="17"/>
              </w:numPr>
              <w:spacing w:after="160" w:line="259" w:lineRule="auto"/>
              <w:rPr>
                <w:rFonts w:cstheme="minorHAnsi"/>
                <w:sz w:val="14"/>
                <w:szCs w:val="14"/>
              </w:rPr>
            </w:pPr>
            <w:r w:rsidRPr="00055867">
              <w:rPr>
                <w:rFonts w:cstheme="minorHAnsi"/>
                <w:sz w:val="14"/>
                <w:szCs w:val="14"/>
              </w:rPr>
              <w:t xml:space="preserve">Computing, KS1: ‘use technology safely and respectfully, keeping personal information private; identify where to go for help and support when they have concerns about content or contact on the internet or other online </w:t>
            </w:r>
            <w:proofErr w:type="gramStart"/>
            <w:r w:rsidRPr="00055867">
              <w:rPr>
                <w:rFonts w:cstheme="minorHAnsi"/>
                <w:sz w:val="14"/>
                <w:szCs w:val="14"/>
              </w:rPr>
              <w:t>technologies’</w:t>
            </w:r>
            <w:proofErr w:type="gramEnd"/>
            <w:r w:rsidRPr="00055867">
              <w:rPr>
                <w:rFonts w:cstheme="minorHAnsi"/>
                <w:sz w:val="14"/>
                <w:szCs w:val="14"/>
              </w:rPr>
              <w:t xml:space="preserve">. </w:t>
            </w:r>
          </w:p>
          <w:p w:rsidR="0057009E" w:rsidRPr="00055867" w:rsidRDefault="0057009E" w:rsidP="00C27544">
            <w:pPr>
              <w:pStyle w:val="ListParagraph"/>
              <w:numPr>
                <w:ilvl w:val="0"/>
                <w:numId w:val="17"/>
              </w:numPr>
              <w:spacing w:after="160" w:line="259" w:lineRule="auto"/>
              <w:rPr>
                <w:rFonts w:cstheme="minorHAnsi"/>
                <w:sz w:val="14"/>
                <w:szCs w:val="14"/>
              </w:rPr>
            </w:pPr>
            <w:r w:rsidRPr="00055867">
              <w:rPr>
                <w:rFonts w:cstheme="minorHAnsi"/>
                <w:sz w:val="14"/>
                <w:szCs w:val="14"/>
              </w:rPr>
              <w:t xml:space="preserve">Computing, KS2: ‘use technology safely, respectfully and responsibly; recognise acceptable/unacceptable behaviour; identify a range of ways to report concerns about content and contact’.  </w:t>
            </w:r>
          </w:p>
        </w:tc>
        <w:tc>
          <w:tcPr>
            <w:tcW w:w="1418"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17"/>
              </w:numPr>
              <w:spacing w:line="252" w:lineRule="auto"/>
              <w:rPr>
                <w:rFonts w:cstheme="minorHAnsi"/>
                <w:sz w:val="14"/>
                <w:szCs w:val="14"/>
              </w:rPr>
            </w:pPr>
            <w:r w:rsidRPr="00055867">
              <w:rPr>
                <w:rFonts w:cstheme="minorHAnsi"/>
                <w:sz w:val="14"/>
                <w:szCs w:val="14"/>
              </w:rPr>
              <w:t>Responsibility</w:t>
            </w:r>
          </w:p>
          <w:p w:rsidR="0057009E" w:rsidRPr="00055867" w:rsidRDefault="0057009E" w:rsidP="00C27544">
            <w:pPr>
              <w:pStyle w:val="ListParagraph"/>
              <w:numPr>
                <w:ilvl w:val="0"/>
                <w:numId w:val="17"/>
              </w:numPr>
              <w:spacing w:line="252" w:lineRule="auto"/>
              <w:rPr>
                <w:rFonts w:cstheme="minorHAnsi"/>
                <w:sz w:val="14"/>
                <w:szCs w:val="14"/>
              </w:rPr>
            </w:pPr>
            <w:r w:rsidRPr="00055867">
              <w:rPr>
                <w:rFonts w:cstheme="minorHAnsi"/>
                <w:sz w:val="14"/>
                <w:szCs w:val="14"/>
              </w:rPr>
              <w:t xml:space="preserve">Resilience </w:t>
            </w:r>
          </w:p>
        </w:tc>
      </w:tr>
      <w:tr w:rsidR="0057009E" w:rsidRPr="00055867"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rPr>
                <w:rFonts w:cstheme="minorHAnsi"/>
                <w:sz w:val="14"/>
                <w:szCs w:val="14"/>
              </w:rPr>
            </w:pPr>
            <w:r w:rsidRPr="00055867">
              <w:rPr>
                <w:rFonts w:cstheme="minorHAnsi"/>
                <w:sz w:val="14"/>
                <w:szCs w:val="14"/>
              </w:rPr>
              <w:t>7</w:t>
            </w:r>
          </w:p>
        </w:tc>
        <w:tc>
          <w:tcPr>
            <w:tcW w:w="2674" w:type="dxa"/>
            <w:tcBorders>
              <w:top w:val="single" w:sz="4" w:space="0" w:color="auto"/>
              <w:left w:val="single" w:sz="4" w:space="0" w:color="auto"/>
              <w:bottom w:val="single" w:sz="4" w:space="0" w:color="auto"/>
              <w:right w:val="single" w:sz="4" w:space="0" w:color="auto"/>
            </w:tcBorders>
          </w:tcPr>
          <w:p w:rsidR="0057009E" w:rsidRPr="00055867" w:rsidRDefault="0057009E" w:rsidP="0057009E">
            <w:pPr>
              <w:rPr>
                <w:rFonts w:cstheme="minorHAnsi"/>
                <w:sz w:val="14"/>
                <w:szCs w:val="14"/>
              </w:rPr>
            </w:pPr>
            <w:r w:rsidRPr="00055867">
              <w:rPr>
                <w:rFonts w:cstheme="minorHAnsi"/>
                <w:sz w:val="14"/>
                <w:szCs w:val="14"/>
              </w:rPr>
              <w:t>How to ask for advice or help for themselves or others, and to keep trying until they are heard. Where to get advice e.g. family, school and/or other sources.</w:t>
            </w:r>
          </w:p>
        </w:tc>
        <w:tc>
          <w:tcPr>
            <w:tcW w:w="2675" w:type="dxa"/>
            <w:tcBorders>
              <w:top w:val="single" w:sz="4" w:space="0" w:color="auto"/>
              <w:left w:val="single" w:sz="4" w:space="0" w:color="auto"/>
              <w:bottom w:val="single" w:sz="4" w:space="0" w:color="auto"/>
              <w:right w:val="single" w:sz="4" w:space="0" w:color="auto"/>
            </w:tcBorders>
            <w:shd w:val="clear" w:color="auto" w:fill="auto"/>
          </w:tcPr>
          <w:p w:rsidR="0057009E" w:rsidRDefault="0057009E" w:rsidP="00C27544">
            <w:pPr>
              <w:pStyle w:val="ListParagraph"/>
              <w:numPr>
                <w:ilvl w:val="0"/>
                <w:numId w:val="45"/>
              </w:numPr>
              <w:autoSpaceDE w:val="0"/>
              <w:autoSpaceDN w:val="0"/>
              <w:adjustRightInd w:val="0"/>
              <w:rPr>
                <w:rFonts w:cstheme="minorHAnsi"/>
                <w:sz w:val="14"/>
                <w:szCs w:val="14"/>
              </w:rPr>
            </w:pPr>
            <w:r w:rsidRPr="00055867">
              <w:rPr>
                <w:rFonts w:cstheme="minorHAnsi"/>
                <w:sz w:val="14"/>
                <w:szCs w:val="14"/>
              </w:rPr>
              <w:t>what to do if they feel unsafe or worried for themselves or others; who and how to ask for help; the importance of keeping trying until they are heard</w:t>
            </w:r>
          </w:p>
          <w:p w:rsidR="0057009E" w:rsidRPr="00055867" w:rsidRDefault="0057009E" w:rsidP="00C27544">
            <w:pPr>
              <w:pStyle w:val="ListParagraph"/>
              <w:numPr>
                <w:ilvl w:val="0"/>
                <w:numId w:val="45"/>
              </w:numPr>
              <w:autoSpaceDE w:val="0"/>
              <w:autoSpaceDN w:val="0"/>
              <w:adjustRightInd w:val="0"/>
              <w:rPr>
                <w:rFonts w:cstheme="minorHAnsi"/>
                <w:sz w:val="14"/>
                <w:szCs w:val="14"/>
              </w:rPr>
            </w:pPr>
            <w:r w:rsidRPr="00BE64E5">
              <w:rPr>
                <w:rFonts w:ascii="Outfit-Thin" w:hAnsi="Outfit-Thin" w:cs="Outfit-Thin"/>
                <w:sz w:val="14"/>
                <w:szCs w:val="14"/>
              </w:rPr>
              <w:t>about the people whose job it is to help keep children safe and how to get help from an adult if there is an accident or emergency</w:t>
            </w: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57009E" w:rsidRPr="00522129" w:rsidRDefault="0057009E" w:rsidP="00C27544">
            <w:pPr>
              <w:pStyle w:val="ListParagraph"/>
              <w:numPr>
                <w:ilvl w:val="0"/>
                <w:numId w:val="37"/>
              </w:numPr>
              <w:autoSpaceDE w:val="0"/>
              <w:autoSpaceDN w:val="0"/>
              <w:adjustRightInd w:val="0"/>
              <w:spacing w:after="160" w:line="259" w:lineRule="auto"/>
              <w:rPr>
                <w:rFonts w:cstheme="minorHAnsi"/>
                <w:sz w:val="14"/>
                <w:szCs w:val="14"/>
              </w:rPr>
            </w:pPr>
            <w:r w:rsidRPr="00055867">
              <w:rPr>
                <w:rFonts w:cstheme="minorHAnsi"/>
                <w:sz w:val="14"/>
                <w:szCs w:val="14"/>
              </w:rPr>
              <w:t>how to identify trusted adults, and other sources of support and advice, in different contexts; the vocabulary and skills needed to seek help if they are concerned about their own or others’ safety or if they feel worried, upset or frightened about</w:t>
            </w:r>
            <w:r>
              <w:rPr>
                <w:rFonts w:cstheme="minorHAnsi"/>
                <w:sz w:val="14"/>
                <w:szCs w:val="14"/>
              </w:rPr>
              <w:t xml:space="preserve"> </w:t>
            </w:r>
            <w:r w:rsidRPr="00055867">
              <w:rPr>
                <w:rFonts w:cstheme="minorHAnsi"/>
                <w:sz w:val="14"/>
                <w:szCs w:val="14"/>
              </w:rPr>
              <w:t>something, including violence or harm; how to keep trying</w:t>
            </w:r>
            <w:r>
              <w:rPr>
                <w:rFonts w:cstheme="minorHAnsi"/>
                <w:sz w:val="14"/>
                <w:szCs w:val="14"/>
              </w:rPr>
              <w:t xml:space="preserve"> </w:t>
            </w:r>
            <w:r w:rsidRPr="00522129">
              <w:rPr>
                <w:rFonts w:cstheme="minorHAnsi"/>
                <w:sz w:val="14"/>
                <w:szCs w:val="14"/>
              </w:rPr>
              <w:t>until they are heard</w:t>
            </w:r>
          </w:p>
        </w:tc>
        <w:tc>
          <w:tcPr>
            <w:tcW w:w="2675"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17"/>
              </w:numPr>
              <w:spacing w:after="160" w:line="259" w:lineRule="auto"/>
              <w:rPr>
                <w:rFonts w:cstheme="minorHAnsi"/>
                <w:sz w:val="14"/>
                <w:szCs w:val="14"/>
              </w:rPr>
            </w:pPr>
            <w:r w:rsidRPr="00055867">
              <w:rPr>
                <w:rFonts w:cstheme="minorHAnsi"/>
                <w:sz w:val="14"/>
                <w:szCs w:val="14"/>
              </w:rPr>
              <w:t>Year 1, Lessons 3 and 4</w:t>
            </w:r>
          </w:p>
          <w:p w:rsidR="0057009E" w:rsidRPr="00055867" w:rsidRDefault="0057009E" w:rsidP="00C27544">
            <w:pPr>
              <w:pStyle w:val="ListParagraph"/>
              <w:numPr>
                <w:ilvl w:val="0"/>
                <w:numId w:val="17"/>
              </w:numPr>
              <w:spacing w:after="160" w:line="259" w:lineRule="auto"/>
              <w:rPr>
                <w:rFonts w:cstheme="minorHAnsi"/>
                <w:sz w:val="14"/>
                <w:szCs w:val="14"/>
              </w:rPr>
            </w:pPr>
            <w:r w:rsidRPr="00055867">
              <w:rPr>
                <w:rFonts w:cstheme="minorHAnsi"/>
                <w:sz w:val="14"/>
                <w:szCs w:val="14"/>
              </w:rPr>
              <w:t>Year 3, Lessons 2 and 3</w:t>
            </w:r>
          </w:p>
          <w:p w:rsidR="0057009E" w:rsidRPr="00055867" w:rsidRDefault="0057009E" w:rsidP="00C27544">
            <w:pPr>
              <w:pStyle w:val="ListParagraph"/>
              <w:numPr>
                <w:ilvl w:val="0"/>
                <w:numId w:val="17"/>
              </w:numPr>
              <w:rPr>
                <w:rFonts w:cstheme="minorHAnsi"/>
                <w:sz w:val="14"/>
                <w:szCs w:val="14"/>
              </w:rPr>
            </w:pPr>
            <w:r w:rsidRPr="00055867">
              <w:rPr>
                <w:rFonts w:cstheme="minorHAnsi"/>
                <w:sz w:val="14"/>
                <w:szCs w:val="14"/>
              </w:rPr>
              <w:t>Year 6, Lesson 4</w:t>
            </w:r>
          </w:p>
        </w:tc>
        <w:tc>
          <w:tcPr>
            <w:tcW w:w="2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055867" w:rsidRDefault="0057009E" w:rsidP="0057009E">
            <w:pPr>
              <w:pStyle w:val="ListParagraph"/>
              <w:ind w:left="360"/>
              <w:rPr>
                <w:rFonts w:cstheme="minorHAnsi"/>
                <w:sz w:val="14"/>
                <w:szCs w:val="14"/>
              </w:rPr>
            </w:pPr>
          </w:p>
        </w:tc>
        <w:tc>
          <w:tcPr>
            <w:tcW w:w="1418" w:type="dxa"/>
            <w:tcBorders>
              <w:top w:val="single" w:sz="4" w:space="0" w:color="auto"/>
              <w:left w:val="single" w:sz="4" w:space="0" w:color="auto"/>
              <w:bottom w:val="single" w:sz="4" w:space="0" w:color="auto"/>
              <w:right w:val="single" w:sz="4" w:space="0" w:color="auto"/>
            </w:tcBorders>
          </w:tcPr>
          <w:p w:rsidR="0057009E" w:rsidRPr="00055867" w:rsidRDefault="0057009E" w:rsidP="00C27544">
            <w:pPr>
              <w:pStyle w:val="ListParagraph"/>
              <w:numPr>
                <w:ilvl w:val="0"/>
                <w:numId w:val="17"/>
              </w:numPr>
              <w:spacing w:after="160" w:line="252" w:lineRule="auto"/>
              <w:rPr>
                <w:rFonts w:cstheme="minorHAnsi"/>
                <w:sz w:val="14"/>
                <w:szCs w:val="14"/>
              </w:rPr>
            </w:pPr>
            <w:r w:rsidRPr="00055867">
              <w:rPr>
                <w:rFonts w:cstheme="minorHAnsi"/>
                <w:sz w:val="14"/>
                <w:szCs w:val="14"/>
              </w:rPr>
              <w:t>Responsibility</w:t>
            </w:r>
          </w:p>
          <w:p w:rsidR="0057009E" w:rsidRPr="00055867" w:rsidRDefault="0057009E" w:rsidP="00C27544">
            <w:pPr>
              <w:pStyle w:val="ListParagraph"/>
              <w:numPr>
                <w:ilvl w:val="0"/>
                <w:numId w:val="17"/>
              </w:numPr>
              <w:spacing w:after="160" w:line="252" w:lineRule="auto"/>
              <w:rPr>
                <w:rFonts w:cstheme="minorHAnsi"/>
                <w:sz w:val="14"/>
                <w:szCs w:val="14"/>
              </w:rPr>
            </w:pPr>
            <w:r w:rsidRPr="00055867">
              <w:rPr>
                <w:rFonts w:cstheme="minorHAnsi"/>
                <w:sz w:val="14"/>
                <w:szCs w:val="14"/>
              </w:rPr>
              <w:t>Resilience</w:t>
            </w:r>
          </w:p>
        </w:tc>
      </w:tr>
    </w:tbl>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3"/>
        <w:gridCol w:w="2674"/>
        <w:gridCol w:w="2674"/>
        <w:gridCol w:w="2921"/>
        <w:gridCol w:w="2550"/>
        <w:gridCol w:w="2550"/>
        <w:gridCol w:w="1421"/>
      </w:tblGrid>
      <w:tr w:rsidR="0057009E" w:rsidRPr="00F23D52"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hideMark/>
          </w:tcPr>
          <w:p w:rsidR="0057009E" w:rsidRPr="00F23D52" w:rsidRDefault="0057009E" w:rsidP="0057009E">
            <w:pPr>
              <w:jc w:val="center"/>
              <w:rPr>
                <w:rFonts w:cstheme="minorHAnsi"/>
                <w:b/>
                <w:sz w:val="15"/>
                <w:szCs w:val="15"/>
              </w:rPr>
            </w:pPr>
            <w:r w:rsidRPr="00F23D52">
              <w:rPr>
                <w:rFonts w:cstheme="minorHAnsi"/>
                <w:b/>
                <w:sz w:val="15"/>
                <w:szCs w:val="15"/>
              </w:rPr>
              <w:lastRenderedPageBreak/>
              <w:t>Health Education</w:t>
            </w:r>
          </w:p>
          <w:p w:rsidR="0057009E" w:rsidRPr="00F23D52" w:rsidRDefault="0057009E" w:rsidP="0057009E">
            <w:pPr>
              <w:jc w:val="center"/>
              <w:rPr>
                <w:rFonts w:cstheme="minorHAnsi"/>
                <w:b/>
                <w:sz w:val="15"/>
                <w:szCs w:val="15"/>
              </w:rPr>
            </w:pPr>
            <w:r w:rsidRPr="00F23D52">
              <w:rPr>
                <w:rFonts w:cstheme="minorHAnsi"/>
                <w:b/>
                <w:sz w:val="15"/>
                <w:szCs w:val="15"/>
              </w:rPr>
              <w:t>General wellbeing</w:t>
            </w:r>
            <w:r>
              <w:rPr>
                <w:rFonts w:cstheme="minorHAnsi"/>
                <w:b/>
                <w:sz w:val="15"/>
                <w:szCs w:val="15"/>
              </w:rPr>
              <w:t xml:space="preserve"> </w:t>
            </w:r>
          </w:p>
        </w:tc>
      </w:tr>
      <w:tr w:rsidR="0057009E" w:rsidRPr="00F23D52" w:rsidTr="0057009E">
        <w:trPr>
          <w:jc w:val="center"/>
        </w:trPr>
        <w:tc>
          <w:tcPr>
            <w:tcW w:w="373" w:type="dxa"/>
            <w:tcBorders>
              <w:top w:val="single" w:sz="4" w:space="0" w:color="auto"/>
              <w:left w:val="single" w:sz="4" w:space="0" w:color="auto"/>
              <w:bottom w:val="single" w:sz="4" w:space="0" w:color="auto"/>
              <w:right w:val="single" w:sz="4" w:space="0" w:color="auto"/>
            </w:tcBorders>
          </w:tcPr>
          <w:p w:rsidR="0057009E" w:rsidRPr="00F23D52" w:rsidRDefault="0057009E" w:rsidP="0057009E">
            <w:pPr>
              <w:jc w:val="center"/>
              <w:rPr>
                <w:rFonts w:cstheme="minorHAnsi"/>
                <w:sz w:val="15"/>
                <w:szCs w:val="15"/>
              </w:rPr>
            </w:pPr>
          </w:p>
        </w:tc>
        <w:tc>
          <w:tcPr>
            <w:tcW w:w="2674" w:type="dxa"/>
            <w:tcBorders>
              <w:top w:val="single" w:sz="4" w:space="0" w:color="auto"/>
              <w:left w:val="single" w:sz="4" w:space="0" w:color="auto"/>
              <w:bottom w:val="single" w:sz="4" w:space="0" w:color="auto"/>
              <w:right w:val="single" w:sz="4" w:space="0" w:color="auto"/>
            </w:tcBorders>
            <w:hideMark/>
          </w:tcPr>
          <w:p w:rsidR="0057009E" w:rsidRPr="00F23D52" w:rsidRDefault="0057009E" w:rsidP="0057009E">
            <w:pPr>
              <w:jc w:val="center"/>
              <w:rPr>
                <w:rFonts w:cstheme="minorHAnsi"/>
                <w:sz w:val="15"/>
                <w:szCs w:val="15"/>
              </w:rPr>
            </w:pPr>
            <w:r w:rsidRPr="00F23D52">
              <w:rPr>
                <w:rFonts w:cstheme="minorHAnsi"/>
                <w:sz w:val="15"/>
                <w:szCs w:val="15"/>
              </w:rPr>
              <w:t>Statutory Guidance</w:t>
            </w:r>
          </w:p>
          <w:p w:rsidR="0057009E" w:rsidRPr="00F23D52" w:rsidRDefault="0057009E" w:rsidP="0057009E">
            <w:pPr>
              <w:jc w:val="center"/>
              <w:rPr>
                <w:rFonts w:cstheme="minorHAnsi"/>
                <w:sz w:val="15"/>
                <w:szCs w:val="15"/>
              </w:rPr>
            </w:pPr>
            <w:r w:rsidRPr="00F23D52">
              <w:rPr>
                <w:rFonts w:cstheme="minorHAnsi"/>
                <w:sz w:val="15"/>
                <w:szCs w:val="15"/>
              </w:rPr>
              <w:t>Curriculum content:</w:t>
            </w:r>
          </w:p>
        </w:tc>
        <w:tc>
          <w:tcPr>
            <w:tcW w:w="2674" w:type="dxa"/>
            <w:tcBorders>
              <w:top w:val="single" w:sz="4" w:space="0" w:color="auto"/>
              <w:left w:val="single" w:sz="4" w:space="0" w:color="auto"/>
              <w:bottom w:val="single" w:sz="4" w:space="0" w:color="auto"/>
              <w:right w:val="single" w:sz="4" w:space="0" w:color="auto"/>
            </w:tcBorders>
          </w:tcPr>
          <w:p w:rsidR="0057009E" w:rsidRDefault="0057009E" w:rsidP="0057009E">
            <w:pPr>
              <w:jc w:val="center"/>
              <w:rPr>
                <w:rFonts w:cstheme="minorHAnsi"/>
                <w:b/>
                <w:sz w:val="15"/>
                <w:szCs w:val="15"/>
              </w:rPr>
            </w:pPr>
            <w:r w:rsidRPr="00F23D52">
              <w:rPr>
                <w:rFonts w:cstheme="minorHAnsi"/>
                <w:b/>
                <w:sz w:val="15"/>
                <w:szCs w:val="15"/>
              </w:rPr>
              <w:t xml:space="preserve">Mental health and wellbeing </w:t>
            </w:r>
            <w:r>
              <w:rPr>
                <w:rFonts w:cstheme="minorHAnsi"/>
                <w:b/>
                <w:sz w:val="15"/>
                <w:szCs w:val="15"/>
              </w:rPr>
              <w:t>/</w:t>
            </w:r>
          </w:p>
          <w:p w:rsidR="0057009E" w:rsidRDefault="0057009E" w:rsidP="0057009E">
            <w:pPr>
              <w:jc w:val="center"/>
              <w:rPr>
                <w:rFonts w:cstheme="minorHAnsi"/>
                <w:b/>
                <w:sz w:val="15"/>
                <w:szCs w:val="15"/>
              </w:rPr>
            </w:pPr>
            <w:r>
              <w:rPr>
                <w:rFonts w:cstheme="minorHAnsi"/>
                <w:b/>
                <w:sz w:val="15"/>
                <w:szCs w:val="15"/>
              </w:rPr>
              <w:t>Respecting self and others</w:t>
            </w:r>
          </w:p>
          <w:p w:rsidR="0057009E" w:rsidRPr="00F23D52" w:rsidRDefault="0057009E" w:rsidP="0057009E">
            <w:pPr>
              <w:jc w:val="center"/>
              <w:rPr>
                <w:rFonts w:cstheme="minorHAnsi"/>
                <w:b/>
                <w:sz w:val="15"/>
                <w:szCs w:val="15"/>
              </w:rPr>
            </w:pPr>
          </w:p>
          <w:p w:rsidR="0057009E" w:rsidRPr="00F23D52" w:rsidRDefault="0057009E" w:rsidP="0057009E">
            <w:pPr>
              <w:jc w:val="center"/>
              <w:rPr>
                <w:rFonts w:cstheme="minorHAnsi"/>
                <w:sz w:val="15"/>
                <w:szCs w:val="15"/>
              </w:rPr>
            </w:pPr>
            <w:r w:rsidRPr="00F23D52">
              <w:rPr>
                <w:rFonts w:cstheme="minorHAnsi"/>
                <w:b/>
                <w:sz w:val="15"/>
                <w:szCs w:val="15"/>
              </w:rPr>
              <w:t xml:space="preserve">       </w:t>
            </w:r>
            <w:r w:rsidRPr="00F23D52">
              <w:rPr>
                <w:rFonts w:cstheme="minorHAnsi"/>
                <w:sz w:val="15"/>
                <w:szCs w:val="15"/>
              </w:rPr>
              <w:t>PSHEE POS KS1</w:t>
            </w:r>
          </w:p>
          <w:p w:rsidR="0057009E" w:rsidRPr="00F23D52" w:rsidRDefault="0057009E" w:rsidP="0057009E">
            <w:pPr>
              <w:jc w:val="center"/>
              <w:rPr>
                <w:rFonts w:cstheme="minorHAnsi"/>
                <w:sz w:val="15"/>
                <w:szCs w:val="15"/>
              </w:rPr>
            </w:pPr>
            <w:r w:rsidRPr="00F23D52">
              <w:rPr>
                <w:rFonts w:cstheme="minorHAnsi"/>
                <w:sz w:val="15"/>
                <w:szCs w:val="15"/>
              </w:rPr>
              <w:t>Pupils should have the opportunities to learn …</w:t>
            </w:r>
          </w:p>
          <w:p w:rsidR="0057009E" w:rsidRPr="00F23D52" w:rsidRDefault="0057009E" w:rsidP="0057009E">
            <w:pPr>
              <w:jc w:val="center"/>
              <w:rPr>
                <w:rFonts w:cstheme="minorHAnsi"/>
                <w:sz w:val="15"/>
                <w:szCs w:val="15"/>
              </w:rPr>
            </w:pPr>
          </w:p>
        </w:tc>
        <w:tc>
          <w:tcPr>
            <w:tcW w:w="2921" w:type="dxa"/>
            <w:tcBorders>
              <w:top w:val="single" w:sz="4" w:space="0" w:color="auto"/>
              <w:left w:val="single" w:sz="4" w:space="0" w:color="auto"/>
              <w:bottom w:val="single" w:sz="4" w:space="0" w:color="auto"/>
              <w:right w:val="single" w:sz="4" w:space="0" w:color="auto"/>
            </w:tcBorders>
          </w:tcPr>
          <w:p w:rsidR="0057009E" w:rsidRDefault="0057009E" w:rsidP="0057009E">
            <w:pPr>
              <w:jc w:val="center"/>
              <w:rPr>
                <w:rFonts w:cstheme="minorHAnsi"/>
                <w:b/>
                <w:sz w:val="15"/>
                <w:szCs w:val="15"/>
              </w:rPr>
            </w:pPr>
            <w:r w:rsidRPr="00F23D52">
              <w:rPr>
                <w:rFonts w:cstheme="minorHAnsi"/>
                <w:b/>
                <w:sz w:val="15"/>
                <w:szCs w:val="15"/>
              </w:rPr>
              <w:t xml:space="preserve">Mental health and wellbeing </w:t>
            </w:r>
            <w:r>
              <w:rPr>
                <w:rFonts w:cstheme="minorHAnsi"/>
                <w:b/>
                <w:sz w:val="15"/>
                <w:szCs w:val="15"/>
              </w:rPr>
              <w:t xml:space="preserve">/  </w:t>
            </w:r>
          </w:p>
          <w:p w:rsidR="0057009E" w:rsidRDefault="0057009E" w:rsidP="0057009E">
            <w:pPr>
              <w:jc w:val="center"/>
              <w:rPr>
                <w:rFonts w:cstheme="minorHAnsi"/>
                <w:b/>
                <w:sz w:val="15"/>
                <w:szCs w:val="15"/>
              </w:rPr>
            </w:pPr>
            <w:r>
              <w:rPr>
                <w:rFonts w:cstheme="minorHAnsi"/>
                <w:b/>
                <w:sz w:val="15"/>
                <w:szCs w:val="15"/>
              </w:rPr>
              <w:t>Friendships /</w:t>
            </w:r>
          </w:p>
          <w:p w:rsidR="0057009E" w:rsidRDefault="0057009E" w:rsidP="0057009E">
            <w:pPr>
              <w:jc w:val="center"/>
              <w:rPr>
                <w:rFonts w:cstheme="minorHAnsi"/>
                <w:b/>
                <w:sz w:val="15"/>
                <w:szCs w:val="15"/>
              </w:rPr>
            </w:pPr>
            <w:r>
              <w:rPr>
                <w:rFonts w:cstheme="minorHAnsi"/>
                <w:b/>
                <w:sz w:val="15"/>
                <w:szCs w:val="15"/>
              </w:rPr>
              <w:t xml:space="preserve">Respecting self and others / </w:t>
            </w:r>
          </w:p>
          <w:p w:rsidR="0057009E" w:rsidRDefault="0057009E" w:rsidP="0057009E">
            <w:pPr>
              <w:jc w:val="center"/>
              <w:rPr>
                <w:rFonts w:cstheme="minorHAnsi"/>
                <w:b/>
                <w:sz w:val="15"/>
                <w:szCs w:val="15"/>
              </w:rPr>
            </w:pPr>
            <w:r>
              <w:rPr>
                <w:rFonts w:cstheme="minorHAnsi"/>
                <w:b/>
                <w:sz w:val="15"/>
                <w:szCs w:val="15"/>
              </w:rPr>
              <w:t>Drug education</w:t>
            </w:r>
          </w:p>
          <w:p w:rsidR="0057009E" w:rsidRDefault="0057009E" w:rsidP="0057009E">
            <w:pPr>
              <w:jc w:val="center"/>
              <w:rPr>
                <w:rFonts w:cstheme="minorHAnsi"/>
                <w:b/>
                <w:sz w:val="15"/>
                <w:szCs w:val="15"/>
              </w:rPr>
            </w:pPr>
          </w:p>
          <w:p w:rsidR="0057009E" w:rsidRPr="00F23D52" w:rsidRDefault="0057009E" w:rsidP="0057009E">
            <w:pPr>
              <w:jc w:val="center"/>
              <w:rPr>
                <w:rFonts w:cstheme="minorHAnsi"/>
                <w:sz w:val="15"/>
                <w:szCs w:val="15"/>
              </w:rPr>
            </w:pPr>
            <w:r w:rsidRPr="00F23D52">
              <w:rPr>
                <w:rFonts w:cstheme="minorHAnsi"/>
                <w:sz w:val="15"/>
                <w:szCs w:val="15"/>
              </w:rPr>
              <w:t>PSHEE POS KS2</w:t>
            </w:r>
          </w:p>
          <w:p w:rsidR="0057009E" w:rsidRPr="00F23D52" w:rsidRDefault="0057009E" w:rsidP="0057009E">
            <w:pPr>
              <w:jc w:val="center"/>
              <w:rPr>
                <w:rFonts w:cstheme="minorHAnsi"/>
                <w:sz w:val="15"/>
                <w:szCs w:val="15"/>
              </w:rPr>
            </w:pPr>
            <w:r w:rsidRPr="00F23D52">
              <w:rPr>
                <w:rFonts w:cstheme="minorHAnsi"/>
                <w:sz w:val="15"/>
                <w:szCs w:val="15"/>
              </w:rPr>
              <w:t>Pupils should have the opportunities to learn …</w:t>
            </w:r>
          </w:p>
          <w:p w:rsidR="0057009E" w:rsidRPr="00F23D52" w:rsidRDefault="0057009E" w:rsidP="0057009E">
            <w:pPr>
              <w:jc w:val="center"/>
              <w:rPr>
                <w:rFonts w:cstheme="minorHAnsi"/>
                <w:sz w:val="15"/>
                <w:szCs w:val="15"/>
              </w:rPr>
            </w:pPr>
          </w:p>
        </w:tc>
        <w:tc>
          <w:tcPr>
            <w:tcW w:w="2550" w:type="dxa"/>
            <w:tcBorders>
              <w:top w:val="single" w:sz="4" w:space="0" w:color="auto"/>
              <w:left w:val="single" w:sz="4" w:space="0" w:color="auto"/>
              <w:bottom w:val="single" w:sz="4" w:space="0" w:color="auto"/>
              <w:right w:val="single" w:sz="4" w:space="0" w:color="auto"/>
            </w:tcBorders>
            <w:hideMark/>
          </w:tcPr>
          <w:p w:rsidR="0057009E" w:rsidRPr="00F23D52" w:rsidRDefault="0057009E" w:rsidP="0057009E">
            <w:pPr>
              <w:jc w:val="center"/>
              <w:rPr>
                <w:rFonts w:cstheme="minorHAnsi"/>
                <w:sz w:val="15"/>
                <w:szCs w:val="15"/>
              </w:rPr>
            </w:pPr>
            <w:r w:rsidRPr="00F23D52">
              <w:rPr>
                <w:rFonts w:cstheme="minorHAnsi"/>
                <w:sz w:val="15"/>
                <w:szCs w:val="15"/>
              </w:rPr>
              <w:t>Christopher Winter Project</w:t>
            </w:r>
          </w:p>
        </w:tc>
        <w:tc>
          <w:tcPr>
            <w:tcW w:w="2550" w:type="dxa"/>
            <w:tcBorders>
              <w:top w:val="single" w:sz="4" w:space="0" w:color="auto"/>
              <w:left w:val="single" w:sz="4" w:space="0" w:color="auto"/>
              <w:bottom w:val="single" w:sz="4" w:space="0" w:color="auto"/>
              <w:right w:val="single" w:sz="4" w:space="0" w:color="auto"/>
            </w:tcBorders>
            <w:hideMark/>
          </w:tcPr>
          <w:p w:rsidR="0057009E" w:rsidRPr="00F23D52" w:rsidRDefault="0057009E" w:rsidP="0057009E">
            <w:pPr>
              <w:jc w:val="center"/>
              <w:rPr>
                <w:rFonts w:cstheme="minorHAnsi"/>
                <w:sz w:val="15"/>
                <w:szCs w:val="15"/>
              </w:rPr>
            </w:pPr>
            <w:r w:rsidRPr="00F23D52">
              <w:rPr>
                <w:rFonts w:cstheme="minorHAnsi"/>
                <w:sz w:val="15"/>
                <w:szCs w:val="15"/>
              </w:rPr>
              <w:t>Cross-curricular Links</w:t>
            </w:r>
          </w:p>
        </w:tc>
        <w:tc>
          <w:tcPr>
            <w:tcW w:w="1421" w:type="dxa"/>
            <w:tcBorders>
              <w:top w:val="single" w:sz="4" w:space="0" w:color="auto"/>
              <w:left w:val="single" w:sz="4" w:space="0" w:color="auto"/>
              <w:bottom w:val="single" w:sz="4" w:space="0" w:color="auto"/>
              <w:right w:val="single" w:sz="4" w:space="0" w:color="auto"/>
            </w:tcBorders>
            <w:hideMark/>
          </w:tcPr>
          <w:p w:rsidR="0057009E" w:rsidRPr="00F23D52" w:rsidRDefault="0057009E" w:rsidP="0057009E">
            <w:pPr>
              <w:jc w:val="center"/>
              <w:rPr>
                <w:rFonts w:cstheme="minorHAnsi"/>
                <w:sz w:val="15"/>
                <w:szCs w:val="15"/>
              </w:rPr>
            </w:pPr>
            <w:r w:rsidRPr="00F23D52">
              <w:rPr>
                <w:rFonts w:cstheme="minorHAnsi"/>
                <w:sz w:val="15"/>
                <w:szCs w:val="15"/>
              </w:rPr>
              <w:t xml:space="preserve">School </w:t>
            </w:r>
          </w:p>
          <w:p w:rsidR="0057009E" w:rsidRPr="00F23D52" w:rsidRDefault="0057009E" w:rsidP="0057009E">
            <w:pPr>
              <w:jc w:val="center"/>
              <w:rPr>
                <w:rFonts w:cstheme="minorHAnsi"/>
                <w:sz w:val="15"/>
                <w:szCs w:val="15"/>
              </w:rPr>
            </w:pPr>
            <w:r w:rsidRPr="00F23D52">
              <w:rPr>
                <w:rFonts w:cstheme="minorHAnsi"/>
                <w:sz w:val="15"/>
                <w:szCs w:val="15"/>
              </w:rPr>
              <w:t xml:space="preserve">Values </w:t>
            </w:r>
          </w:p>
        </w:tc>
      </w:tr>
      <w:tr w:rsidR="0057009E" w:rsidRPr="00F23D52" w:rsidTr="0057009E">
        <w:trPr>
          <w:trHeight w:val="728"/>
          <w:jc w:val="center"/>
        </w:trPr>
        <w:tc>
          <w:tcPr>
            <w:tcW w:w="373" w:type="dxa"/>
            <w:tcBorders>
              <w:top w:val="single" w:sz="4" w:space="0" w:color="auto"/>
              <w:left w:val="single" w:sz="4" w:space="0" w:color="auto"/>
              <w:bottom w:val="single" w:sz="4" w:space="0" w:color="auto"/>
              <w:right w:val="single" w:sz="4" w:space="0" w:color="auto"/>
            </w:tcBorders>
          </w:tcPr>
          <w:p w:rsidR="0057009E" w:rsidRPr="00F23D52" w:rsidRDefault="0057009E" w:rsidP="0057009E">
            <w:pPr>
              <w:rPr>
                <w:rFonts w:cstheme="minorHAnsi"/>
                <w:sz w:val="15"/>
                <w:szCs w:val="15"/>
              </w:rPr>
            </w:pPr>
            <w:r w:rsidRPr="00F23D52">
              <w:rPr>
                <w:rFonts w:cstheme="minorHAnsi"/>
                <w:sz w:val="15"/>
                <w:szCs w:val="15"/>
              </w:rPr>
              <w:t>1</w:t>
            </w:r>
          </w:p>
        </w:tc>
        <w:tc>
          <w:tcPr>
            <w:tcW w:w="2674"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autoSpaceDE w:val="0"/>
              <w:autoSpaceDN w:val="0"/>
              <w:adjustRightInd w:val="0"/>
              <w:rPr>
                <w:rFonts w:cstheme="minorHAnsi"/>
                <w:sz w:val="15"/>
                <w:szCs w:val="15"/>
              </w:rPr>
            </w:pPr>
            <w:r w:rsidRPr="00BC535F">
              <w:rPr>
                <w:rFonts w:cstheme="minorHAnsi"/>
                <w:sz w:val="15"/>
                <w:szCs w:val="15"/>
              </w:rPr>
              <w:t>The benefits of physical activity, time outdoors, and helping others for health,</w:t>
            </w:r>
          </w:p>
          <w:p w:rsidR="0057009E" w:rsidRPr="00D17958" w:rsidRDefault="0057009E" w:rsidP="0057009E">
            <w:pPr>
              <w:autoSpaceDE w:val="0"/>
              <w:autoSpaceDN w:val="0"/>
              <w:adjustRightInd w:val="0"/>
              <w:rPr>
                <w:rFonts w:cstheme="minorHAnsi"/>
                <w:color w:val="0070C0"/>
                <w:sz w:val="15"/>
                <w:szCs w:val="15"/>
              </w:rPr>
            </w:pPr>
            <w:r w:rsidRPr="00BC535F">
              <w:rPr>
                <w:rFonts w:cstheme="minorHAnsi"/>
                <w:sz w:val="15"/>
                <w:szCs w:val="15"/>
              </w:rPr>
              <w:t>wellbeing and happiness. Simple self-care techniques, including the importance of rest, time spent with friends and family, as well as hobbies, interests and community participation</w:t>
            </w:r>
            <w:r w:rsidRPr="00F23D52">
              <w:rPr>
                <w:rFonts w:cstheme="minorHAnsi"/>
                <w:sz w:val="15"/>
                <w:szCs w:val="15"/>
              </w:rPr>
              <w:t>.</w:t>
            </w:r>
          </w:p>
        </w:tc>
        <w:tc>
          <w:tcPr>
            <w:tcW w:w="2674" w:type="dxa"/>
            <w:tcBorders>
              <w:top w:val="single" w:sz="4" w:space="0" w:color="auto"/>
              <w:left w:val="single" w:sz="4" w:space="0" w:color="auto"/>
              <w:bottom w:val="single" w:sz="4" w:space="0" w:color="auto"/>
              <w:right w:val="single" w:sz="4" w:space="0" w:color="auto"/>
            </w:tcBorders>
          </w:tcPr>
          <w:p w:rsidR="0057009E" w:rsidRPr="00F23D52" w:rsidRDefault="0057009E" w:rsidP="00C27544">
            <w:pPr>
              <w:pStyle w:val="ListParagraph"/>
              <w:numPr>
                <w:ilvl w:val="0"/>
                <w:numId w:val="18"/>
              </w:numPr>
              <w:autoSpaceDE w:val="0"/>
              <w:autoSpaceDN w:val="0"/>
              <w:adjustRightInd w:val="0"/>
              <w:rPr>
                <w:rFonts w:cstheme="minorHAnsi"/>
                <w:sz w:val="15"/>
                <w:szCs w:val="15"/>
              </w:rPr>
            </w:pPr>
            <w:r w:rsidRPr="00F23D52">
              <w:rPr>
                <w:rFonts w:cstheme="minorHAnsi"/>
                <w:sz w:val="15"/>
                <w:szCs w:val="15"/>
              </w:rPr>
              <w:t>about things that can help people feel good (e.g. playing outside, being in nature, physical activity, doing things they enjoy, spending time with family and friends, getting enough sleep)</w:t>
            </w:r>
          </w:p>
          <w:p w:rsidR="0057009E" w:rsidRPr="00F23D52" w:rsidRDefault="0057009E" w:rsidP="00C27544">
            <w:pPr>
              <w:pStyle w:val="ListParagraph"/>
              <w:numPr>
                <w:ilvl w:val="0"/>
                <w:numId w:val="18"/>
              </w:numPr>
              <w:autoSpaceDE w:val="0"/>
              <w:autoSpaceDN w:val="0"/>
              <w:adjustRightInd w:val="0"/>
              <w:rPr>
                <w:rFonts w:cstheme="minorHAnsi"/>
                <w:sz w:val="15"/>
                <w:szCs w:val="15"/>
              </w:rPr>
            </w:pPr>
            <w:r w:rsidRPr="00F23D52">
              <w:rPr>
                <w:rFonts w:cstheme="minorHAnsi"/>
                <w:sz w:val="15"/>
                <w:szCs w:val="15"/>
              </w:rPr>
              <w:t>simple strategies to manage distraction, unhelpful thoughts and strong, unpleasant or uncomfortable feelings; that the brain can get better at remembering how to use these strategies</w:t>
            </w:r>
          </w:p>
        </w:tc>
        <w:tc>
          <w:tcPr>
            <w:tcW w:w="2921" w:type="dxa"/>
            <w:tcBorders>
              <w:top w:val="single" w:sz="4" w:space="0" w:color="auto"/>
              <w:left w:val="single" w:sz="4" w:space="0" w:color="auto"/>
              <w:bottom w:val="single" w:sz="4" w:space="0" w:color="auto"/>
              <w:right w:val="single" w:sz="4" w:space="0" w:color="auto"/>
            </w:tcBorders>
            <w:shd w:val="clear" w:color="auto" w:fill="auto"/>
          </w:tcPr>
          <w:p w:rsidR="0057009E" w:rsidRPr="00F23D52" w:rsidRDefault="0057009E" w:rsidP="00C27544">
            <w:pPr>
              <w:pStyle w:val="ListParagraph"/>
              <w:numPr>
                <w:ilvl w:val="0"/>
                <w:numId w:val="18"/>
              </w:numPr>
              <w:autoSpaceDE w:val="0"/>
              <w:autoSpaceDN w:val="0"/>
              <w:adjustRightInd w:val="0"/>
              <w:rPr>
                <w:rFonts w:cstheme="minorHAnsi"/>
                <w:sz w:val="15"/>
                <w:szCs w:val="15"/>
              </w:rPr>
            </w:pPr>
            <w:r w:rsidRPr="00F23D52">
              <w:rPr>
                <w:rFonts w:cstheme="minorHAnsi"/>
                <w:sz w:val="15"/>
                <w:szCs w:val="15"/>
              </w:rPr>
              <w:t>about everyday behaviours that help maintain wellbeing (e.g. rest, quality sleep, physical activity, time outdoors and in nature, activities and hobbies, balanced diet, involvement in community groups, doing things for others, time with family and friends)</w:t>
            </w:r>
          </w:p>
          <w:p w:rsidR="0057009E" w:rsidRPr="00F23D52" w:rsidRDefault="0057009E" w:rsidP="00C27544">
            <w:pPr>
              <w:pStyle w:val="ListParagraph"/>
              <w:numPr>
                <w:ilvl w:val="0"/>
                <w:numId w:val="18"/>
              </w:numPr>
              <w:autoSpaceDE w:val="0"/>
              <w:autoSpaceDN w:val="0"/>
              <w:adjustRightInd w:val="0"/>
              <w:rPr>
                <w:rFonts w:cstheme="minorHAnsi"/>
                <w:sz w:val="15"/>
                <w:szCs w:val="15"/>
              </w:rPr>
            </w:pPr>
            <w:r w:rsidRPr="00F23D52">
              <w:rPr>
                <w:rFonts w:cstheme="minorHAnsi"/>
                <w:sz w:val="15"/>
                <w:szCs w:val="15"/>
              </w:rPr>
              <w:t>how to direct attention and manage distractions to support mental health and wellbeing</w:t>
            </w:r>
          </w:p>
          <w:p w:rsidR="0057009E" w:rsidRPr="00F23D52" w:rsidRDefault="0057009E" w:rsidP="00C27544">
            <w:pPr>
              <w:pStyle w:val="ListParagraph"/>
              <w:numPr>
                <w:ilvl w:val="0"/>
                <w:numId w:val="18"/>
              </w:numPr>
              <w:autoSpaceDE w:val="0"/>
              <w:autoSpaceDN w:val="0"/>
              <w:adjustRightInd w:val="0"/>
              <w:rPr>
                <w:rFonts w:cstheme="minorHAnsi"/>
                <w:sz w:val="15"/>
                <w:szCs w:val="15"/>
              </w:rPr>
            </w:pPr>
            <w:r w:rsidRPr="00F23D52">
              <w:rPr>
                <w:rFonts w:cstheme="minorHAnsi"/>
                <w:sz w:val="15"/>
                <w:szCs w:val="15"/>
              </w:rPr>
              <w:t>self-regulation strategies and how to use them to manage feelings, thoughts, setbacks and responses in different situations</w:t>
            </w:r>
          </w:p>
          <w:p w:rsidR="0057009E" w:rsidRDefault="0057009E" w:rsidP="00C27544">
            <w:pPr>
              <w:pStyle w:val="ListParagraph"/>
              <w:numPr>
                <w:ilvl w:val="0"/>
                <w:numId w:val="18"/>
              </w:numPr>
              <w:autoSpaceDE w:val="0"/>
              <w:autoSpaceDN w:val="0"/>
              <w:adjustRightInd w:val="0"/>
              <w:rPr>
                <w:rFonts w:cstheme="minorHAnsi"/>
                <w:sz w:val="15"/>
                <w:szCs w:val="15"/>
              </w:rPr>
            </w:pPr>
            <w:r w:rsidRPr="00F23D52">
              <w:rPr>
                <w:rFonts w:cstheme="minorHAnsi"/>
                <w:sz w:val="15"/>
                <w:szCs w:val="15"/>
              </w:rPr>
              <w:t>that when someone practises self-regulation strategies, over time their brain will help them to use these strategies automatically and effectively</w:t>
            </w:r>
          </w:p>
          <w:p w:rsidR="0057009E" w:rsidRPr="0075740C" w:rsidRDefault="0057009E" w:rsidP="00C27544">
            <w:pPr>
              <w:pStyle w:val="ListParagraph"/>
              <w:numPr>
                <w:ilvl w:val="0"/>
                <w:numId w:val="18"/>
              </w:numPr>
              <w:autoSpaceDE w:val="0"/>
              <w:autoSpaceDN w:val="0"/>
              <w:adjustRightInd w:val="0"/>
              <w:rPr>
                <w:rFonts w:cstheme="minorHAnsi"/>
                <w:sz w:val="15"/>
                <w:szCs w:val="15"/>
              </w:rPr>
            </w:pPr>
            <w:r w:rsidRPr="0075740C">
              <w:rPr>
                <w:rFonts w:cstheme="minorHAnsi"/>
                <w:sz w:val="15"/>
                <w:szCs w:val="15"/>
              </w:rPr>
              <w:t>the shared responsibilities everyone has to care for other people and living things; how to show respect, care and concern for others</w:t>
            </w:r>
          </w:p>
        </w:tc>
        <w:tc>
          <w:tcPr>
            <w:tcW w:w="2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F23D52" w:rsidRDefault="0057009E" w:rsidP="0057009E">
            <w:pPr>
              <w:pStyle w:val="ListParagraph"/>
              <w:ind w:left="360"/>
              <w:rPr>
                <w:rFonts w:cstheme="minorHAnsi"/>
                <w:sz w:val="15"/>
                <w:szCs w:val="15"/>
              </w:rPr>
            </w:pPr>
          </w:p>
        </w:tc>
        <w:tc>
          <w:tcPr>
            <w:tcW w:w="2550" w:type="dxa"/>
            <w:vMerge w:val="restart"/>
            <w:tcBorders>
              <w:top w:val="single" w:sz="4" w:space="0" w:color="auto"/>
              <w:left w:val="single" w:sz="4" w:space="0" w:color="auto"/>
              <w:right w:val="single" w:sz="4" w:space="0" w:color="auto"/>
            </w:tcBorders>
            <w:shd w:val="clear" w:color="auto" w:fill="FFFFFF" w:themeFill="background1"/>
          </w:tcPr>
          <w:p w:rsidR="0057009E" w:rsidRPr="00F23D52" w:rsidRDefault="0057009E" w:rsidP="00C27544">
            <w:pPr>
              <w:pStyle w:val="ListParagraph"/>
              <w:numPr>
                <w:ilvl w:val="0"/>
                <w:numId w:val="17"/>
              </w:numPr>
              <w:spacing w:line="256" w:lineRule="auto"/>
              <w:rPr>
                <w:rFonts w:cstheme="minorHAnsi"/>
                <w:sz w:val="15"/>
                <w:szCs w:val="15"/>
              </w:rPr>
            </w:pPr>
            <w:r w:rsidRPr="00F23D52">
              <w:rPr>
                <w:rFonts w:cstheme="minorHAnsi"/>
                <w:sz w:val="15"/>
                <w:szCs w:val="15"/>
              </w:rPr>
              <w:t>PE, KS1 &amp; KS2</w:t>
            </w:r>
          </w:p>
          <w:p w:rsidR="0057009E" w:rsidRPr="00F23D52" w:rsidRDefault="0057009E" w:rsidP="00C27544">
            <w:pPr>
              <w:pStyle w:val="ListParagraph"/>
              <w:numPr>
                <w:ilvl w:val="0"/>
                <w:numId w:val="17"/>
              </w:numPr>
              <w:spacing w:line="256" w:lineRule="auto"/>
              <w:rPr>
                <w:rFonts w:cstheme="minorHAnsi"/>
                <w:sz w:val="15"/>
                <w:szCs w:val="15"/>
              </w:rPr>
            </w:pPr>
            <w:r w:rsidRPr="00F23D52">
              <w:rPr>
                <w:rFonts w:cstheme="minorHAnsi"/>
                <w:sz w:val="15"/>
                <w:szCs w:val="15"/>
              </w:rPr>
              <w:t xml:space="preserve">Science, Year 2, Animals including humans: ‘describe the importance for humans of exercise, eating the right amounts of different types of food and hygiene’. </w:t>
            </w:r>
          </w:p>
          <w:p w:rsidR="0057009E" w:rsidRPr="00F23D52" w:rsidRDefault="0057009E" w:rsidP="0057009E">
            <w:pPr>
              <w:pStyle w:val="ListParagraph"/>
              <w:spacing w:after="160" w:line="259" w:lineRule="auto"/>
              <w:ind w:left="360"/>
              <w:rPr>
                <w:rFonts w:cstheme="minorHAnsi"/>
                <w:sz w:val="15"/>
                <w:szCs w:val="15"/>
              </w:rPr>
            </w:pPr>
            <w:r w:rsidRPr="00F23D52">
              <w:rPr>
                <w:rFonts w:cstheme="minorHAnsi"/>
                <w:sz w:val="15"/>
                <w:szCs w:val="15"/>
              </w:rPr>
              <w:t>Science, Year 6, Animals including humans: ‘recognise the impact of diet, exercise, drugs and lifestyle on the way their bodies function’.</w:t>
            </w:r>
          </w:p>
        </w:tc>
        <w:tc>
          <w:tcPr>
            <w:tcW w:w="1421" w:type="dxa"/>
            <w:tcBorders>
              <w:top w:val="single" w:sz="4" w:space="0" w:color="auto"/>
              <w:left w:val="single" w:sz="4" w:space="0" w:color="auto"/>
              <w:bottom w:val="single" w:sz="4" w:space="0" w:color="auto"/>
              <w:right w:val="single" w:sz="4" w:space="0" w:color="auto"/>
            </w:tcBorders>
          </w:tcPr>
          <w:p w:rsidR="0057009E" w:rsidRPr="00F23D52" w:rsidRDefault="0057009E" w:rsidP="00C27544">
            <w:pPr>
              <w:pStyle w:val="ListParagraph"/>
              <w:numPr>
                <w:ilvl w:val="0"/>
                <w:numId w:val="17"/>
              </w:numPr>
              <w:spacing w:line="252" w:lineRule="auto"/>
              <w:rPr>
                <w:rFonts w:cstheme="minorHAnsi"/>
                <w:sz w:val="15"/>
                <w:szCs w:val="15"/>
              </w:rPr>
            </w:pPr>
            <w:r w:rsidRPr="00F23D52">
              <w:rPr>
                <w:rFonts w:cstheme="minorHAnsi"/>
                <w:sz w:val="15"/>
                <w:szCs w:val="15"/>
              </w:rPr>
              <w:t>Responsibility</w:t>
            </w:r>
          </w:p>
          <w:p w:rsidR="0057009E" w:rsidRPr="00F23D52" w:rsidRDefault="0057009E" w:rsidP="0057009E">
            <w:pPr>
              <w:spacing w:line="252" w:lineRule="auto"/>
              <w:rPr>
                <w:rFonts w:cstheme="minorHAnsi"/>
                <w:sz w:val="15"/>
                <w:szCs w:val="15"/>
              </w:rPr>
            </w:pPr>
          </w:p>
        </w:tc>
      </w:tr>
      <w:tr w:rsidR="0057009E" w:rsidRPr="00F23D52" w:rsidTr="0057009E">
        <w:trPr>
          <w:jc w:val="center"/>
        </w:trPr>
        <w:tc>
          <w:tcPr>
            <w:tcW w:w="373" w:type="dxa"/>
            <w:tcBorders>
              <w:top w:val="single" w:sz="4" w:space="0" w:color="auto"/>
              <w:left w:val="single" w:sz="4" w:space="0" w:color="auto"/>
              <w:bottom w:val="single" w:sz="4" w:space="0" w:color="auto"/>
              <w:right w:val="single" w:sz="4" w:space="0" w:color="auto"/>
            </w:tcBorders>
          </w:tcPr>
          <w:p w:rsidR="0057009E" w:rsidRPr="00F23D52" w:rsidRDefault="0057009E" w:rsidP="0057009E">
            <w:pPr>
              <w:rPr>
                <w:rFonts w:cstheme="minorHAnsi"/>
                <w:sz w:val="15"/>
                <w:szCs w:val="15"/>
              </w:rPr>
            </w:pPr>
            <w:r w:rsidRPr="00F23D52">
              <w:rPr>
                <w:rFonts w:cstheme="minorHAnsi"/>
                <w:sz w:val="15"/>
                <w:szCs w:val="15"/>
              </w:rPr>
              <w:t>2</w:t>
            </w:r>
          </w:p>
        </w:tc>
        <w:tc>
          <w:tcPr>
            <w:tcW w:w="2674" w:type="dxa"/>
            <w:tcBorders>
              <w:top w:val="single" w:sz="4" w:space="0" w:color="auto"/>
              <w:left w:val="single" w:sz="4" w:space="0" w:color="auto"/>
              <w:bottom w:val="single" w:sz="4" w:space="0" w:color="auto"/>
              <w:right w:val="single" w:sz="4" w:space="0" w:color="auto"/>
            </w:tcBorders>
          </w:tcPr>
          <w:p w:rsidR="0057009E" w:rsidRPr="00F23D52" w:rsidRDefault="0057009E" w:rsidP="0057009E">
            <w:pPr>
              <w:rPr>
                <w:rFonts w:cstheme="minorHAnsi"/>
                <w:sz w:val="15"/>
                <w:szCs w:val="15"/>
              </w:rPr>
            </w:pPr>
            <w:r w:rsidRPr="00F23D52">
              <w:rPr>
                <w:rFonts w:cstheme="minorHAnsi"/>
                <w:sz w:val="15"/>
                <w:szCs w:val="15"/>
              </w:rPr>
              <w:t>The importance of promoting general wellbeing and physical health.</w:t>
            </w: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57009E" w:rsidRPr="00F23D52" w:rsidRDefault="0057009E" w:rsidP="00C27544">
            <w:pPr>
              <w:pStyle w:val="ListParagraph"/>
              <w:numPr>
                <w:ilvl w:val="0"/>
                <w:numId w:val="17"/>
              </w:numPr>
              <w:autoSpaceDE w:val="0"/>
              <w:autoSpaceDN w:val="0"/>
              <w:adjustRightInd w:val="0"/>
              <w:rPr>
                <w:rFonts w:cstheme="minorHAnsi"/>
                <w:sz w:val="15"/>
                <w:szCs w:val="15"/>
              </w:rPr>
            </w:pPr>
            <w:r w:rsidRPr="00F23D52">
              <w:rPr>
                <w:rFonts w:cstheme="minorHAnsi"/>
                <w:sz w:val="15"/>
                <w:szCs w:val="15"/>
              </w:rPr>
              <w:t>that being aware of their thoughts and feelings can help someone to manage them and is an important part of keeping healthy and well</w:t>
            </w:r>
          </w:p>
        </w:tc>
        <w:tc>
          <w:tcPr>
            <w:tcW w:w="2921" w:type="dxa"/>
            <w:tcBorders>
              <w:top w:val="single" w:sz="4" w:space="0" w:color="auto"/>
              <w:left w:val="single" w:sz="4" w:space="0" w:color="auto"/>
              <w:bottom w:val="single" w:sz="4" w:space="0" w:color="auto"/>
              <w:right w:val="single" w:sz="4" w:space="0" w:color="auto"/>
            </w:tcBorders>
            <w:shd w:val="clear" w:color="auto" w:fill="auto"/>
          </w:tcPr>
          <w:p w:rsidR="0057009E" w:rsidRPr="00F23D52" w:rsidRDefault="0057009E" w:rsidP="00C27544">
            <w:pPr>
              <w:pStyle w:val="ListParagraph"/>
              <w:numPr>
                <w:ilvl w:val="0"/>
                <w:numId w:val="17"/>
              </w:numPr>
              <w:rPr>
                <w:rFonts w:cstheme="minorHAnsi"/>
                <w:sz w:val="15"/>
                <w:szCs w:val="15"/>
              </w:rPr>
            </w:pPr>
            <w:r w:rsidRPr="00F23D52">
              <w:rPr>
                <w:rFonts w:cstheme="minorHAnsi"/>
                <w:sz w:val="15"/>
                <w:szCs w:val="15"/>
              </w:rPr>
              <w:t>the importance of taking care of mental health and wellbeing, as well as physical health</w:t>
            </w:r>
          </w:p>
        </w:tc>
        <w:tc>
          <w:tcPr>
            <w:tcW w:w="2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5C08E6" w:rsidRDefault="0057009E" w:rsidP="0057009E">
            <w:pPr>
              <w:rPr>
                <w:rFonts w:cstheme="minorHAnsi"/>
                <w:sz w:val="15"/>
                <w:szCs w:val="15"/>
              </w:rPr>
            </w:pPr>
          </w:p>
        </w:tc>
        <w:tc>
          <w:tcPr>
            <w:tcW w:w="2550" w:type="dxa"/>
            <w:vMerge/>
            <w:tcBorders>
              <w:left w:val="single" w:sz="4" w:space="0" w:color="auto"/>
              <w:bottom w:val="single" w:sz="4" w:space="0" w:color="auto"/>
              <w:right w:val="single" w:sz="4" w:space="0" w:color="auto"/>
            </w:tcBorders>
            <w:shd w:val="clear" w:color="auto" w:fill="FFFFFF" w:themeFill="background1"/>
          </w:tcPr>
          <w:p w:rsidR="0057009E" w:rsidRPr="00F23D52" w:rsidRDefault="0057009E" w:rsidP="00C27544">
            <w:pPr>
              <w:pStyle w:val="ListParagraph"/>
              <w:numPr>
                <w:ilvl w:val="0"/>
                <w:numId w:val="17"/>
              </w:numPr>
              <w:spacing w:after="160" w:line="259" w:lineRule="auto"/>
              <w:rPr>
                <w:rFonts w:cstheme="minorHAnsi"/>
                <w:sz w:val="15"/>
                <w:szCs w:val="15"/>
              </w:rPr>
            </w:pPr>
          </w:p>
        </w:tc>
        <w:tc>
          <w:tcPr>
            <w:tcW w:w="1421" w:type="dxa"/>
            <w:tcBorders>
              <w:top w:val="single" w:sz="4" w:space="0" w:color="auto"/>
              <w:left w:val="single" w:sz="4" w:space="0" w:color="auto"/>
              <w:bottom w:val="single" w:sz="4" w:space="0" w:color="auto"/>
              <w:right w:val="single" w:sz="4" w:space="0" w:color="auto"/>
            </w:tcBorders>
          </w:tcPr>
          <w:p w:rsidR="0057009E" w:rsidRPr="00F23D52" w:rsidRDefault="0057009E" w:rsidP="00C27544">
            <w:pPr>
              <w:pStyle w:val="ListParagraph"/>
              <w:numPr>
                <w:ilvl w:val="0"/>
                <w:numId w:val="17"/>
              </w:numPr>
              <w:spacing w:after="160" w:line="252" w:lineRule="auto"/>
              <w:rPr>
                <w:rFonts w:cstheme="minorHAnsi"/>
                <w:sz w:val="15"/>
                <w:szCs w:val="15"/>
              </w:rPr>
            </w:pPr>
            <w:r w:rsidRPr="00F23D52">
              <w:rPr>
                <w:rFonts w:cstheme="minorHAnsi"/>
                <w:sz w:val="15"/>
                <w:szCs w:val="15"/>
              </w:rPr>
              <w:t>Responsibility</w:t>
            </w:r>
          </w:p>
          <w:p w:rsidR="0057009E" w:rsidRPr="00F23D52" w:rsidRDefault="0057009E" w:rsidP="0057009E">
            <w:pPr>
              <w:pStyle w:val="ListParagraph"/>
              <w:spacing w:line="252" w:lineRule="auto"/>
              <w:ind w:left="360"/>
              <w:rPr>
                <w:rFonts w:cstheme="minorHAnsi"/>
                <w:sz w:val="15"/>
                <w:szCs w:val="15"/>
              </w:rPr>
            </w:pPr>
          </w:p>
        </w:tc>
      </w:tr>
      <w:tr w:rsidR="0057009E" w:rsidRPr="00F23D52" w:rsidTr="0057009E">
        <w:trPr>
          <w:jc w:val="center"/>
        </w:trPr>
        <w:tc>
          <w:tcPr>
            <w:tcW w:w="373" w:type="dxa"/>
            <w:tcBorders>
              <w:top w:val="single" w:sz="4" w:space="0" w:color="auto"/>
              <w:left w:val="single" w:sz="4" w:space="0" w:color="auto"/>
              <w:bottom w:val="single" w:sz="4" w:space="0" w:color="auto"/>
              <w:right w:val="single" w:sz="4" w:space="0" w:color="auto"/>
            </w:tcBorders>
          </w:tcPr>
          <w:p w:rsidR="0057009E" w:rsidRPr="00F23D52" w:rsidRDefault="0057009E" w:rsidP="0057009E">
            <w:pPr>
              <w:rPr>
                <w:rFonts w:cstheme="minorHAnsi"/>
                <w:sz w:val="15"/>
                <w:szCs w:val="15"/>
              </w:rPr>
            </w:pPr>
            <w:r w:rsidRPr="00F23D52">
              <w:rPr>
                <w:rFonts w:cstheme="minorHAnsi"/>
                <w:sz w:val="15"/>
                <w:szCs w:val="15"/>
              </w:rPr>
              <w:t>3</w:t>
            </w:r>
          </w:p>
        </w:tc>
        <w:tc>
          <w:tcPr>
            <w:tcW w:w="2674" w:type="dxa"/>
            <w:tcBorders>
              <w:top w:val="single" w:sz="4" w:space="0" w:color="auto"/>
              <w:left w:val="single" w:sz="4" w:space="0" w:color="auto"/>
              <w:bottom w:val="single" w:sz="4" w:space="0" w:color="auto"/>
              <w:right w:val="single" w:sz="4" w:space="0" w:color="auto"/>
            </w:tcBorders>
          </w:tcPr>
          <w:p w:rsidR="0057009E" w:rsidRPr="00D17958" w:rsidRDefault="0057009E" w:rsidP="0057009E">
            <w:pPr>
              <w:rPr>
                <w:rFonts w:cstheme="minorHAnsi"/>
                <w:color w:val="0070C0"/>
                <w:sz w:val="15"/>
                <w:szCs w:val="15"/>
              </w:rPr>
            </w:pPr>
            <w:r w:rsidRPr="00BC535F">
              <w:rPr>
                <w:rFonts w:cstheme="minorHAnsi"/>
                <w:sz w:val="15"/>
                <w:szCs w:val="15"/>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57009E" w:rsidRPr="00F23D52" w:rsidRDefault="0057009E" w:rsidP="00C27544">
            <w:pPr>
              <w:pStyle w:val="ListParagraph"/>
              <w:numPr>
                <w:ilvl w:val="0"/>
                <w:numId w:val="17"/>
              </w:numPr>
              <w:autoSpaceDE w:val="0"/>
              <w:autoSpaceDN w:val="0"/>
              <w:adjustRightInd w:val="0"/>
              <w:rPr>
                <w:rFonts w:cstheme="minorHAnsi"/>
                <w:sz w:val="15"/>
                <w:szCs w:val="15"/>
              </w:rPr>
            </w:pPr>
            <w:r w:rsidRPr="00F23D52">
              <w:rPr>
                <w:rFonts w:cstheme="minorHAnsi"/>
                <w:sz w:val="15"/>
                <w:szCs w:val="15"/>
              </w:rPr>
              <w:t>how to notice and name a range of feelings in themselves and others, such as happiness, excitement, anger and sadness; that feelings can be felt more, or less, strongly</w:t>
            </w:r>
          </w:p>
          <w:p w:rsidR="0057009E" w:rsidRPr="00F23D52" w:rsidRDefault="0057009E" w:rsidP="00C27544">
            <w:pPr>
              <w:pStyle w:val="ListParagraph"/>
              <w:numPr>
                <w:ilvl w:val="0"/>
                <w:numId w:val="17"/>
              </w:numPr>
              <w:autoSpaceDE w:val="0"/>
              <w:autoSpaceDN w:val="0"/>
              <w:adjustRightInd w:val="0"/>
              <w:rPr>
                <w:rFonts w:cstheme="minorHAnsi"/>
                <w:sz w:val="15"/>
                <w:szCs w:val="15"/>
              </w:rPr>
            </w:pPr>
            <w:r w:rsidRPr="00F23D52">
              <w:rPr>
                <w:rFonts w:cstheme="minorHAnsi"/>
                <w:sz w:val="15"/>
                <w:szCs w:val="15"/>
              </w:rPr>
              <w:t>about preparing to move to a new class or year group and how to manage feelings during times of change</w:t>
            </w:r>
          </w:p>
        </w:tc>
        <w:tc>
          <w:tcPr>
            <w:tcW w:w="2921" w:type="dxa"/>
            <w:tcBorders>
              <w:top w:val="single" w:sz="4" w:space="0" w:color="auto"/>
              <w:left w:val="single" w:sz="4" w:space="0" w:color="auto"/>
              <w:bottom w:val="single" w:sz="4" w:space="0" w:color="auto"/>
              <w:right w:val="single" w:sz="4" w:space="0" w:color="auto"/>
            </w:tcBorders>
            <w:shd w:val="clear" w:color="auto" w:fill="auto"/>
          </w:tcPr>
          <w:p w:rsidR="0057009E" w:rsidRPr="00F23D52" w:rsidRDefault="0057009E" w:rsidP="00C27544">
            <w:pPr>
              <w:pStyle w:val="ListParagraph"/>
              <w:numPr>
                <w:ilvl w:val="0"/>
                <w:numId w:val="17"/>
              </w:numPr>
              <w:autoSpaceDE w:val="0"/>
              <w:autoSpaceDN w:val="0"/>
              <w:adjustRightInd w:val="0"/>
              <w:rPr>
                <w:rFonts w:cstheme="minorHAnsi"/>
                <w:sz w:val="15"/>
                <w:szCs w:val="15"/>
              </w:rPr>
            </w:pPr>
            <w:r w:rsidRPr="00F23D52">
              <w:rPr>
                <w:rFonts w:cstheme="minorHAnsi"/>
                <w:sz w:val="15"/>
                <w:szCs w:val="15"/>
              </w:rPr>
              <w:t>how to identify, name and describe a wide range of emotions; how emotions range in intensity and can change over time</w:t>
            </w:r>
          </w:p>
          <w:p w:rsidR="0057009E" w:rsidRPr="00F23D52" w:rsidRDefault="0057009E" w:rsidP="00C27544">
            <w:pPr>
              <w:pStyle w:val="ListParagraph"/>
              <w:numPr>
                <w:ilvl w:val="0"/>
                <w:numId w:val="17"/>
              </w:numPr>
              <w:autoSpaceDE w:val="0"/>
              <w:autoSpaceDN w:val="0"/>
              <w:adjustRightInd w:val="0"/>
              <w:rPr>
                <w:rFonts w:cstheme="minorHAnsi"/>
                <w:sz w:val="15"/>
                <w:szCs w:val="15"/>
              </w:rPr>
            </w:pPr>
            <w:r w:rsidRPr="00F23D52">
              <w:rPr>
                <w:rFonts w:cstheme="minorHAnsi"/>
                <w:sz w:val="15"/>
                <w:szCs w:val="15"/>
              </w:rPr>
              <w:t>that everyone feels worried, lonely or sad sometimes and that these feelings can affect wellbeing; the benefits of speaking to someone if feeling lonely, worried or sad</w:t>
            </w:r>
          </w:p>
        </w:tc>
        <w:tc>
          <w:tcPr>
            <w:tcW w:w="2550" w:type="dxa"/>
            <w:tcBorders>
              <w:top w:val="single" w:sz="4" w:space="0" w:color="auto"/>
              <w:left w:val="single" w:sz="4" w:space="0" w:color="auto"/>
              <w:bottom w:val="single" w:sz="4" w:space="0" w:color="auto"/>
              <w:right w:val="single" w:sz="4" w:space="0" w:color="auto"/>
            </w:tcBorders>
          </w:tcPr>
          <w:p w:rsidR="0057009E" w:rsidRPr="00F23D52" w:rsidRDefault="0057009E" w:rsidP="00C27544">
            <w:pPr>
              <w:pStyle w:val="ListParagraph"/>
              <w:numPr>
                <w:ilvl w:val="0"/>
                <w:numId w:val="17"/>
              </w:numPr>
              <w:rPr>
                <w:rFonts w:cstheme="minorHAnsi"/>
                <w:sz w:val="15"/>
                <w:szCs w:val="15"/>
              </w:rPr>
            </w:pPr>
            <w:r>
              <w:rPr>
                <w:rFonts w:cstheme="minorHAnsi"/>
                <w:sz w:val="15"/>
                <w:szCs w:val="15"/>
              </w:rPr>
              <w:t>Embodied throughout the resource</w:t>
            </w:r>
          </w:p>
        </w:tc>
        <w:tc>
          <w:tcPr>
            <w:tcW w:w="2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F23D52" w:rsidRDefault="0057009E" w:rsidP="0057009E">
            <w:pPr>
              <w:pStyle w:val="ListParagraph"/>
              <w:ind w:left="360"/>
              <w:rPr>
                <w:rFonts w:cstheme="minorHAnsi"/>
                <w:sz w:val="15"/>
                <w:szCs w:val="15"/>
              </w:rPr>
            </w:pPr>
          </w:p>
        </w:tc>
        <w:tc>
          <w:tcPr>
            <w:tcW w:w="1421" w:type="dxa"/>
            <w:tcBorders>
              <w:top w:val="single" w:sz="4" w:space="0" w:color="auto"/>
              <w:left w:val="single" w:sz="4" w:space="0" w:color="auto"/>
              <w:bottom w:val="single" w:sz="4" w:space="0" w:color="auto"/>
              <w:right w:val="single" w:sz="4" w:space="0" w:color="auto"/>
            </w:tcBorders>
          </w:tcPr>
          <w:p w:rsidR="0057009E" w:rsidRPr="00F23D52" w:rsidRDefault="0057009E" w:rsidP="00C27544">
            <w:pPr>
              <w:pStyle w:val="ListParagraph"/>
              <w:numPr>
                <w:ilvl w:val="0"/>
                <w:numId w:val="17"/>
              </w:numPr>
              <w:spacing w:after="160" w:line="252" w:lineRule="auto"/>
              <w:rPr>
                <w:rFonts w:cstheme="minorHAnsi"/>
                <w:sz w:val="15"/>
                <w:szCs w:val="15"/>
              </w:rPr>
            </w:pPr>
            <w:r w:rsidRPr="00F23D52">
              <w:rPr>
                <w:rFonts w:cstheme="minorHAnsi"/>
                <w:sz w:val="15"/>
                <w:szCs w:val="15"/>
              </w:rPr>
              <w:t xml:space="preserve">Resilience  </w:t>
            </w:r>
          </w:p>
        </w:tc>
      </w:tr>
    </w:tbl>
    <w:p w:rsidR="00C27544" w:rsidRDefault="00C27544" w:rsidP="0057009E">
      <w:pPr>
        <w:rPr>
          <w:rFonts w:ascii="Comic Sans MS" w:hAnsi="Comic Sans MS"/>
          <w:color w:val="FF0000"/>
          <w:sz w:val="13"/>
          <w:szCs w:val="13"/>
        </w:rPr>
      </w:pPr>
    </w:p>
    <w:p w:rsidR="004E122B" w:rsidRDefault="004E122B"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3"/>
        <w:gridCol w:w="2673"/>
        <w:gridCol w:w="2675"/>
        <w:gridCol w:w="2673"/>
        <w:gridCol w:w="2674"/>
        <w:gridCol w:w="2674"/>
        <w:gridCol w:w="1421"/>
      </w:tblGrid>
      <w:tr w:rsidR="0057009E" w:rsidRPr="00F15082"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hideMark/>
          </w:tcPr>
          <w:p w:rsidR="0057009E" w:rsidRPr="00F23D52" w:rsidRDefault="0057009E" w:rsidP="0057009E">
            <w:pPr>
              <w:jc w:val="center"/>
              <w:rPr>
                <w:rFonts w:cstheme="minorHAnsi"/>
                <w:b/>
                <w:sz w:val="15"/>
                <w:szCs w:val="15"/>
              </w:rPr>
            </w:pPr>
            <w:r w:rsidRPr="00F23D52">
              <w:rPr>
                <w:rFonts w:cstheme="minorHAnsi"/>
                <w:b/>
                <w:sz w:val="15"/>
                <w:szCs w:val="15"/>
              </w:rPr>
              <w:lastRenderedPageBreak/>
              <w:t>Health Education</w:t>
            </w:r>
          </w:p>
          <w:p w:rsidR="0057009E" w:rsidRPr="00F15082" w:rsidRDefault="0057009E" w:rsidP="0057009E">
            <w:pPr>
              <w:jc w:val="center"/>
              <w:rPr>
                <w:rFonts w:cstheme="minorHAnsi"/>
                <w:b/>
                <w:sz w:val="15"/>
                <w:szCs w:val="15"/>
              </w:rPr>
            </w:pPr>
            <w:r w:rsidRPr="00F23D52">
              <w:rPr>
                <w:rFonts w:cstheme="minorHAnsi"/>
                <w:b/>
                <w:sz w:val="15"/>
                <w:szCs w:val="15"/>
              </w:rPr>
              <w:t>General wellbeing</w:t>
            </w:r>
            <w:r>
              <w:rPr>
                <w:rFonts w:cstheme="minorHAnsi"/>
                <w:b/>
                <w:sz w:val="15"/>
                <w:szCs w:val="15"/>
              </w:rPr>
              <w:t xml:space="preserve"> </w:t>
            </w:r>
            <w:r w:rsidRPr="00267307">
              <w:rPr>
                <w:rFonts w:cstheme="minorHAnsi"/>
                <w:b/>
                <w:sz w:val="15"/>
                <w:szCs w:val="15"/>
              </w:rPr>
              <w:t xml:space="preserve">(continued) </w:t>
            </w:r>
          </w:p>
        </w:tc>
      </w:tr>
      <w:tr w:rsidR="0057009E" w:rsidRPr="00F15082" w:rsidTr="0057009E">
        <w:trPr>
          <w:jc w:val="center"/>
        </w:trPr>
        <w:tc>
          <w:tcPr>
            <w:tcW w:w="373"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jc w:val="center"/>
              <w:rPr>
                <w:rFonts w:cstheme="minorHAnsi"/>
                <w:sz w:val="15"/>
                <w:szCs w:val="15"/>
              </w:rPr>
            </w:pPr>
          </w:p>
        </w:tc>
        <w:tc>
          <w:tcPr>
            <w:tcW w:w="2673" w:type="dxa"/>
            <w:tcBorders>
              <w:top w:val="single" w:sz="4" w:space="0" w:color="auto"/>
              <w:left w:val="single" w:sz="4" w:space="0" w:color="auto"/>
              <w:bottom w:val="single" w:sz="4" w:space="0" w:color="auto"/>
              <w:right w:val="single" w:sz="4" w:space="0" w:color="auto"/>
            </w:tcBorders>
            <w:hideMark/>
          </w:tcPr>
          <w:p w:rsidR="0057009E" w:rsidRPr="00F15082" w:rsidRDefault="0057009E" w:rsidP="0057009E">
            <w:pPr>
              <w:jc w:val="center"/>
              <w:rPr>
                <w:rFonts w:cstheme="minorHAnsi"/>
                <w:sz w:val="15"/>
                <w:szCs w:val="15"/>
              </w:rPr>
            </w:pPr>
            <w:r w:rsidRPr="00F15082">
              <w:rPr>
                <w:rFonts w:cstheme="minorHAnsi"/>
                <w:sz w:val="15"/>
                <w:szCs w:val="15"/>
              </w:rPr>
              <w:t>Statutory Guidance</w:t>
            </w:r>
          </w:p>
          <w:p w:rsidR="0057009E" w:rsidRPr="00F15082" w:rsidRDefault="0057009E" w:rsidP="0057009E">
            <w:pPr>
              <w:jc w:val="center"/>
              <w:rPr>
                <w:rFonts w:cstheme="minorHAnsi"/>
                <w:sz w:val="15"/>
                <w:szCs w:val="15"/>
              </w:rPr>
            </w:pPr>
            <w:r w:rsidRPr="00F15082">
              <w:rPr>
                <w:rFonts w:cstheme="minorHAnsi"/>
                <w:sz w:val="15"/>
                <w:szCs w:val="15"/>
              </w:rPr>
              <w:t>Curriculum content:</w:t>
            </w:r>
          </w:p>
        </w:tc>
        <w:tc>
          <w:tcPr>
            <w:tcW w:w="2675" w:type="dxa"/>
            <w:tcBorders>
              <w:top w:val="single" w:sz="4" w:space="0" w:color="auto"/>
              <w:left w:val="single" w:sz="4" w:space="0" w:color="auto"/>
              <w:bottom w:val="single" w:sz="4" w:space="0" w:color="auto"/>
              <w:right w:val="single" w:sz="4" w:space="0" w:color="auto"/>
            </w:tcBorders>
          </w:tcPr>
          <w:p w:rsidR="0057009E" w:rsidRDefault="0057009E" w:rsidP="0057009E">
            <w:pPr>
              <w:jc w:val="center"/>
              <w:rPr>
                <w:rFonts w:cstheme="minorHAnsi"/>
                <w:b/>
                <w:sz w:val="15"/>
                <w:szCs w:val="15"/>
              </w:rPr>
            </w:pPr>
            <w:r w:rsidRPr="00F23D52">
              <w:rPr>
                <w:rFonts w:cstheme="minorHAnsi"/>
                <w:b/>
                <w:sz w:val="15"/>
                <w:szCs w:val="15"/>
              </w:rPr>
              <w:t xml:space="preserve">Mental health and wellbeing </w:t>
            </w:r>
            <w:r>
              <w:rPr>
                <w:rFonts w:cstheme="minorHAnsi"/>
                <w:b/>
                <w:sz w:val="15"/>
                <w:szCs w:val="15"/>
              </w:rPr>
              <w:t>/</w:t>
            </w:r>
          </w:p>
          <w:p w:rsidR="0057009E" w:rsidRDefault="0057009E" w:rsidP="0057009E">
            <w:pPr>
              <w:jc w:val="center"/>
              <w:rPr>
                <w:rFonts w:cstheme="minorHAnsi"/>
                <w:b/>
                <w:sz w:val="15"/>
                <w:szCs w:val="15"/>
              </w:rPr>
            </w:pPr>
            <w:r>
              <w:rPr>
                <w:rFonts w:cstheme="minorHAnsi"/>
                <w:b/>
                <w:sz w:val="15"/>
                <w:szCs w:val="15"/>
              </w:rPr>
              <w:t>Respecting self and others</w:t>
            </w:r>
          </w:p>
          <w:p w:rsidR="0057009E" w:rsidRPr="00F23D52" w:rsidRDefault="0057009E" w:rsidP="0057009E">
            <w:pPr>
              <w:jc w:val="center"/>
              <w:rPr>
                <w:rFonts w:cstheme="minorHAnsi"/>
                <w:b/>
                <w:sz w:val="15"/>
                <w:szCs w:val="15"/>
              </w:rPr>
            </w:pPr>
          </w:p>
          <w:p w:rsidR="0057009E" w:rsidRPr="00F23D52" w:rsidRDefault="0057009E" w:rsidP="0057009E">
            <w:pPr>
              <w:jc w:val="center"/>
              <w:rPr>
                <w:rFonts w:cstheme="minorHAnsi"/>
                <w:sz w:val="15"/>
                <w:szCs w:val="15"/>
              </w:rPr>
            </w:pPr>
            <w:r w:rsidRPr="00F23D52">
              <w:rPr>
                <w:rFonts w:cstheme="minorHAnsi"/>
                <w:b/>
                <w:sz w:val="15"/>
                <w:szCs w:val="15"/>
              </w:rPr>
              <w:t xml:space="preserve">       </w:t>
            </w:r>
            <w:r w:rsidRPr="00F23D52">
              <w:rPr>
                <w:rFonts w:cstheme="minorHAnsi"/>
                <w:sz w:val="15"/>
                <w:szCs w:val="15"/>
              </w:rPr>
              <w:t>PSHEE POS KS1</w:t>
            </w:r>
          </w:p>
          <w:p w:rsidR="0057009E" w:rsidRPr="00F23D52" w:rsidRDefault="0057009E" w:rsidP="0057009E">
            <w:pPr>
              <w:jc w:val="center"/>
              <w:rPr>
                <w:rFonts w:cstheme="minorHAnsi"/>
                <w:sz w:val="15"/>
                <w:szCs w:val="15"/>
              </w:rPr>
            </w:pPr>
            <w:r w:rsidRPr="00F23D52">
              <w:rPr>
                <w:rFonts w:cstheme="minorHAnsi"/>
                <w:sz w:val="15"/>
                <w:szCs w:val="15"/>
              </w:rPr>
              <w:t>Pupils should have the opportunities to learn …</w:t>
            </w:r>
          </w:p>
          <w:p w:rsidR="0057009E" w:rsidRPr="00F23D52" w:rsidRDefault="0057009E" w:rsidP="0057009E">
            <w:pPr>
              <w:jc w:val="center"/>
              <w:rPr>
                <w:rFonts w:cstheme="minorHAnsi"/>
                <w:sz w:val="15"/>
                <w:szCs w:val="15"/>
              </w:rPr>
            </w:pPr>
          </w:p>
        </w:tc>
        <w:tc>
          <w:tcPr>
            <w:tcW w:w="2673" w:type="dxa"/>
            <w:tcBorders>
              <w:top w:val="single" w:sz="4" w:space="0" w:color="auto"/>
              <w:left w:val="single" w:sz="4" w:space="0" w:color="auto"/>
              <w:bottom w:val="single" w:sz="4" w:space="0" w:color="auto"/>
              <w:right w:val="single" w:sz="4" w:space="0" w:color="auto"/>
            </w:tcBorders>
          </w:tcPr>
          <w:p w:rsidR="0057009E" w:rsidRDefault="0057009E" w:rsidP="0057009E">
            <w:pPr>
              <w:jc w:val="center"/>
              <w:rPr>
                <w:rFonts w:cstheme="minorHAnsi"/>
                <w:b/>
                <w:sz w:val="15"/>
                <w:szCs w:val="15"/>
              </w:rPr>
            </w:pPr>
            <w:r w:rsidRPr="00F23D52">
              <w:rPr>
                <w:rFonts w:cstheme="minorHAnsi"/>
                <w:b/>
                <w:sz w:val="15"/>
                <w:szCs w:val="15"/>
              </w:rPr>
              <w:t xml:space="preserve">Mental health and wellbeing </w:t>
            </w:r>
            <w:r>
              <w:rPr>
                <w:rFonts w:cstheme="minorHAnsi"/>
                <w:b/>
                <w:sz w:val="15"/>
                <w:szCs w:val="15"/>
              </w:rPr>
              <w:t xml:space="preserve">/  </w:t>
            </w:r>
          </w:p>
          <w:p w:rsidR="0057009E" w:rsidRDefault="0057009E" w:rsidP="0057009E">
            <w:pPr>
              <w:jc w:val="center"/>
              <w:rPr>
                <w:rFonts w:cstheme="minorHAnsi"/>
                <w:b/>
                <w:sz w:val="15"/>
                <w:szCs w:val="15"/>
              </w:rPr>
            </w:pPr>
            <w:r>
              <w:rPr>
                <w:rFonts w:cstheme="minorHAnsi"/>
                <w:b/>
                <w:sz w:val="15"/>
                <w:szCs w:val="15"/>
              </w:rPr>
              <w:t>Friendships /</w:t>
            </w:r>
          </w:p>
          <w:p w:rsidR="0057009E" w:rsidRDefault="0057009E" w:rsidP="0057009E">
            <w:pPr>
              <w:jc w:val="center"/>
              <w:rPr>
                <w:rFonts w:cstheme="minorHAnsi"/>
                <w:b/>
                <w:sz w:val="15"/>
                <w:szCs w:val="15"/>
              </w:rPr>
            </w:pPr>
            <w:r>
              <w:rPr>
                <w:rFonts w:cstheme="minorHAnsi"/>
                <w:b/>
                <w:sz w:val="15"/>
                <w:szCs w:val="15"/>
              </w:rPr>
              <w:t xml:space="preserve">Respecting self and others / </w:t>
            </w:r>
          </w:p>
          <w:p w:rsidR="0057009E" w:rsidRDefault="0057009E" w:rsidP="0057009E">
            <w:pPr>
              <w:jc w:val="center"/>
              <w:rPr>
                <w:rFonts w:cstheme="minorHAnsi"/>
                <w:b/>
                <w:sz w:val="15"/>
                <w:szCs w:val="15"/>
              </w:rPr>
            </w:pPr>
            <w:r>
              <w:rPr>
                <w:rFonts w:cstheme="minorHAnsi"/>
                <w:b/>
                <w:sz w:val="15"/>
                <w:szCs w:val="15"/>
              </w:rPr>
              <w:t>Drug education</w:t>
            </w:r>
          </w:p>
          <w:p w:rsidR="0057009E" w:rsidRDefault="0057009E" w:rsidP="0057009E">
            <w:pPr>
              <w:jc w:val="center"/>
              <w:rPr>
                <w:rFonts w:cstheme="minorHAnsi"/>
                <w:b/>
                <w:sz w:val="15"/>
                <w:szCs w:val="15"/>
              </w:rPr>
            </w:pPr>
          </w:p>
          <w:p w:rsidR="0057009E" w:rsidRPr="00F23D52" w:rsidRDefault="0057009E" w:rsidP="0057009E">
            <w:pPr>
              <w:jc w:val="center"/>
              <w:rPr>
                <w:rFonts w:cstheme="minorHAnsi"/>
                <w:sz w:val="15"/>
                <w:szCs w:val="15"/>
              </w:rPr>
            </w:pPr>
            <w:r w:rsidRPr="00F23D52">
              <w:rPr>
                <w:rFonts w:cstheme="minorHAnsi"/>
                <w:sz w:val="15"/>
                <w:szCs w:val="15"/>
              </w:rPr>
              <w:t>PSHEE POS KS2</w:t>
            </w:r>
          </w:p>
          <w:p w:rsidR="0057009E" w:rsidRPr="00F23D52" w:rsidRDefault="0057009E" w:rsidP="0057009E">
            <w:pPr>
              <w:jc w:val="center"/>
              <w:rPr>
                <w:rFonts w:cstheme="minorHAnsi"/>
                <w:sz w:val="15"/>
                <w:szCs w:val="15"/>
              </w:rPr>
            </w:pPr>
            <w:r w:rsidRPr="00F23D52">
              <w:rPr>
                <w:rFonts w:cstheme="minorHAnsi"/>
                <w:sz w:val="15"/>
                <w:szCs w:val="15"/>
              </w:rPr>
              <w:t>Pupils should have the opportunities to learn …</w:t>
            </w:r>
          </w:p>
          <w:p w:rsidR="0057009E" w:rsidRPr="00F23D52" w:rsidRDefault="0057009E" w:rsidP="0057009E">
            <w:pPr>
              <w:jc w:val="center"/>
              <w:rPr>
                <w:rFonts w:cstheme="minorHAnsi"/>
                <w:sz w:val="15"/>
                <w:szCs w:val="15"/>
              </w:rPr>
            </w:pPr>
          </w:p>
        </w:tc>
        <w:tc>
          <w:tcPr>
            <w:tcW w:w="2674" w:type="dxa"/>
            <w:tcBorders>
              <w:top w:val="single" w:sz="4" w:space="0" w:color="auto"/>
              <w:left w:val="single" w:sz="4" w:space="0" w:color="auto"/>
              <w:bottom w:val="single" w:sz="4" w:space="0" w:color="auto"/>
              <w:right w:val="single" w:sz="4" w:space="0" w:color="auto"/>
            </w:tcBorders>
            <w:hideMark/>
          </w:tcPr>
          <w:p w:rsidR="0057009E" w:rsidRPr="00F15082" w:rsidRDefault="0057009E" w:rsidP="0057009E">
            <w:pPr>
              <w:jc w:val="center"/>
              <w:rPr>
                <w:rFonts w:cstheme="minorHAnsi"/>
                <w:sz w:val="15"/>
                <w:szCs w:val="15"/>
              </w:rPr>
            </w:pPr>
            <w:r w:rsidRPr="00F15082">
              <w:rPr>
                <w:rFonts w:cstheme="minorHAnsi"/>
                <w:sz w:val="15"/>
                <w:szCs w:val="15"/>
              </w:rPr>
              <w:t>Christopher Winter Project</w:t>
            </w:r>
          </w:p>
        </w:tc>
        <w:tc>
          <w:tcPr>
            <w:tcW w:w="2674" w:type="dxa"/>
            <w:tcBorders>
              <w:top w:val="single" w:sz="4" w:space="0" w:color="auto"/>
              <w:left w:val="single" w:sz="4" w:space="0" w:color="auto"/>
              <w:bottom w:val="single" w:sz="4" w:space="0" w:color="auto"/>
              <w:right w:val="single" w:sz="4" w:space="0" w:color="auto"/>
            </w:tcBorders>
            <w:hideMark/>
          </w:tcPr>
          <w:p w:rsidR="0057009E" w:rsidRPr="00F15082" w:rsidRDefault="0057009E" w:rsidP="0057009E">
            <w:pPr>
              <w:jc w:val="center"/>
              <w:rPr>
                <w:rFonts w:cstheme="minorHAnsi"/>
                <w:sz w:val="15"/>
                <w:szCs w:val="15"/>
              </w:rPr>
            </w:pPr>
            <w:r w:rsidRPr="00F15082">
              <w:rPr>
                <w:rFonts w:cstheme="minorHAnsi"/>
                <w:sz w:val="15"/>
                <w:szCs w:val="15"/>
              </w:rPr>
              <w:t>Cross-curricular Links</w:t>
            </w:r>
          </w:p>
        </w:tc>
        <w:tc>
          <w:tcPr>
            <w:tcW w:w="1421" w:type="dxa"/>
            <w:tcBorders>
              <w:top w:val="single" w:sz="4" w:space="0" w:color="auto"/>
              <w:left w:val="single" w:sz="4" w:space="0" w:color="auto"/>
              <w:bottom w:val="single" w:sz="4" w:space="0" w:color="auto"/>
              <w:right w:val="single" w:sz="4" w:space="0" w:color="auto"/>
            </w:tcBorders>
            <w:hideMark/>
          </w:tcPr>
          <w:p w:rsidR="0057009E" w:rsidRPr="00F15082" w:rsidRDefault="0057009E" w:rsidP="0057009E">
            <w:pPr>
              <w:jc w:val="center"/>
              <w:rPr>
                <w:rFonts w:cstheme="minorHAnsi"/>
                <w:sz w:val="15"/>
                <w:szCs w:val="15"/>
              </w:rPr>
            </w:pPr>
            <w:r w:rsidRPr="00F15082">
              <w:rPr>
                <w:rFonts w:cstheme="minorHAnsi"/>
                <w:sz w:val="15"/>
                <w:szCs w:val="15"/>
              </w:rPr>
              <w:t xml:space="preserve">School </w:t>
            </w:r>
          </w:p>
          <w:p w:rsidR="0057009E" w:rsidRPr="00F15082" w:rsidRDefault="0057009E" w:rsidP="0057009E">
            <w:pPr>
              <w:jc w:val="center"/>
              <w:rPr>
                <w:rFonts w:cstheme="minorHAnsi"/>
                <w:sz w:val="15"/>
                <w:szCs w:val="15"/>
              </w:rPr>
            </w:pPr>
            <w:r w:rsidRPr="00F15082">
              <w:rPr>
                <w:rFonts w:cstheme="minorHAnsi"/>
                <w:sz w:val="15"/>
                <w:szCs w:val="15"/>
              </w:rPr>
              <w:t xml:space="preserve">Values </w:t>
            </w:r>
          </w:p>
        </w:tc>
      </w:tr>
      <w:tr w:rsidR="0057009E" w:rsidRPr="00F15082" w:rsidTr="0057009E">
        <w:trPr>
          <w:jc w:val="center"/>
        </w:trPr>
        <w:tc>
          <w:tcPr>
            <w:tcW w:w="373"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4</w:t>
            </w:r>
          </w:p>
        </w:tc>
        <w:tc>
          <w:tcPr>
            <w:tcW w:w="2673"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How to recognise feelings and use varied vocabulary to talk about their own and</w:t>
            </w:r>
            <w:r>
              <w:rPr>
                <w:rFonts w:cstheme="minorHAnsi"/>
                <w:sz w:val="15"/>
                <w:szCs w:val="15"/>
              </w:rPr>
              <w:t xml:space="preserve"> </w:t>
            </w:r>
            <w:r w:rsidRPr="00F15082">
              <w:rPr>
                <w:rFonts w:cstheme="minorHAnsi"/>
                <w:sz w:val="15"/>
                <w:szCs w:val="15"/>
              </w:rPr>
              <w:t>others’ feelings.</w:t>
            </w:r>
          </w:p>
        </w:tc>
        <w:tc>
          <w:tcPr>
            <w:tcW w:w="2675"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9"/>
              </w:numPr>
              <w:autoSpaceDE w:val="0"/>
              <w:autoSpaceDN w:val="0"/>
              <w:adjustRightInd w:val="0"/>
              <w:rPr>
                <w:rFonts w:cstheme="minorHAnsi"/>
                <w:sz w:val="15"/>
                <w:szCs w:val="15"/>
              </w:rPr>
            </w:pPr>
            <w:r w:rsidRPr="00F15082">
              <w:rPr>
                <w:rFonts w:cstheme="minorHAnsi"/>
                <w:sz w:val="15"/>
                <w:szCs w:val="15"/>
              </w:rPr>
              <w:t>how to notice and name a range of feelings in themselves and others, such as happiness, excitement, anger and sadness; that feelings can be felt more, or less, strongly</w:t>
            </w:r>
          </w:p>
          <w:p w:rsidR="0057009E" w:rsidRPr="00F15082" w:rsidRDefault="0057009E" w:rsidP="00C27544">
            <w:pPr>
              <w:pStyle w:val="ListParagraph"/>
              <w:numPr>
                <w:ilvl w:val="0"/>
                <w:numId w:val="19"/>
              </w:numPr>
              <w:autoSpaceDE w:val="0"/>
              <w:autoSpaceDN w:val="0"/>
              <w:adjustRightInd w:val="0"/>
              <w:rPr>
                <w:rFonts w:cstheme="minorHAnsi"/>
                <w:sz w:val="15"/>
                <w:szCs w:val="15"/>
              </w:rPr>
            </w:pPr>
            <w:r w:rsidRPr="00F15082">
              <w:rPr>
                <w:rFonts w:cstheme="minorHAnsi"/>
                <w:sz w:val="15"/>
                <w:szCs w:val="15"/>
              </w:rPr>
              <w:t>that being aware of their thoughts and feelings can help someone to manage them and is an important part of keeping healthy and well</w:t>
            </w:r>
          </w:p>
        </w:tc>
        <w:tc>
          <w:tcPr>
            <w:tcW w:w="2673"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9"/>
              </w:numPr>
              <w:rPr>
                <w:rFonts w:cstheme="minorHAnsi"/>
                <w:sz w:val="15"/>
                <w:szCs w:val="15"/>
              </w:rPr>
            </w:pPr>
            <w:r w:rsidRPr="00F15082">
              <w:rPr>
                <w:rFonts w:cstheme="minorHAnsi"/>
                <w:sz w:val="15"/>
                <w:szCs w:val="15"/>
              </w:rPr>
              <w:t>how to identify, name and describe a wide range of emotions; how emotions range in intensity and can change over time</w:t>
            </w:r>
          </w:p>
        </w:tc>
        <w:tc>
          <w:tcPr>
            <w:tcW w:w="2674"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7"/>
              </w:numPr>
              <w:rPr>
                <w:rFonts w:cstheme="minorHAnsi"/>
                <w:sz w:val="15"/>
                <w:szCs w:val="15"/>
              </w:rPr>
            </w:pPr>
            <w:r>
              <w:rPr>
                <w:rFonts w:cstheme="minorHAnsi"/>
                <w:sz w:val="15"/>
                <w:szCs w:val="15"/>
              </w:rPr>
              <w:t>Embodied throughout the resource</w:t>
            </w:r>
          </w:p>
        </w:tc>
        <w:tc>
          <w:tcPr>
            <w:tcW w:w="2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F15082" w:rsidRDefault="0057009E" w:rsidP="0057009E">
            <w:pPr>
              <w:pStyle w:val="ListParagraph"/>
              <w:ind w:left="360"/>
              <w:rPr>
                <w:rFonts w:cstheme="minorHAnsi"/>
                <w:sz w:val="15"/>
                <w:szCs w:val="15"/>
              </w:rPr>
            </w:pPr>
          </w:p>
        </w:tc>
        <w:tc>
          <w:tcPr>
            <w:tcW w:w="1421"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7"/>
              </w:numPr>
              <w:spacing w:after="160" w:line="252" w:lineRule="auto"/>
              <w:rPr>
                <w:rFonts w:cstheme="minorHAnsi"/>
                <w:sz w:val="15"/>
                <w:szCs w:val="15"/>
              </w:rPr>
            </w:pPr>
            <w:r w:rsidRPr="00F15082">
              <w:rPr>
                <w:rFonts w:cstheme="minorHAnsi"/>
                <w:sz w:val="15"/>
                <w:szCs w:val="15"/>
              </w:rPr>
              <w:t>Responsibility</w:t>
            </w:r>
          </w:p>
          <w:p w:rsidR="0057009E" w:rsidRPr="00F15082" w:rsidRDefault="0057009E" w:rsidP="0057009E">
            <w:pPr>
              <w:pStyle w:val="ListParagraph"/>
              <w:spacing w:line="252" w:lineRule="auto"/>
              <w:ind w:left="360"/>
              <w:rPr>
                <w:rFonts w:cstheme="minorHAnsi"/>
                <w:sz w:val="15"/>
                <w:szCs w:val="15"/>
              </w:rPr>
            </w:pPr>
          </w:p>
        </w:tc>
      </w:tr>
      <w:tr w:rsidR="0057009E" w:rsidRPr="00F15082" w:rsidTr="0057009E">
        <w:trPr>
          <w:jc w:val="center"/>
        </w:trPr>
        <w:tc>
          <w:tcPr>
            <w:tcW w:w="373"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5</w:t>
            </w:r>
          </w:p>
        </w:tc>
        <w:tc>
          <w:tcPr>
            <w:tcW w:w="2673"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How to judge whether what they are feeling and how they are behaving is</w:t>
            </w:r>
          </w:p>
          <w:p w:rsidR="0057009E" w:rsidRPr="00F15082" w:rsidRDefault="0057009E" w:rsidP="0057009E">
            <w:pPr>
              <w:rPr>
                <w:rFonts w:cstheme="minorHAnsi"/>
                <w:sz w:val="15"/>
                <w:szCs w:val="15"/>
              </w:rPr>
            </w:pPr>
            <w:r w:rsidRPr="00F15082">
              <w:rPr>
                <w:rFonts w:cstheme="minorHAnsi"/>
                <w:sz w:val="15"/>
                <w:szCs w:val="15"/>
              </w:rPr>
              <w:t>appropriate and proportionate.</w:t>
            </w:r>
          </w:p>
        </w:tc>
        <w:tc>
          <w:tcPr>
            <w:tcW w:w="2675"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7"/>
              </w:numPr>
              <w:autoSpaceDE w:val="0"/>
              <w:autoSpaceDN w:val="0"/>
              <w:adjustRightInd w:val="0"/>
              <w:rPr>
                <w:rFonts w:cstheme="minorHAnsi"/>
                <w:sz w:val="15"/>
                <w:szCs w:val="15"/>
              </w:rPr>
            </w:pPr>
            <w:r w:rsidRPr="00F15082">
              <w:rPr>
                <w:rFonts w:cstheme="minorHAnsi"/>
                <w:sz w:val="15"/>
                <w:szCs w:val="15"/>
              </w:rPr>
              <w:t>how to notice and name a range of feelings in themselves and others, such as happiness, excitement, anger and sadness; that feelings can be felt more, or less, strongly</w:t>
            </w:r>
          </w:p>
          <w:p w:rsidR="0057009E" w:rsidRPr="00F15082" w:rsidRDefault="0057009E" w:rsidP="00C27544">
            <w:pPr>
              <w:pStyle w:val="ListParagraph"/>
              <w:numPr>
                <w:ilvl w:val="0"/>
                <w:numId w:val="17"/>
              </w:numPr>
              <w:autoSpaceDE w:val="0"/>
              <w:autoSpaceDN w:val="0"/>
              <w:adjustRightInd w:val="0"/>
              <w:rPr>
                <w:rFonts w:cstheme="minorHAnsi"/>
                <w:sz w:val="15"/>
                <w:szCs w:val="15"/>
              </w:rPr>
            </w:pPr>
            <w:r w:rsidRPr="00F15082">
              <w:rPr>
                <w:rFonts w:cstheme="minorHAnsi"/>
                <w:sz w:val="15"/>
                <w:szCs w:val="15"/>
              </w:rPr>
              <w:t>that someone’s feelings can affect how they behave; ways to manage strong feelings, reactions and responses</w:t>
            </w:r>
          </w:p>
          <w:p w:rsidR="0057009E" w:rsidRPr="00F15082" w:rsidRDefault="0057009E" w:rsidP="00C27544">
            <w:pPr>
              <w:pStyle w:val="ListParagraph"/>
              <w:numPr>
                <w:ilvl w:val="0"/>
                <w:numId w:val="17"/>
              </w:numPr>
              <w:autoSpaceDE w:val="0"/>
              <w:autoSpaceDN w:val="0"/>
              <w:adjustRightInd w:val="0"/>
              <w:rPr>
                <w:rFonts w:cstheme="minorHAnsi"/>
                <w:sz w:val="15"/>
                <w:szCs w:val="15"/>
              </w:rPr>
            </w:pPr>
            <w:r w:rsidRPr="00F15082">
              <w:rPr>
                <w:rFonts w:cstheme="minorHAnsi"/>
                <w:sz w:val="15"/>
                <w:szCs w:val="15"/>
              </w:rPr>
              <w:t>simple strategies to manage distraction, unhelpful thoughts and strong, unpleasant or uncomfortable feelings; that the brain can get better at remembering how to use these strategies</w:t>
            </w:r>
          </w:p>
        </w:tc>
        <w:tc>
          <w:tcPr>
            <w:tcW w:w="2673"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7"/>
              </w:numPr>
              <w:rPr>
                <w:rFonts w:cstheme="minorHAnsi"/>
                <w:sz w:val="15"/>
                <w:szCs w:val="15"/>
              </w:rPr>
            </w:pPr>
            <w:r w:rsidRPr="00F15082">
              <w:rPr>
                <w:rFonts w:cstheme="minorHAnsi"/>
                <w:sz w:val="15"/>
                <w:szCs w:val="15"/>
              </w:rPr>
              <w:t>how to identify, name and describe a wide range of emotions; how emotions range in intensity and can change over time</w:t>
            </w:r>
          </w:p>
          <w:p w:rsidR="0057009E" w:rsidRPr="00F15082" w:rsidRDefault="0057009E" w:rsidP="00C27544">
            <w:pPr>
              <w:pStyle w:val="ListParagraph"/>
              <w:numPr>
                <w:ilvl w:val="0"/>
                <w:numId w:val="17"/>
              </w:numPr>
              <w:rPr>
                <w:rFonts w:cstheme="minorHAnsi"/>
                <w:sz w:val="15"/>
                <w:szCs w:val="15"/>
              </w:rPr>
            </w:pPr>
            <w:r w:rsidRPr="00F15082">
              <w:rPr>
                <w:rFonts w:cstheme="minorHAnsi"/>
                <w:sz w:val="15"/>
                <w:szCs w:val="15"/>
              </w:rPr>
              <w:t>how feelings can impact people’s behaviour and how they respond to others; skills to manage strong emotions, reactivity and responses</w:t>
            </w:r>
          </w:p>
          <w:p w:rsidR="0057009E" w:rsidRPr="00F15082" w:rsidRDefault="0057009E" w:rsidP="00C27544">
            <w:pPr>
              <w:pStyle w:val="ListParagraph"/>
              <w:numPr>
                <w:ilvl w:val="0"/>
                <w:numId w:val="17"/>
              </w:numPr>
              <w:rPr>
                <w:rFonts w:cstheme="minorHAnsi"/>
                <w:sz w:val="15"/>
                <w:szCs w:val="15"/>
              </w:rPr>
            </w:pPr>
            <w:r w:rsidRPr="00F15082">
              <w:rPr>
                <w:rFonts w:cstheme="minorHAnsi"/>
                <w:sz w:val="15"/>
                <w:szCs w:val="15"/>
              </w:rPr>
              <w:t>how to manage emotional responses to events outside of their control (e.g. climate change or distressing events)</w:t>
            </w:r>
          </w:p>
        </w:tc>
        <w:tc>
          <w:tcPr>
            <w:tcW w:w="2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F15082" w:rsidRDefault="0057009E" w:rsidP="0057009E">
            <w:pPr>
              <w:jc w:val="center"/>
              <w:rPr>
                <w:rFonts w:cstheme="minorHAnsi"/>
                <w:sz w:val="15"/>
                <w:szCs w:val="15"/>
              </w:rPr>
            </w:pPr>
          </w:p>
        </w:tc>
        <w:tc>
          <w:tcPr>
            <w:tcW w:w="2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F15082" w:rsidRDefault="0057009E" w:rsidP="0057009E">
            <w:pPr>
              <w:jc w:val="center"/>
              <w:rPr>
                <w:rFonts w:cstheme="minorHAnsi"/>
                <w:sz w:val="15"/>
                <w:szCs w:val="15"/>
              </w:rPr>
            </w:pPr>
          </w:p>
        </w:tc>
        <w:tc>
          <w:tcPr>
            <w:tcW w:w="1421"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7"/>
              </w:numPr>
              <w:spacing w:after="160" w:line="252" w:lineRule="auto"/>
              <w:rPr>
                <w:rFonts w:cstheme="minorHAnsi"/>
                <w:sz w:val="15"/>
                <w:szCs w:val="15"/>
              </w:rPr>
            </w:pPr>
            <w:r w:rsidRPr="00F15082">
              <w:rPr>
                <w:rFonts w:cstheme="minorHAnsi"/>
                <w:sz w:val="15"/>
                <w:szCs w:val="15"/>
              </w:rPr>
              <w:t>Respect</w:t>
            </w:r>
          </w:p>
          <w:p w:rsidR="0057009E" w:rsidRPr="00F15082" w:rsidRDefault="0057009E" w:rsidP="00C27544">
            <w:pPr>
              <w:pStyle w:val="ListParagraph"/>
              <w:numPr>
                <w:ilvl w:val="0"/>
                <w:numId w:val="17"/>
              </w:numPr>
              <w:spacing w:after="160" w:line="252" w:lineRule="auto"/>
              <w:rPr>
                <w:rFonts w:cstheme="minorHAnsi"/>
                <w:sz w:val="15"/>
                <w:szCs w:val="15"/>
              </w:rPr>
            </w:pPr>
            <w:r w:rsidRPr="00F15082">
              <w:rPr>
                <w:rFonts w:cstheme="minorHAnsi"/>
                <w:sz w:val="15"/>
                <w:szCs w:val="15"/>
              </w:rPr>
              <w:t>Responsibility</w:t>
            </w:r>
          </w:p>
          <w:p w:rsidR="0057009E" w:rsidRPr="00F15082" w:rsidRDefault="0057009E" w:rsidP="0057009E">
            <w:pPr>
              <w:rPr>
                <w:rFonts w:cstheme="minorHAnsi"/>
                <w:sz w:val="15"/>
                <w:szCs w:val="15"/>
              </w:rPr>
            </w:pPr>
          </w:p>
        </w:tc>
      </w:tr>
    </w:tbl>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3"/>
        <w:gridCol w:w="2504"/>
        <w:gridCol w:w="2505"/>
        <w:gridCol w:w="3260"/>
        <w:gridCol w:w="2550"/>
        <w:gridCol w:w="2550"/>
        <w:gridCol w:w="1421"/>
      </w:tblGrid>
      <w:tr w:rsidR="0057009E" w:rsidRPr="00E93287"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tcPr>
          <w:p w:rsidR="0057009E" w:rsidRPr="00F23D52" w:rsidRDefault="0057009E" w:rsidP="0057009E">
            <w:pPr>
              <w:jc w:val="center"/>
              <w:rPr>
                <w:rFonts w:cstheme="minorHAnsi"/>
                <w:b/>
                <w:sz w:val="15"/>
                <w:szCs w:val="15"/>
              </w:rPr>
            </w:pPr>
            <w:r w:rsidRPr="00F23D52">
              <w:rPr>
                <w:rFonts w:cstheme="minorHAnsi"/>
                <w:b/>
                <w:sz w:val="15"/>
                <w:szCs w:val="15"/>
              </w:rPr>
              <w:lastRenderedPageBreak/>
              <w:t>Health Education</w:t>
            </w:r>
          </w:p>
          <w:p w:rsidR="0057009E" w:rsidRPr="00F15082" w:rsidRDefault="0057009E" w:rsidP="0057009E">
            <w:pPr>
              <w:jc w:val="center"/>
              <w:rPr>
                <w:rFonts w:cstheme="minorHAnsi"/>
                <w:sz w:val="15"/>
                <w:szCs w:val="15"/>
              </w:rPr>
            </w:pPr>
            <w:r w:rsidRPr="00F23D52">
              <w:rPr>
                <w:rFonts w:cstheme="minorHAnsi"/>
                <w:b/>
                <w:sz w:val="15"/>
                <w:szCs w:val="15"/>
              </w:rPr>
              <w:t>General wellbeing</w:t>
            </w:r>
            <w:r>
              <w:rPr>
                <w:rFonts w:cstheme="minorHAnsi"/>
                <w:b/>
                <w:sz w:val="15"/>
                <w:szCs w:val="15"/>
              </w:rPr>
              <w:t xml:space="preserve"> </w:t>
            </w:r>
            <w:r w:rsidRPr="00267307">
              <w:rPr>
                <w:rFonts w:cstheme="minorHAnsi"/>
                <w:b/>
                <w:sz w:val="15"/>
                <w:szCs w:val="15"/>
              </w:rPr>
              <w:t xml:space="preserve">(continued) </w:t>
            </w:r>
          </w:p>
        </w:tc>
      </w:tr>
      <w:tr w:rsidR="0057009E" w:rsidRPr="00E93287" w:rsidTr="0057009E">
        <w:trPr>
          <w:jc w:val="center"/>
        </w:trPr>
        <w:tc>
          <w:tcPr>
            <w:tcW w:w="373"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p>
        </w:tc>
        <w:tc>
          <w:tcPr>
            <w:tcW w:w="2504"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F15082" w:rsidRDefault="0057009E" w:rsidP="0057009E">
            <w:pPr>
              <w:jc w:val="center"/>
              <w:rPr>
                <w:rFonts w:cstheme="minorHAnsi"/>
                <w:sz w:val="15"/>
                <w:szCs w:val="15"/>
              </w:rPr>
            </w:pPr>
            <w:r w:rsidRPr="00F15082">
              <w:rPr>
                <w:rFonts w:cstheme="minorHAnsi"/>
                <w:sz w:val="15"/>
                <w:szCs w:val="15"/>
              </w:rPr>
              <w:t>Statutory Guidance</w:t>
            </w:r>
          </w:p>
          <w:p w:rsidR="0057009E" w:rsidRPr="00F15082" w:rsidRDefault="0057009E" w:rsidP="0057009E">
            <w:pPr>
              <w:jc w:val="center"/>
              <w:rPr>
                <w:rFonts w:cstheme="minorHAnsi"/>
                <w:sz w:val="15"/>
                <w:szCs w:val="15"/>
              </w:rPr>
            </w:pPr>
            <w:r w:rsidRPr="00F15082">
              <w:rPr>
                <w:rFonts w:cstheme="minorHAnsi"/>
                <w:sz w:val="15"/>
                <w:szCs w:val="15"/>
              </w:rPr>
              <w:t>Curriculum content:</w:t>
            </w:r>
          </w:p>
        </w:tc>
        <w:tc>
          <w:tcPr>
            <w:tcW w:w="2505"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Default="0057009E" w:rsidP="0057009E">
            <w:pPr>
              <w:jc w:val="center"/>
              <w:rPr>
                <w:rFonts w:cstheme="minorHAnsi"/>
                <w:b/>
                <w:sz w:val="15"/>
                <w:szCs w:val="15"/>
              </w:rPr>
            </w:pPr>
            <w:r w:rsidRPr="00F23D52">
              <w:rPr>
                <w:rFonts w:cstheme="minorHAnsi"/>
                <w:b/>
                <w:sz w:val="15"/>
                <w:szCs w:val="15"/>
              </w:rPr>
              <w:t xml:space="preserve">Mental health and wellbeing </w:t>
            </w:r>
            <w:r>
              <w:rPr>
                <w:rFonts w:cstheme="minorHAnsi"/>
                <w:b/>
                <w:sz w:val="15"/>
                <w:szCs w:val="15"/>
              </w:rPr>
              <w:t>/</w:t>
            </w:r>
          </w:p>
          <w:p w:rsidR="0057009E" w:rsidRDefault="0057009E" w:rsidP="0057009E">
            <w:pPr>
              <w:jc w:val="center"/>
              <w:rPr>
                <w:rFonts w:cstheme="minorHAnsi"/>
                <w:b/>
                <w:sz w:val="15"/>
                <w:szCs w:val="15"/>
              </w:rPr>
            </w:pPr>
            <w:r>
              <w:rPr>
                <w:rFonts w:cstheme="minorHAnsi"/>
                <w:b/>
                <w:sz w:val="15"/>
                <w:szCs w:val="15"/>
              </w:rPr>
              <w:t>Respecting self and others</w:t>
            </w:r>
          </w:p>
          <w:p w:rsidR="0057009E" w:rsidRPr="00F23D52" w:rsidRDefault="0057009E" w:rsidP="0057009E">
            <w:pPr>
              <w:jc w:val="center"/>
              <w:rPr>
                <w:rFonts w:cstheme="minorHAnsi"/>
                <w:b/>
                <w:sz w:val="15"/>
                <w:szCs w:val="15"/>
              </w:rPr>
            </w:pPr>
          </w:p>
          <w:p w:rsidR="0057009E" w:rsidRPr="00F23D52" w:rsidRDefault="0057009E" w:rsidP="0057009E">
            <w:pPr>
              <w:jc w:val="center"/>
              <w:rPr>
                <w:rFonts w:cstheme="minorHAnsi"/>
                <w:sz w:val="15"/>
                <w:szCs w:val="15"/>
              </w:rPr>
            </w:pPr>
            <w:r w:rsidRPr="00F23D52">
              <w:rPr>
                <w:rFonts w:cstheme="minorHAnsi"/>
                <w:b/>
                <w:sz w:val="15"/>
                <w:szCs w:val="15"/>
              </w:rPr>
              <w:t xml:space="preserve">       </w:t>
            </w:r>
            <w:r w:rsidRPr="00F23D52">
              <w:rPr>
                <w:rFonts w:cstheme="minorHAnsi"/>
                <w:sz w:val="15"/>
                <w:szCs w:val="15"/>
              </w:rPr>
              <w:t>PSHEE POS KS1</w:t>
            </w:r>
          </w:p>
          <w:p w:rsidR="0057009E" w:rsidRPr="00F23D52" w:rsidRDefault="0057009E" w:rsidP="0057009E">
            <w:pPr>
              <w:jc w:val="center"/>
              <w:rPr>
                <w:rFonts w:cstheme="minorHAnsi"/>
                <w:sz w:val="15"/>
                <w:szCs w:val="15"/>
              </w:rPr>
            </w:pPr>
            <w:r w:rsidRPr="00F23D52">
              <w:rPr>
                <w:rFonts w:cstheme="minorHAnsi"/>
                <w:sz w:val="15"/>
                <w:szCs w:val="15"/>
              </w:rPr>
              <w:t>Pupils should have the opportunities to learn …</w:t>
            </w:r>
          </w:p>
          <w:p w:rsidR="0057009E" w:rsidRPr="00F23D52" w:rsidRDefault="0057009E" w:rsidP="0057009E">
            <w:pPr>
              <w:jc w:val="center"/>
              <w:rPr>
                <w:rFonts w:cstheme="minorHAnsi"/>
                <w:sz w:val="15"/>
                <w:szCs w:val="15"/>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Default="0057009E" w:rsidP="0057009E">
            <w:pPr>
              <w:jc w:val="center"/>
              <w:rPr>
                <w:rFonts w:cstheme="minorHAnsi"/>
                <w:b/>
                <w:sz w:val="15"/>
                <w:szCs w:val="15"/>
              </w:rPr>
            </w:pPr>
            <w:r w:rsidRPr="00F23D52">
              <w:rPr>
                <w:rFonts w:cstheme="minorHAnsi"/>
                <w:b/>
                <w:sz w:val="15"/>
                <w:szCs w:val="15"/>
              </w:rPr>
              <w:t xml:space="preserve">Mental health and wellbeing </w:t>
            </w:r>
            <w:r>
              <w:rPr>
                <w:rFonts w:cstheme="minorHAnsi"/>
                <w:b/>
                <w:sz w:val="15"/>
                <w:szCs w:val="15"/>
              </w:rPr>
              <w:t xml:space="preserve">/  </w:t>
            </w:r>
          </w:p>
          <w:p w:rsidR="0057009E" w:rsidRDefault="0057009E" w:rsidP="0057009E">
            <w:pPr>
              <w:jc w:val="center"/>
              <w:rPr>
                <w:rFonts w:cstheme="minorHAnsi"/>
                <w:b/>
                <w:sz w:val="15"/>
                <w:szCs w:val="15"/>
              </w:rPr>
            </w:pPr>
            <w:r>
              <w:rPr>
                <w:rFonts w:cstheme="minorHAnsi"/>
                <w:b/>
                <w:sz w:val="15"/>
                <w:szCs w:val="15"/>
              </w:rPr>
              <w:t>Friendships /</w:t>
            </w:r>
          </w:p>
          <w:p w:rsidR="0057009E" w:rsidRDefault="0057009E" w:rsidP="0057009E">
            <w:pPr>
              <w:jc w:val="center"/>
              <w:rPr>
                <w:rFonts w:cstheme="minorHAnsi"/>
                <w:b/>
                <w:sz w:val="15"/>
                <w:szCs w:val="15"/>
              </w:rPr>
            </w:pPr>
            <w:r>
              <w:rPr>
                <w:rFonts w:cstheme="minorHAnsi"/>
                <w:b/>
                <w:sz w:val="15"/>
                <w:szCs w:val="15"/>
              </w:rPr>
              <w:t xml:space="preserve">Respecting self and others / </w:t>
            </w:r>
          </w:p>
          <w:p w:rsidR="0057009E" w:rsidRDefault="0057009E" w:rsidP="0057009E">
            <w:pPr>
              <w:jc w:val="center"/>
              <w:rPr>
                <w:rFonts w:cstheme="minorHAnsi"/>
                <w:b/>
                <w:sz w:val="15"/>
                <w:szCs w:val="15"/>
              </w:rPr>
            </w:pPr>
            <w:r>
              <w:rPr>
                <w:rFonts w:cstheme="minorHAnsi"/>
                <w:b/>
                <w:sz w:val="15"/>
                <w:szCs w:val="15"/>
              </w:rPr>
              <w:t>Drug education</w:t>
            </w:r>
          </w:p>
          <w:p w:rsidR="0057009E" w:rsidRDefault="0057009E" w:rsidP="0057009E">
            <w:pPr>
              <w:jc w:val="center"/>
              <w:rPr>
                <w:rFonts w:cstheme="minorHAnsi"/>
                <w:b/>
                <w:sz w:val="15"/>
                <w:szCs w:val="15"/>
              </w:rPr>
            </w:pPr>
          </w:p>
          <w:p w:rsidR="0057009E" w:rsidRPr="00F23D52" w:rsidRDefault="0057009E" w:rsidP="0057009E">
            <w:pPr>
              <w:jc w:val="center"/>
              <w:rPr>
                <w:rFonts w:cstheme="minorHAnsi"/>
                <w:sz w:val="15"/>
                <w:szCs w:val="15"/>
              </w:rPr>
            </w:pPr>
            <w:r w:rsidRPr="00F23D52">
              <w:rPr>
                <w:rFonts w:cstheme="minorHAnsi"/>
                <w:sz w:val="15"/>
                <w:szCs w:val="15"/>
              </w:rPr>
              <w:t>PSHEE POS KS2</w:t>
            </w:r>
          </w:p>
          <w:p w:rsidR="0057009E" w:rsidRPr="00F23D52" w:rsidRDefault="0057009E" w:rsidP="0057009E">
            <w:pPr>
              <w:jc w:val="center"/>
              <w:rPr>
                <w:rFonts w:cstheme="minorHAnsi"/>
                <w:sz w:val="15"/>
                <w:szCs w:val="15"/>
              </w:rPr>
            </w:pPr>
            <w:r w:rsidRPr="00F23D52">
              <w:rPr>
                <w:rFonts w:cstheme="minorHAnsi"/>
                <w:sz w:val="15"/>
                <w:szCs w:val="15"/>
              </w:rPr>
              <w:t>Pupils should have the opportunities to learn …</w:t>
            </w:r>
          </w:p>
          <w:p w:rsidR="0057009E" w:rsidRPr="00F23D52" w:rsidRDefault="0057009E" w:rsidP="0057009E">
            <w:pPr>
              <w:jc w:val="center"/>
              <w:rPr>
                <w:rFonts w:cstheme="minorHAnsi"/>
                <w:sz w:val="15"/>
                <w:szCs w:val="15"/>
              </w:rPr>
            </w:pPr>
          </w:p>
        </w:tc>
        <w:tc>
          <w:tcPr>
            <w:tcW w:w="2550"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F15082" w:rsidRDefault="0057009E" w:rsidP="0057009E">
            <w:pPr>
              <w:jc w:val="center"/>
              <w:rPr>
                <w:rFonts w:cstheme="minorHAnsi"/>
                <w:sz w:val="15"/>
                <w:szCs w:val="15"/>
              </w:rPr>
            </w:pPr>
            <w:r w:rsidRPr="00F15082">
              <w:rPr>
                <w:rFonts w:cstheme="minorHAnsi"/>
                <w:sz w:val="15"/>
                <w:szCs w:val="15"/>
              </w:rPr>
              <w:t>Christopher Winter Project</w:t>
            </w:r>
          </w:p>
        </w:tc>
        <w:tc>
          <w:tcPr>
            <w:tcW w:w="2550"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F15082" w:rsidRDefault="0057009E" w:rsidP="0057009E">
            <w:pPr>
              <w:jc w:val="center"/>
              <w:rPr>
                <w:rFonts w:cstheme="minorHAnsi"/>
                <w:sz w:val="15"/>
                <w:szCs w:val="15"/>
              </w:rPr>
            </w:pPr>
            <w:r w:rsidRPr="00F15082">
              <w:rPr>
                <w:rFonts w:cstheme="minorHAnsi"/>
                <w:sz w:val="15"/>
                <w:szCs w:val="15"/>
              </w:rPr>
              <w:t>Cross-curricular Links</w:t>
            </w:r>
          </w:p>
        </w:tc>
        <w:tc>
          <w:tcPr>
            <w:tcW w:w="1421"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F15082" w:rsidRDefault="0057009E" w:rsidP="0057009E">
            <w:pPr>
              <w:jc w:val="center"/>
              <w:rPr>
                <w:rFonts w:cstheme="minorHAnsi"/>
                <w:sz w:val="15"/>
                <w:szCs w:val="15"/>
              </w:rPr>
            </w:pPr>
            <w:r w:rsidRPr="00F15082">
              <w:rPr>
                <w:rFonts w:cstheme="minorHAnsi"/>
                <w:sz w:val="15"/>
                <w:szCs w:val="15"/>
              </w:rPr>
              <w:t xml:space="preserve">School </w:t>
            </w:r>
          </w:p>
          <w:p w:rsidR="0057009E" w:rsidRPr="00F15082" w:rsidRDefault="0057009E" w:rsidP="0057009E">
            <w:pPr>
              <w:jc w:val="center"/>
              <w:rPr>
                <w:rFonts w:cstheme="minorHAnsi"/>
                <w:sz w:val="15"/>
                <w:szCs w:val="15"/>
              </w:rPr>
            </w:pPr>
            <w:r w:rsidRPr="00F15082">
              <w:rPr>
                <w:rFonts w:cstheme="minorHAnsi"/>
                <w:sz w:val="15"/>
                <w:szCs w:val="15"/>
              </w:rPr>
              <w:t xml:space="preserve">Values </w:t>
            </w:r>
          </w:p>
        </w:tc>
      </w:tr>
      <w:tr w:rsidR="0057009E" w:rsidRPr="00E93287" w:rsidTr="0057009E">
        <w:trPr>
          <w:jc w:val="center"/>
        </w:trPr>
        <w:tc>
          <w:tcPr>
            <w:tcW w:w="373"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Pr>
                <w:rFonts w:cstheme="minorHAnsi"/>
                <w:sz w:val="15"/>
                <w:szCs w:val="15"/>
              </w:rPr>
              <w:t>6</w:t>
            </w:r>
          </w:p>
        </w:tc>
        <w:tc>
          <w:tcPr>
            <w:tcW w:w="2504"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F15082" w:rsidRDefault="0057009E" w:rsidP="0057009E">
            <w:pPr>
              <w:autoSpaceDE w:val="0"/>
              <w:autoSpaceDN w:val="0"/>
              <w:adjustRightInd w:val="0"/>
              <w:rPr>
                <w:rFonts w:cstheme="minorHAnsi"/>
                <w:sz w:val="15"/>
                <w:szCs w:val="15"/>
              </w:rPr>
            </w:pPr>
            <w:r w:rsidRPr="00F15082">
              <w:rPr>
                <w:rFonts w:cstheme="minorHAnsi"/>
                <w:sz w:val="15"/>
                <w:szCs w:val="15"/>
              </w:rPr>
              <w:t>That isolation and loneliness can affect children, and the benefits of seeking</w:t>
            </w:r>
            <w:r>
              <w:rPr>
                <w:rFonts w:cstheme="minorHAnsi"/>
                <w:sz w:val="15"/>
                <w:szCs w:val="15"/>
              </w:rPr>
              <w:t xml:space="preserve"> </w:t>
            </w:r>
            <w:r w:rsidRPr="00F15082">
              <w:rPr>
                <w:rFonts w:cstheme="minorHAnsi"/>
                <w:sz w:val="15"/>
                <w:szCs w:val="15"/>
              </w:rPr>
              <w:t>support.</w:t>
            </w:r>
          </w:p>
        </w:tc>
        <w:tc>
          <w:tcPr>
            <w:tcW w:w="25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F15082" w:rsidRDefault="0057009E" w:rsidP="0057009E">
            <w:pPr>
              <w:autoSpaceDE w:val="0"/>
              <w:autoSpaceDN w:val="0"/>
              <w:adjustRightInd w:val="0"/>
              <w:rPr>
                <w:rFonts w:cstheme="minorHAnsi"/>
                <w:sz w:val="15"/>
                <w:szCs w:val="15"/>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Default="0057009E" w:rsidP="00C27544">
            <w:pPr>
              <w:pStyle w:val="ListParagraph"/>
              <w:numPr>
                <w:ilvl w:val="0"/>
                <w:numId w:val="20"/>
              </w:numPr>
              <w:autoSpaceDE w:val="0"/>
              <w:autoSpaceDN w:val="0"/>
              <w:adjustRightInd w:val="0"/>
              <w:rPr>
                <w:rFonts w:cstheme="minorHAnsi"/>
                <w:sz w:val="15"/>
                <w:szCs w:val="15"/>
              </w:rPr>
            </w:pPr>
            <w:r w:rsidRPr="00F15082">
              <w:rPr>
                <w:rFonts w:cstheme="minorHAnsi"/>
                <w:sz w:val="15"/>
                <w:szCs w:val="15"/>
              </w:rPr>
              <w:t>that everyone feels worried, lonely or sad sometimes and that these feelings can affect wellbeing; the benefits of speaking to someone if feeling lonely, worried or sad</w:t>
            </w:r>
          </w:p>
          <w:p w:rsidR="0057009E" w:rsidRPr="00DE52F7" w:rsidRDefault="0057009E" w:rsidP="00C27544">
            <w:pPr>
              <w:pStyle w:val="ListParagraph"/>
              <w:numPr>
                <w:ilvl w:val="0"/>
                <w:numId w:val="20"/>
              </w:numPr>
              <w:autoSpaceDE w:val="0"/>
              <w:autoSpaceDN w:val="0"/>
              <w:adjustRightInd w:val="0"/>
              <w:rPr>
                <w:rFonts w:cstheme="minorHAnsi"/>
                <w:sz w:val="15"/>
                <w:szCs w:val="15"/>
              </w:rPr>
            </w:pPr>
            <w:r w:rsidRPr="00DE52F7">
              <w:rPr>
                <w:rFonts w:cstheme="minorHAnsi"/>
                <w:sz w:val="15"/>
                <w:szCs w:val="15"/>
              </w:rPr>
              <w:t>that healthy friendships make people feel included, safe and happy; how to recognise when they or others feel lonely or excluded; strategies to include others; the importance of seeking support if feeling</w:t>
            </w:r>
          </w:p>
          <w:p w:rsidR="0057009E" w:rsidRPr="00F15082" w:rsidRDefault="0057009E" w:rsidP="0057009E">
            <w:pPr>
              <w:pStyle w:val="ListParagraph"/>
              <w:autoSpaceDE w:val="0"/>
              <w:autoSpaceDN w:val="0"/>
              <w:adjustRightInd w:val="0"/>
              <w:ind w:left="360"/>
              <w:rPr>
                <w:rFonts w:cstheme="minorHAnsi"/>
                <w:sz w:val="15"/>
                <w:szCs w:val="15"/>
              </w:rPr>
            </w:pPr>
            <w:r w:rsidRPr="00DE52F7">
              <w:rPr>
                <w:rFonts w:cstheme="minorHAnsi"/>
                <w:sz w:val="15"/>
                <w:szCs w:val="15"/>
              </w:rPr>
              <w:t>lonely or excluded</w:t>
            </w:r>
          </w:p>
        </w:tc>
        <w:tc>
          <w:tcPr>
            <w:tcW w:w="2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F15082" w:rsidRDefault="0057009E" w:rsidP="0057009E">
            <w:pPr>
              <w:pStyle w:val="ListParagraph"/>
              <w:ind w:left="360"/>
              <w:rPr>
                <w:rFonts w:cstheme="minorHAnsi"/>
                <w:sz w:val="15"/>
                <w:szCs w:val="15"/>
              </w:rPr>
            </w:pPr>
          </w:p>
        </w:tc>
        <w:tc>
          <w:tcPr>
            <w:tcW w:w="2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F15082" w:rsidRDefault="0057009E" w:rsidP="0057009E">
            <w:pPr>
              <w:pStyle w:val="ListParagraph"/>
              <w:spacing w:after="160" w:line="259" w:lineRule="auto"/>
              <w:ind w:left="360"/>
              <w:rPr>
                <w:rFonts w:cstheme="minorHAnsi"/>
                <w:sz w:val="15"/>
                <w:szCs w:val="15"/>
              </w:rPr>
            </w:pPr>
          </w:p>
        </w:tc>
        <w:tc>
          <w:tcPr>
            <w:tcW w:w="1421"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F15082" w:rsidRDefault="0057009E" w:rsidP="00C27544">
            <w:pPr>
              <w:pStyle w:val="ListParagraph"/>
              <w:numPr>
                <w:ilvl w:val="0"/>
                <w:numId w:val="17"/>
              </w:numPr>
              <w:spacing w:after="160" w:line="252" w:lineRule="auto"/>
              <w:rPr>
                <w:rFonts w:cstheme="minorHAnsi"/>
                <w:sz w:val="15"/>
                <w:szCs w:val="15"/>
              </w:rPr>
            </w:pPr>
            <w:r w:rsidRPr="00F15082">
              <w:rPr>
                <w:rFonts w:cstheme="minorHAnsi"/>
                <w:sz w:val="15"/>
                <w:szCs w:val="15"/>
              </w:rPr>
              <w:t>Responsibility</w:t>
            </w:r>
          </w:p>
          <w:p w:rsidR="0057009E" w:rsidRPr="00F15082" w:rsidRDefault="0057009E" w:rsidP="0057009E">
            <w:pPr>
              <w:pStyle w:val="ListParagraph"/>
              <w:spacing w:line="252" w:lineRule="auto"/>
              <w:ind w:left="360"/>
              <w:rPr>
                <w:rFonts w:cstheme="minorHAnsi"/>
                <w:sz w:val="15"/>
                <w:szCs w:val="15"/>
              </w:rPr>
            </w:pPr>
          </w:p>
        </w:tc>
      </w:tr>
      <w:tr w:rsidR="0057009E" w:rsidRPr="00E93287" w:rsidTr="0057009E">
        <w:trPr>
          <w:jc w:val="center"/>
        </w:trPr>
        <w:tc>
          <w:tcPr>
            <w:tcW w:w="373"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7</w:t>
            </w:r>
          </w:p>
        </w:tc>
        <w:tc>
          <w:tcPr>
            <w:tcW w:w="2504"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5"/>
                <w:szCs w:val="15"/>
              </w:rPr>
            </w:pPr>
            <w:r w:rsidRPr="00BC535F">
              <w:rPr>
                <w:rFonts w:cstheme="minorHAnsi"/>
                <w:sz w:val="15"/>
                <w:szCs w:val="15"/>
              </w:rPr>
              <w:t>That bullying (including cyberbullying) has a negative and often lasting impact on mental wellbeing and how to seek help for themselves or others.</w:t>
            </w:r>
          </w:p>
        </w:tc>
        <w:tc>
          <w:tcPr>
            <w:tcW w:w="2505"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75740C" w:rsidRDefault="0057009E" w:rsidP="00C27544">
            <w:pPr>
              <w:pStyle w:val="ListParagraph"/>
              <w:numPr>
                <w:ilvl w:val="0"/>
                <w:numId w:val="17"/>
              </w:numPr>
              <w:autoSpaceDE w:val="0"/>
              <w:autoSpaceDN w:val="0"/>
              <w:adjustRightInd w:val="0"/>
              <w:rPr>
                <w:rFonts w:cstheme="minorHAnsi"/>
                <w:sz w:val="15"/>
                <w:szCs w:val="15"/>
              </w:rPr>
            </w:pPr>
            <w:r w:rsidRPr="0075740C">
              <w:rPr>
                <w:rFonts w:cstheme="minorHAnsi"/>
                <w:sz w:val="15"/>
                <w:szCs w:val="15"/>
              </w:rPr>
              <w:t>how to recognise bullying; how people may feel if they experience hurtful behaviour or bullying; the</w:t>
            </w:r>
          </w:p>
          <w:p w:rsidR="0057009E" w:rsidRPr="0075740C" w:rsidRDefault="0057009E" w:rsidP="00C27544">
            <w:pPr>
              <w:pStyle w:val="ListParagraph"/>
              <w:numPr>
                <w:ilvl w:val="0"/>
                <w:numId w:val="17"/>
              </w:numPr>
              <w:autoSpaceDE w:val="0"/>
              <w:autoSpaceDN w:val="0"/>
              <w:adjustRightInd w:val="0"/>
              <w:rPr>
                <w:rFonts w:cstheme="minorHAnsi"/>
                <w:sz w:val="15"/>
                <w:szCs w:val="15"/>
              </w:rPr>
            </w:pPr>
            <w:r w:rsidRPr="0075740C">
              <w:rPr>
                <w:rFonts w:cstheme="minorHAnsi"/>
                <w:sz w:val="15"/>
                <w:szCs w:val="15"/>
              </w:rPr>
              <w:t>importance of telling an adult if they experience or witness bullying</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75740C" w:rsidRDefault="0057009E" w:rsidP="00C27544">
            <w:pPr>
              <w:pStyle w:val="ListParagraph"/>
              <w:numPr>
                <w:ilvl w:val="0"/>
                <w:numId w:val="17"/>
              </w:numPr>
              <w:autoSpaceDE w:val="0"/>
              <w:autoSpaceDN w:val="0"/>
              <w:adjustRightInd w:val="0"/>
              <w:rPr>
                <w:rFonts w:cstheme="minorHAnsi"/>
                <w:sz w:val="15"/>
                <w:szCs w:val="15"/>
              </w:rPr>
            </w:pPr>
            <w:r w:rsidRPr="0075740C">
              <w:rPr>
                <w:rFonts w:cstheme="minorHAnsi"/>
                <w:sz w:val="15"/>
                <w:szCs w:val="15"/>
              </w:rPr>
              <w:t>about different types of bullying, how bullying behaviours can be influenced by others and what to do if witnessing bullying online or offline; the impacts for all involved (including on wellbeing) and how to</w:t>
            </w:r>
            <w:r>
              <w:rPr>
                <w:rFonts w:cstheme="minorHAnsi"/>
                <w:sz w:val="15"/>
                <w:szCs w:val="15"/>
              </w:rPr>
              <w:t xml:space="preserve"> </w:t>
            </w:r>
            <w:r w:rsidRPr="0075740C">
              <w:rPr>
                <w:rFonts w:cstheme="minorHAnsi"/>
                <w:sz w:val="15"/>
                <w:szCs w:val="15"/>
              </w:rPr>
              <w:t>report and seek help for themselves or others</w:t>
            </w:r>
          </w:p>
        </w:tc>
        <w:tc>
          <w:tcPr>
            <w:tcW w:w="2550" w:type="dxa"/>
            <w:tcBorders>
              <w:top w:val="single" w:sz="4" w:space="0" w:color="auto"/>
              <w:left w:val="single" w:sz="4" w:space="0" w:color="auto"/>
              <w:bottom w:val="single" w:sz="4" w:space="0" w:color="auto"/>
              <w:right w:val="single" w:sz="4" w:space="0" w:color="auto"/>
            </w:tcBorders>
          </w:tcPr>
          <w:p w:rsidR="0057009E" w:rsidRDefault="0057009E" w:rsidP="00C27544">
            <w:pPr>
              <w:pStyle w:val="ListParagraph"/>
              <w:numPr>
                <w:ilvl w:val="0"/>
                <w:numId w:val="17"/>
              </w:numPr>
              <w:rPr>
                <w:rFonts w:cstheme="minorHAnsi"/>
                <w:sz w:val="15"/>
                <w:szCs w:val="15"/>
              </w:rPr>
            </w:pPr>
            <w:r>
              <w:rPr>
                <w:rFonts w:cstheme="minorHAnsi"/>
                <w:sz w:val="15"/>
                <w:szCs w:val="15"/>
              </w:rPr>
              <w:t>Year 3, Lesson 1</w:t>
            </w:r>
          </w:p>
          <w:p w:rsidR="0057009E" w:rsidRDefault="0057009E" w:rsidP="00C27544">
            <w:pPr>
              <w:pStyle w:val="ListParagraph"/>
              <w:numPr>
                <w:ilvl w:val="0"/>
                <w:numId w:val="17"/>
              </w:numPr>
              <w:rPr>
                <w:rFonts w:cstheme="minorHAnsi"/>
                <w:sz w:val="15"/>
                <w:szCs w:val="15"/>
              </w:rPr>
            </w:pPr>
            <w:r>
              <w:rPr>
                <w:rFonts w:cstheme="minorHAnsi"/>
                <w:sz w:val="15"/>
                <w:szCs w:val="15"/>
              </w:rPr>
              <w:t>Year 4, Lesson 4</w:t>
            </w:r>
          </w:p>
          <w:p w:rsidR="0057009E" w:rsidRPr="00F15082" w:rsidRDefault="0057009E" w:rsidP="00C27544">
            <w:pPr>
              <w:pStyle w:val="ListParagraph"/>
              <w:numPr>
                <w:ilvl w:val="0"/>
                <w:numId w:val="17"/>
              </w:numPr>
              <w:rPr>
                <w:rFonts w:cstheme="minorHAnsi"/>
                <w:sz w:val="15"/>
                <w:szCs w:val="15"/>
              </w:rPr>
            </w:pPr>
            <w:r>
              <w:rPr>
                <w:rFonts w:cstheme="minorHAnsi"/>
                <w:sz w:val="15"/>
                <w:szCs w:val="15"/>
              </w:rPr>
              <w:t>Year 6, Lesson 4</w:t>
            </w:r>
          </w:p>
        </w:tc>
        <w:tc>
          <w:tcPr>
            <w:tcW w:w="2550" w:type="dxa"/>
            <w:tcBorders>
              <w:top w:val="single" w:sz="4" w:space="0" w:color="auto"/>
              <w:left w:val="single" w:sz="4" w:space="0" w:color="auto"/>
              <w:bottom w:val="single" w:sz="4" w:space="0" w:color="auto"/>
              <w:right w:val="single" w:sz="4" w:space="0" w:color="auto"/>
            </w:tcBorders>
            <w:shd w:val="clear" w:color="auto" w:fill="auto"/>
          </w:tcPr>
          <w:p w:rsidR="0057009E" w:rsidRPr="00F15082" w:rsidRDefault="0057009E" w:rsidP="00C27544">
            <w:pPr>
              <w:pStyle w:val="ListParagraph"/>
              <w:numPr>
                <w:ilvl w:val="0"/>
                <w:numId w:val="17"/>
              </w:numPr>
              <w:spacing w:after="160" w:line="259" w:lineRule="auto"/>
              <w:rPr>
                <w:rFonts w:cstheme="minorHAnsi"/>
                <w:sz w:val="15"/>
                <w:szCs w:val="15"/>
              </w:rPr>
            </w:pPr>
            <w:r w:rsidRPr="00F15082">
              <w:rPr>
                <w:rFonts w:cstheme="minorHAnsi"/>
                <w:sz w:val="15"/>
                <w:szCs w:val="15"/>
              </w:rPr>
              <w:t xml:space="preserve">Computing, KS1: ‘use technology safely and respectfully, keeping personal information private; identify where to go for help and support when they have concerns about content or contact on the internet or other online </w:t>
            </w:r>
            <w:proofErr w:type="gramStart"/>
            <w:r w:rsidRPr="00F15082">
              <w:rPr>
                <w:rFonts w:cstheme="minorHAnsi"/>
                <w:sz w:val="15"/>
                <w:szCs w:val="15"/>
              </w:rPr>
              <w:t>technologies’</w:t>
            </w:r>
            <w:proofErr w:type="gramEnd"/>
            <w:r w:rsidRPr="00F15082">
              <w:rPr>
                <w:rFonts w:cstheme="minorHAnsi"/>
                <w:sz w:val="15"/>
                <w:szCs w:val="15"/>
              </w:rPr>
              <w:t xml:space="preserve">. </w:t>
            </w:r>
          </w:p>
          <w:p w:rsidR="0057009E" w:rsidRPr="00F15082" w:rsidRDefault="0057009E" w:rsidP="00C27544">
            <w:pPr>
              <w:pStyle w:val="ListParagraph"/>
              <w:numPr>
                <w:ilvl w:val="0"/>
                <w:numId w:val="17"/>
              </w:numPr>
              <w:spacing w:after="160" w:line="259" w:lineRule="auto"/>
              <w:rPr>
                <w:rFonts w:cstheme="minorHAnsi"/>
                <w:sz w:val="15"/>
                <w:szCs w:val="15"/>
              </w:rPr>
            </w:pPr>
            <w:r w:rsidRPr="00F15082">
              <w:rPr>
                <w:rFonts w:cstheme="minorHAnsi"/>
                <w:sz w:val="15"/>
                <w:szCs w:val="15"/>
              </w:rPr>
              <w:t xml:space="preserve">Computing, KS2: ‘use technology safely, respectfully and responsibly; recognise acceptable/unacceptable behaviour; identify a range of ways to report concerns about content and contact’.  </w:t>
            </w:r>
          </w:p>
        </w:tc>
        <w:tc>
          <w:tcPr>
            <w:tcW w:w="1421"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7"/>
              </w:numPr>
              <w:spacing w:after="160" w:line="252" w:lineRule="auto"/>
              <w:rPr>
                <w:rFonts w:cstheme="minorHAnsi"/>
                <w:sz w:val="15"/>
                <w:szCs w:val="15"/>
              </w:rPr>
            </w:pPr>
            <w:r w:rsidRPr="00F15082">
              <w:rPr>
                <w:rFonts w:cstheme="minorHAnsi"/>
                <w:sz w:val="15"/>
                <w:szCs w:val="15"/>
              </w:rPr>
              <w:t>Respect</w:t>
            </w:r>
          </w:p>
          <w:p w:rsidR="0057009E" w:rsidRPr="00F15082" w:rsidRDefault="0057009E" w:rsidP="00C27544">
            <w:pPr>
              <w:pStyle w:val="ListParagraph"/>
              <w:numPr>
                <w:ilvl w:val="0"/>
                <w:numId w:val="17"/>
              </w:numPr>
              <w:spacing w:after="160" w:line="252" w:lineRule="auto"/>
              <w:rPr>
                <w:rFonts w:cstheme="minorHAnsi"/>
                <w:sz w:val="15"/>
                <w:szCs w:val="15"/>
              </w:rPr>
            </w:pPr>
            <w:r w:rsidRPr="00F15082">
              <w:rPr>
                <w:rFonts w:cstheme="minorHAnsi"/>
                <w:sz w:val="15"/>
                <w:szCs w:val="15"/>
              </w:rPr>
              <w:t>Responsibility</w:t>
            </w:r>
          </w:p>
          <w:p w:rsidR="0057009E" w:rsidRPr="00F15082" w:rsidRDefault="0057009E" w:rsidP="0057009E">
            <w:pPr>
              <w:pStyle w:val="ListParagraph"/>
              <w:spacing w:line="252" w:lineRule="auto"/>
              <w:ind w:left="360"/>
              <w:rPr>
                <w:rFonts w:cstheme="minorHAnsi"/>
                <w:sz w:val="15"/>
                <w:szCs w:val="15"/>
              </w:rPr>
            </w:pPr>
          </w:p>
        </w:tc>
      </w:tr>
      <w:tr w:rsidR="0057009E" w:rsidRPr="00E93287" w:rsidTr="0057009E">
        <w:trPr>
          <w:jc w:val="center"/>
        </w:trPr>
        <w:tc>
          <w:tcPr>
            <w:tcW w:w="373"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8</w:t>
            </w:r>
          </w:p>
        </w:tc>
        <w:tc>
          <w:tcPr>
            <w:tcW w:w="2504" w:type="dxa"/>
            <w:tcBorders>
              <w:top w:val="single" w:sz="4" w:space="0" w:color="auto"/>
              <w:left w:val="single" w:sz="4" w:space="0" w:color="auto"/>
              <w:bottom w:val="single" w:sz="4" w:space="0" w:color="auto"/>
              <w:right w:val="single" w:sz="4" w:space="0" w:color="auto"/>
            </w:tcBorders>
          </w:tcPr>
          <w:p w:rsidR="0057009E" w:rsidRPr="00BC535F" w:rsidRDefault="0057009E" w:rsidP="0057009E">
            <w:pPr>
              <w:rPr>
                <w:rFonts w:cstheme="minorHAnsi"/>
                <w:sz w:val="15"/>
                <w:szCs w:val="15"/>
              </w:rPr>
            </w:pPr>
            <w:r w:rsidRPr="00BC535F">
              <w:rPr>
                <w:rFonts w:cstheme="minorHAnsi"/>
                <w:sz w:val="15"/>
                <w:szCs w:val="15"/>
              </w:rPr>
              <w:t>That change and loss, including bereavement, can provoke a range of feelings, that grief is a natural response to bereavement, and that everyone grieves differently.</w:t>
            </w:r>
          </w:p>
        </w:tc>
        <w:tc>
          <w:tcPr>
            <w:tcW w:w="2505" w:type="dxa"/>
            <w:tcBorders>
              <w:top w:val="single" w:sz="4" w:space="0" w:color="auto"/>
              <w:left w:val="single" w:sz="4" w:space="0" w:color="auto"/>
              <w:bottom w:val="single" w:sz="4" w:space="0" w:color="auto"/>
              <w:right w:val="single" w:sz="4" w:space="0" w:color="auto"/>
            </w:tcBorders>
            <w:shd w:val="clear" w:color="auto" w:fill="auto"/>
          </w:tcPr>
          <w:p w:rsidR="0057009E" w:rsidRPr="00F15082" w:rsidRDefault="0057009E" w:rsidP="00C27544">
            <w:pPr>
              <w:pStyle w:val="ListParagraph"/>
              <w:numPr>
                <w:ilvl w:val="0"/>
                <w:numId w:val="17"/>
              </w:numPr>
              <w:autoSpaceDE w:val="0"/>
              <w:autoSpaceDN w:val="0"/>
              <w:adjustRightInd w:val="0"/>
              <w:rPr>
                <w:rFonts w:cstheme="minorHAnsi"/>
                <w:sz w:val="15"/>
                <w:szCs w:val="15"/>
              </w:rPr>
            </w:pPr>
            <w:r w:rsidRPr="00F15082">
              <w:rPr>
                <w:rFonts w:cstheme="minorHAnsi"/>
                <w:sz w:val="15"/>
                <w:szCs w:val="15"/>
              </w:rPr>
              <w:t>about different kinds of change and loss (including death); how change and loss can affect people and who can help</w:t>
            </w:r>
          </w:p>
          <w:p w:rsidR="0057009E" w:rsidRPr="00F15082" w:rsidRDefault="0057009E" w:rsidP="00C27544">
            <w:pPr>
              <w:pStyle w:val="ListParagraph"/>
              <w:numPr>
                <w:ilvl w:val="0"/>
                <w:numId w:val="17"/>
              </w:numPr>
              <w:autoSpaceDE w:val="0"/>
              <w:autoSpaceDN w:val="0"/>
              <w:adjustRightInd w:val="0"/>
              <w:rPr>
                <w:rFonts w:cstheme="minorHAnsi"/>
                <w:sz w:val="15"/>
                <w:szCs w:val="15"/>
              </w:rPr>
            </w:pPr>
            <w:r w:rsidRPr="00F15082">
              <w:rPr>
                <w:rFonts w:cstheme="minorHAnsi"/>
                <w:sz w:val="15"/>
                <w:szCs w:val="15"/>
              </w:rPr>
              <w:t>about preparing to move to a new class or year group and how to manage feelings during times of change</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57009E" w:rsidRPr="00F15082" w:rsidRDefault="0057009E" w:rsidP="00C27544">
            <w:pPr>
              <w:pStyle w:val="ListParagraph"/>
              <w:numPr>
                <w:ilvl w:val="0"/>
                <w:numId w:val="17"/>
              </w:numPr>
              <w:autoSpaceDE w:val="0"/>
              <w:autoSpaceDN w:val="0"/>
              <w:adjustRightInd w:val="0"/>
              <w:rPr>
                <w:rFonts w:cstheme="minorHAnsi"/>
                <w:sz w:val="15"/>
                <w:szCs w:val="15"/>
              </w:rPr>
            </w:pPr>
            <w:r w:rsidRPr="00F15082">
              <w:rPr>
                <w:rFonts w:cstheme="minorHAnsi"/>
                <w:sz w:val="15"/>
                <w:szCs w:val="15"/>
              </w:rPr>
              <w:t>about change, loss and grief, including bereavement; that people feel, express, and manage grief in different ways; strategies that can help with change, loss and grief</w:t>
            </w:r>
          </w:p>
          <w:p w:rsidR="0057009E" w:rsidRPr="00F15082" w:rsidRDefault="0057009E" w:rsidP="00C27544">
            <w:pPr>
              <w:pStyle w:val="ListParagraph"/>
              <w:numPr>
                <w:ilvl w:val="0"/>
                <w:numId w:val="17"/>
              </w:numPr>
              <w:autoSpaceDE w:val="0"/>
              <w:autoSpaceDN w:val="0"/>
              <w:adjustRightInd w:val="0"/>
              <w:rPr>
                <w:rFonts w:cstheme="minorHAnsi"/>
                <w:sz w:val="15"/>
                <w:szCs w:val="15"/>
              </w:rPr>
            </w:pPr>
            <w:r w:rsidRPr="00F15082">
              <w:rPr>
                <w:rFonts w:cstheme="minorHAnsi"/>
                <w:sz w:val="15"/>
                <w:szCs w:val="15"/>
              </w:rPr>
              <w:t>about preparing for the opportunities and challenges of moving to a new class or school, including managing thoughts and feelings associated with transition</w:t>
            </w:r>
          </w:p>
        </w:tc>
        <w:tc>
          <w:tcPr>
            <w:tcW w:w="2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5C08E6" w:rsidRDefault="0057009E" w:rsidP="0057009E">
            <w:pPr>
              <w:rPr>
                <w:rFonts w:cstheme="minorHAnsi"/>
                <w:sz w:val="15"/>
                <w:szCs w:val="15"/>
              </w:rPr>
            </w:pPr>
          </w:p>
        </w:tc>
        <w:tc>
          <w:tcPr>
            <w:tcW w:w="25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F15082" w:rsidRDefault="0057009E" w:rsidP="0057009E">
            <w:pPr>
              <w:pStyle w:val="ListParagraph"/>
              <w:ind w:left="360"/>
              <w:rPr>
                <w:rFonts w:cstheme="minorHAnsi"/>
                <w:sz w:val="15"/>
                <w:szCs w:val="15"/>
              </w:rPr>
            </w:pPr>
          </w:p>
        </w:tc>
        <w:tc>
          <w:tcPr>
            <w:tcW w:w="1421"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7"/>
              </w:numPr>
              <w:spacing w:after="160" w:line="252" w:lineRule="auto"/>
              <w:rPr>
                <w:rFonts w:cstheme="minorHAnsi"/>
                <w:sz w:val="15"/>
                <w:szCs w:val="15"/>
              </w:rPr>
            </w:pPr>
            <w:r w:rsidRPr="00F15082">
              <w:rPr>
                <w:rFonts w:cstheme="minorHAnsi"/>
                <w:sz w:val="15"/>
                <w:szCs w:val="15"/>
              </w:rPr>
              <w:t xml:space="preserve">Resilience  </w:t>
            </w:r>
          </w:p>
        </w:tc>
      </w:tr>
    </w:tbl>
    <w:p w:rsidR="0057009E" w:rsidRDefault="0057009E"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3"/>
        <w:gridCol w:w="2673"/>
        <w:gridCol w:w="2674"/>
        <w:gridCol w:w="2673"/>
        <w:gridCol w:w="2674"/>
        <w:gridCol w:w="2675"/>
        <w:gridCol w:w="1421"/>
      </w:tblGrid>
      <w:tr w:rsidR="0057009E" w:rsidRPr="00055867" w:rsidTr="0057009E">
        <w:trPr>
          <w:jc w:val="center"/>
        </w:trPr>
        <w:tc>
          <w:tcPr>
            <w:tcW w:w="15163" w:type="dxa"/>
            <w:gridSpan w:val="7"/>
            <w:tcBorders>
              <w:top w:val="single" w:sz="4" w:space="0" w:color="auto"/>
              <w:left w:val="single" w:sz="4" w:space="0" w:color="auto"/>
              <w:bottom w:val="single" w:sz="4" w:space="0" w:color="auto"/>
              <w:right w:val="single" w:sz="4" w:space="0" w:color="auto"/>
            </w:tcBorders>
          </w:tcPr>
          <w:p w:rsidR="0057009E" w:rsidRPr="00F15082" w:rsidRDefault="0057009E" w:rsidP="0057009E">
            <w:pPr>
              <w:jc w:val="center"/>
              <w:rPr>
                <w:rFonts w:cstheme="minorHAnsi"/>
                <w:b/>
                <w:sz w:val="15"/>
                <w:szCs w:val="15"/>
              </w:rPr>
            </w:pPr>
            <w:r w:rsidRPr="00F15082">
              <w:rPr>
                <w:rFonts w:cstheme="minorHAnsi"/>
                <w:b/>
                <w:sz w:val="15"/>
                <w:szCs w:val="15"/>
              </w:rPr>
              <w:lastRenderedPageBreak/>
              <w:t>Health Education</w:t>
            </w:r>
          </w:p>
          <w:p w:rsidR="0057009E" w:rsidRPr="00F15082" w:rsidRDefault="0057009E" w:rsidP="0057009E">
            <w:pPr>
              <w:jc w:val="center"/>
              <w:rPr>
                <w:rFonts w:cstheme="minorHAnsi"/>
                <w:sz w:val="15"/>
                <w:szCs w:val="15"/>
              </w:rPr>
            </w:pPr>
            <w:r w:rsidRPr="00F15082">
              <w:rPr>
                <w:rFonts w:cstheme="minorHAnsi"/>
                <w:b/>
                <w:sz w:val="15"/>
                <w:szCs w:val="15"/>
              </w:rPr>
              <w:t>General wellbeing (continued)</w:t>
            </w:r>
            <w:r>
              <w:rPr>
                <w:rFonts w:cstheme="minorHAnsi"/>
                <w:b/>
                <w:sz w:val="15"/>
                <w:szCs w:val="15"/>
              </w:rPr>
              <w:t xml:space="preserve"> </w:t>
            </w:r>
          </w:p>
        </w:tc>
      </w:tr>
      <w:tr w:rsidR="0057009E" w:rsidRPr="00055867"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p>
        </w:tc>
        <w:tc>
          <w:tcPr>
            <w:tcW w:w="2674"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F15082" w:rsidRDefault="0057009E" w:rsidP="0057009E">
            <w:pPr>
              <w:jc w:val="center"/>
              <w:rPr>
                <w:rFonts w:cstheme="minorHAnsi"/>
                <w:sz w:val="15"/>
                <w:szCs w:val="15"/>
              </w:rPr>
            </w:pPr>
            <w:r w:rsidRPr="00F15082">
              <w:rPr>
                <w:rFonts w:cstheme="minorHAnsi"/>
                <w:sz w:val="15"/>
                <w:szCs w:val="15"/>
              </w:rPr>
              <w:t>Statutory Guidance</w:t>
            </w:r>
          </w:p>
          <w:p w:rsidR="0057009E" w:rsidRPr="00F15082" w:rsidRDefault="0057009E" w:rsidP="0057009E">
            <w:pPr>
              <w:jc w:val="center"/>
              <w:rPr>
                <w:rFonts w:cstheme="minorHAnsi"/>
                <w:sz w:val="15"/>
                <w:szCs w:val="15"/>
              </w:rPr>
            </w:pPr>
            <w:r w:rsidRPr="00F15082">
              <w:rPr>
                <w:rFonts w:cstheme="minorHAnsi"/>
                <w:sz w:val="15"/>
                <w:szCs w:val="15"/>
              </w:rPr>
              <w:t>Curriculum content:</w:t>
            </w:r>
          </w:p>
        </w:tc>
        <w:tc>
          <w:tcPr>
            <w:tcW w:w="2675"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Default="0057009E" w:rsidP="0057009E">
            <w:pPr>
              <w:jc w:val="center"/>
              <w:rPr>
                <w:rFonts w:cstheme="minorHAnsi"/>
                <w:b/>
                <w:sz w:val="15"/>
                <w:szCs w:val="15"/>
              </w:rPr>
            </w:pPr>
            <w:r w:rsidRPr="00F23D52">
              <w:rPr>
                <w:rFonts w:cstheme="minorHAnsi"/>
                <w:b/>
                <w:sz w:val="15"/>
                <w:szCs w:val="15"/>
              </w:rPr>
              <w:t xml:space="preserve">Mental health and wellbeing </w:t>
            </w:r>
            <w:r>
              <w:rPr>
                <w:rFonts w:cstheme="minorHAnsi"/>
                <w:b/>
                <w:sz w:val="15"/>
                <w:szCs w:val="15"/>
              </w:rPr>
              <w:t>/</w:t>
            </w:r>
          </w:p>
          <w:p w:rsidR="0057009E" w:rsidRDefault="0057009E" w:rsidP="0057009E">
            <w:pPr>
              <w:jc w:val="center"/>
              <w:rPr>
                <w:rFonts w:cstheme="minorHAnsi"/>
                <w:b/>
                <w:sz w:val="15"/>
                <w:szCs w:val="15"/>
              </w:rPr>
            </w:pPr>
            <w:r>
              <w:rPr>
                <w:rFonts w:cstheme="minorHAnsi"/>
                <w:b/>
                <w:sz w:val="15"/>
                <w:szCs w:val="15"/>
              </w:rPr>
              <w:t>Respecting self and others</w:t>
            </w:r>
          </w:p>
          <w:p w:rsidR="0057009E" w:rsidRDefault="0057009E" w:rsidP="0057009E">
            <w:pPr>
              <w:jc w:val="center"/>
              <w:rPr>
                <w:rFonts w:cstheme="minorHAnsi"/>
                <w:b/>
                <w:sz w:val="15"/>
                <w:szCs w:val="15"/>
              </w:rPr>
            </w:pPr>
            <w:r w:rsidRPr="00F15082">
              <w:rPr>
                <w:rFonts w:cstheme="minorHAnsi"/>
                <w:b/>
                <w:sz w:val="15"/>
                <w:szCs w:val="15"/>
              </w:rPr>
              <w:t xml:space="preserve">      </w:t>
            </w:r>
          </w:p>
          <w:p w:rsidR="0057009E" w:rsidRPr="00F15082" w:rsidRDefault="0057009E" w:rsidP="0057009E">
            <w:pPr>
              <w:jc w:val="center"/>
              <w:rPr>
                <w:rFonts w:cstheme="minorHAnsi"/>
                <w:sz w:val="15"/>
                <w:szCs w:val="15"/>
              </w:rPr>
            </w:pPr>
            <w:r w:rsidRPr="00F15082">
              <w:rPr>
                <w:rFonts w:cstheme="minorHAnsi"/>
                <w:b/>
                <w:sz w:val="15"/>
                <w:szCs w:val="15"/>
              </w:rPr>
              <w:t xml:space="preserve"> </w:t>
            </w:r>
            <w:r w:rsidRPr="00F15082">
              <w:rPr>
                <w:rFonts w:cstheme="minorHAnsi"/>
                <w:sz w:val="15"/>
                <w:szCs w:val="15"/>
              </w:rPr>
              <w:t>PSHEE POS KS1</w:t>
            </w:r>
          </w:p>
          <w:p w:rsidR="0057009E" w:rsidRPr="00F15082" w:rsidRDefault="0057009E" w:rsidP="0057009E">
            <w:pPr>
              <w:jc w:val="center"/>
              <w:rPr>
                <w:rFonts w:cstheme="minorHAnsi"/>
                <w:sz w:val="15"/>
                <w:szCs w:val="15"/>
              </w:rPr>
            </w:pPr>
            <w:r w:rsidRPr="00F15082">
              <w:rPr>
                <w:rFonts w:cstheme="minorHAnsi"/>
                <w:sz w:val="15"/>
                <w:szCs w:val="15"/>
              </w:rPr>
              <w:t>Pupils should have the opportunities to learn …</w:t>
            </w:r>
          </w:p>
          <w:p w:rsidR="0057009E" w:rsidRPr="00F15082" w:rsidRDefault="0057009E" w:rsidP="0057009E">
            <w:pPr>
              <w:jc w:val="center"/>
              <w:rPr>
                <w:rFonts w:cstheme="minorHAnsi"/>
                <w:sz w:val="15"/>
                <w:szCs w:val="15"/>
              </w:rPr>
            </w:pPr>
          </w:p>
        </w:tc>
        <w:tc>
          <w:tcPr>
            <w:tcW w:w="2674"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Default="0057009E" w:rsidP="0057009E">
            <w:pPr>
              <w:jc w:val="center"/>
              <w:rPr>
                <w:rFonts w:cstheme="minorHAnsi"/>
                <w:b/>
                <w:sz w:val="15"/>
                <w:szCs w:val="15"/>
              </w:rPr>
            </w:pPr>
            <w:r w:rsidRPr="00F23D52">
              <w:rPr>
                <w:rFonts w:cstheme="minorHAnsi"/>
                <w:b/>
                <w:sz w:val="15"/>
                <w:szCs w:val="15"/>
              </w:rPr>
              <w:t xml:space="preserve">Mental health and wellbeing </w:t>
            </w:r>
            <w:r>
              <w:rPr>
                <w:rFonts w:cstheme="minorHAnsi"/>
                <w:b/>
                <w:sz w:val="15"/>
                <w:szCs w:val="15"/>
              </w:rPr>
              <w:t xml:space="preserve">/  </w:t>
            </w:r>
          </w:p>
          <w:p w:rsidR="0057009E" w:rsidRDefault="0057009E" w:rsidP="0057009E">
            <w:pPr>
              <w:jc w:val="center"/>
              <w:rPr>
                <w:rFonts w:cstheme="minorHAnsi"/>
                <w:b/>
                <w:sz w:val="15"/>
                <w:szCs w:val="15"/>
              </w:rPr>
            </w:pPr>
            <w:r>
              <w:rPr>
                <w:rFonts w:cstheme="minorHAnsi"/>
                <w:b/>
                <w:sz w:val="15"/>
                <w:szCs w:val="15"/>
              </w:rPr>
              <w:t>Friendships /</w:t>
            </w:r>
          </w:p>
          <w:p w:rsidR="0057009E" w:rsidRDefault="0057009E" w:rsidP="0057009E">
            <w:pPr>
              <w:jc w:val="center"/>
              <w:rPr>
                <w:rFonts w:cstheme="minorHAnsi"/>
                <w:b/>
                <w:sz w:val="15"/>
                <w:szCs w:val="15"/>
              </w:rPr>
            </w:pPr>
            <w:r>
              <w:rPr>
                <w:rFonts w:cstheme="minorHAnsi"/>
                <w:b/>
                <w:sz w:val="15"/>
                <w:szCs w:val="15"/>
              </w:rPr>
              <w:t xml:space="preserve">Respecting self and others / </w:t>
            </w:r>
          </w:p>
          <w:p w:rsidR="0057009E" w:rsidRDefault="0057009E" w:rsidP="0057009E">
            <w:pPr>
              <w:jc w:val="center"/>
              <w:rPr>
                <w:rFonts w:cstheme="minorHAnsi"/>
                <w:b/>
                <w:sz w:val="15"/>
                <w:szCs w:val="15"/>
              </w:rPr>
            </w:pPr>
            <w:r>
              <w:rPr>
                <w:rFonts w:cstheme="minorHAnsi"/>
                <w:b/>
                <w:sz w:val="15"/>
                <w:szCs w:val="15"/>
              </w:rPr>
              <w:t>Drug education</w:t>
            </w:r>
          </w:p>
          <w:p w:rsidR="0057009E" w:rsidRDefault="0057009E" w:rsidP="0057009E">
            <w:pPr>
              <w:jc w:val="center"/>
              <w:rPr>
                <w:rFonts w:cstheme="minorHAnsi"/>
                <w:sz w:val="15"/>
                <w:szCs w:val="15"/>
              </w:rPr>
            </w:pPr>
          </w:p>
          <w:p w:rsidR="0057009E" w:rsidRPr="00F15082" w:rsidRDefault="0057009E" w:rsidP="0057009E">
            <w:pPr>
              <w:jc w:val="center"/>
              <w:rPr>
                <w:rFonts w:cstheme="minorHAnsi"/>
                <w:sz w:val="15"/>
                <w:szCs w:val="15"/>
              </w:rPr>
            </w:pPr>
            <w:r w:rsidRPr="00F15082">
              <w:rPr>
                <w:rFonts w:cstheme="minorHAnsi"/>
                <w:sz w:val="15"/>
                <w:szCs w:val="15"/>
              </w:rPr>
              <w:t>PSHEE POS KS2</w:t>
            </w:r>
          </w:p>
          <w:p w:rsidR="0057009E" w:rsidRPr="00F15082" w:rsidRDefault="0057009E" w:rsidP="0057009E">
            <w:pPr>
              <w:jc w:val="center"/>
              <w:rPr>
                <w:rFonts w:cstheme="minorHAnsi"/>
                <w:sz w:val="15"/>
                <w:szCs w:val="15"/>
              </w:rPr>
            </w:pPr>
            <w:r w:rsidRPr="00F15082">
              <w:rPr>
                <w:rFonts w:cstheme="minorHAnsi"/>
                <w:sz w:val="15"/>
                <w:szCs w:val="15"/>
              </w:rPr>
              <w:t>Pupils should have the opportunities to learn …</w:t>
            </w:r>
          </w:p>
          <w:p w:rsidR="0057009E" w:rsidRPr="00F15082" w:rsidRDefault="0057009E" w:rsidP="0057009E">
            <w:pPr>
              <w:jc w:val="center"/>
              <w:rPr>
                <w:rFonts w:cstheme="minorHAnsi"/>
                <w:sz w:val="15"/>
                <w:szCs w:val="15"/>
              </w:rPr>
            </w:pPr>
          </w:p>
        </w:tc>
        <w:tc>
          <w:tcPr>
            <w:tcW w:w="2675"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F15082" w:rsidRDefault="0057009E" w:rsidP="0057009E">
            <w:pPr>
              <w:jc w:val="center"/>
              <w:rPr>
                <w:rFonts w:cstheme="minorHAnsi"/>
                <w:sz w:val="15"/>
                <w:szCs w:val="15"/>
              </w:rPr>
            </w:pPr>
            <w:r w:rsidRPr="00F15082">
              <w:rPr>
                <w:rFonts w:cstheme="minorHAnsi"/>
                <w:sz w:val="15"/>
                <w:szCs w:val="15"/>
              </w:rPr>
              <w:t>Christopher Winter Project</w:t>
            </w:r>
          </w:p>
        </w:tc>
        <w:tc>
          <w:tcPr>
            <w:tcW w:w="2675"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F15082" w:rsidRDefault="0057009E" w:rsidP="0057009E">
            <w:pPr>
              <w:jc w:val="center"/>
              <w:rPr>
                <w:rFonts w:cstheme="minorHAnsi"/>
                <w:sz w:val="15"/>
                <w:szCs w:val="15"/>
              </w:rPr>
            </w:pPr>
            <w:r w:rsidRPr="00F15082">
              <w:rPr>
                <w:rFonts w:cstheme="minorHAnsi"/>
                <w:sz w:val="15"/>
                <w:szCs w:val="15"/>
              </w:rPr>
              <w:t>Cross-curricular Links</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F15082" w:rsidRDefault="0057009E" w:rsidP="0057009E">
            <w:pPr>
              <w:jc w:val="center"/>
              <w:rPr>
                <w:rFonts w:cstheme="minorHAnsi"/>
                <w:sz w:val="15"/>
                <w:szCs w:val="15"/>
              </w:rPr>
            </w:pPr>
            <w:r w:rsidRPr="00F15082">
              <w:rPr>
                <w:rFonts w:cstheme="minorHAnsi"/>
                <w:sz w:val="15"/>
                <w:szCs w:val="15"/>
              </w:rPr>
              <w:t xml:space="preserve">School </w:t>
            </w:r>
          </w:p>
          <w:p w:rsidR="0057009E" w:rsidRPr="00F15082" w:rsidRDefault="0057009E" w:rsidP="0057009E">
            <w:pPr>
              <w:jc w:val="center"/>
              <w:rPr>
                <w:rFonts w:cstheme="minorHAnsi"/>
                <w:sz w:val="15"/>
                <w:szCs w:val="15"/>
              </w:rPr>
            </w:pPr>
            <w:r w:rsidRPr="00F15082">
              <w:rPr>
                <w:rFonts w:cstheme="minorHAnsi"/>
                <w:sz w:val="15"/>
                <w:szCs w:val="15"/>
              </w:rPr>
              <w:t xml:space="preserve">Values </w:t>
            </w:r>
          </w:p>
        </w:tc>
      </w:tr>
      <w:tr w:rsidR="0057009E" w:rsidRPr="00055867"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9</w:t>
            </w:r>
          </w:p>
        </w:tc>
        <w:tc>
          <w:tcPr>
            <w:tcW w:w="2674"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Where and how to seek support (including recognising the triggers for seeking</w:t>
            </w:r>
            <w:r>
              <w:rPr>
                <w:rFonts w:cstheme="minorHAnsi"/>
                <w:sz w:val="15"/>
                <w:szCs w:val="15"/>
              </w:rPr>
              <w:t xml:space="preserve"> </w:t>
            </w:r>
            <w:r w:rsidRPr="00F15082">
              <w:rPr>
                <w:rFonts w:cstheme="minorHAnsi"/>
                <w:sz w:val="15"/>
                <w:szCs w:val="15"/>
              </w:rPr>
              <w:t>support), including who in school they should speak to if they are worried about</w:t>
            </w:r>
            <w:r>
              <w:rPr>
                <w:rFonts w:cstheme="minorHAnsi"/>
                <w:sz w:val="15"/>
                <w:szCs w:val="15"/>
              </w:rPr>
              <w:t xml:space="preserve"> </w:t>
            </w:r>
            <w:r w:rsidRPr="00F15082">
              <w:rPr>
                <w:rFonts w:cstheme="minorHAnsi"/>
                <w:sz w:val="15"/>
                <w:szCs w:val="15"/>
              </w:rPr>
              <w:t>their own or someone else’s mental wellbeing or ability to control their emotions</w:t>
            </w:r>
            <w:r>
              <w:rPr>
                <w:rFonts w:cstheme="minorHAnsi"/>
                <w:sz w:val="15"/>
                <w:szCs w:val="15"/>
              </w:rPr>
              <w:t xml:space="preserve"> </w:t>
            </w:r>
            <w:r w:rsidRPr="00F15082">
              <w:rPr>
                <w:rFonts w:cstheme="minorHAnsi"/>
                <w:sz w:val="15"/>
                <w:szCs w:val="15"/>
              </w:rPr>
              <w:t>(including issues arising online).</w:t>
            </w:r>
          </w:p>
        </w:tc>
        <w:tc>
          <w:tcPr>
            <w:tcW w:w="2675" w:type="dxa"/>
            <w:tcBorders>
              <w:top w:val="single" w:sz="4" w:space="0" w:color="auto"/>
              <w:left w:val="single" w:sz="4" w:space="0" w:color="auto"/>
              <w:bottom w:val="single" w:sz="4" w:space="0" w:color="auto"/>
              <w:right w:val="single" w:sz="4" w:space="0" w:color="auto"/>
            </w:tcBorders>
            <w:shd w:val="clear" w:color="auto" w:fill="auto"/>
          </w:tcPr>
          <w:p w:rsidR="0057009E" w:rsidRPr="00F15082" w:rsidRDefault="0057009E" w:rsidP="00C27544">
            <w:pPr>
              <w:pStyle w:val="ListParagraph"/>
              <w:numPr>
                <w:ilvl w:val="0"/>
                <w:numId w:val="21"/>
              </w:numPr>
              <w:autoSpaceDE w:val="0"/>
              <w:autoSpaceDN w:val="0"/>
              <w:adjustRightInd w:val="0"/>
              <w:rPr>
                <w:rFonts w:cstheme="minorHAnsi"/>
                <w:sz w:val="15"/>
                <w:szCs w:val="15"/>
              </w:rPr>
            </w:pPr>
            <w:r w:rsidRPr="00F15082">
              <w:rPr>
                <w:rFonts w:cstheme="minorHAnsi"/>
                <w:sz w:val="15"/>
                <w:szCs w:val="15"/>
              </w:rPr>
              <w:t>who they can talk to if finding things difficult, or needing help with feelings (including adults in school) and how to ask for help</w:t>
            </w: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57009E" w:rsidRDefault="0057009E" w:rsidP="00C27544">
            <w:pPr>
              <w:pStyle w:val="ListParagraph"/>
              <w:numPr>
                <w:ilvl w:val="0"/>
                <w:numId w:val="21"/>
              </w:numPr>
              <w:autoSpaceDE w:val="0"/>
              <w:autoSpaceDN w:val="0"/>
              <w:adjustRightInd w:val="0"/>
              <w:rPr>
                <w:rFonts w:cstheme="minorHAnsi"/>
                <w:sz w:val="15"/>
                <w:szCs w:val="15"/>
              </w:rPr>
            </w:pPr>
            <w:r w:rsidRPr="00F15082">
              <w:rPr>
                <w:rFonts w:cstheme="minorHAnsi"/>
                <w:sz w:val="15"/>
                <w:szCs w:val="15"/>
              </w:rPr>
              <w:t>when, why, and how to seek help for their own or others’ wellbeing or mental health; who they can speak to at home and in school</w:t>
            </w:r>
          </w:p>
          <w:p w:rsidR="0057009E" w:rsidRPr="00B8693F" w:rsidRDefault="0057009E" w:rsidP="00C27544">
            <w:pPr>
              <w:pStyle w:val="ListParagraph"/>
              <w:numPr>
                <w:ilvl w:val="0"/>
                <w:numId w:val="21"/>
              </w:numPr>
              <w:autoSpaceDE w:val="0"/>
              <w:autoSpaceDN w:val="0"/>
              <w:adjustRightInd w:val="0"/>
              <w:rPr>
                <w:rFonts w:cstheme="minorHAnsi"/>
                <w:sz w:val="15"/>
                <w:szCs w:val="15"/>
              </w:rPr>
            </w:pPr>
            <w:r w:rsidRPr="00B8693F">
              <w:rPr>
                <w:rFonts w:ascii="Outfit-Thin" w:hAnsi="Outfit-Thin" w:cs="Outfit-Thin"/>
                <w:sz w:val="16"/>
                <w:szCs w:val="16"/>
              </w:rPr>
              <w:t>that there are organisations that can support people to stop using alcohol, nicotine or other drugs;</w:t>
            </w:r>
            <w:r>
              <w:rPr>
                <w:rFonts w:ascii="Outfit-Thin" w:hAnsi="Outfit-Thin" w:cs="Outfit-Thin"/>
                <w:sz w:val="16"/>
                <w:szCs w:val="16"/>
              </w:rPr>
              <w:t xml:space="preserve"> </w:t>
            </w:r>
            <w:r w:rsidRPr="00B8693F">
              <w:rPr>
                <w:rFonts w:ascii="Outfit-Thin" w:hAnsi="Outfit-Thin" w:cs="Outfit-Thin"/>
                <w:sz w:val="16"/>
                <w:szCs w:val="16"/>
              </w:rPr>
              <w:t>who they can talk to if worried about people they know</w:t>
            </w:r>
          </w:p>
        </w:tc>
        <w:tc>
          <w:tcPr>
            <w:tcW w:w="2675" w:type="dxa"/>
            <w:tcBorders>
              <w:top w:val="single" w:sz="4" w:space="0" w:color="auto"/>
              <w:left w:val="single" w:sz="4" w:space="0" w:color="auto"/>
              <w:bottom w:val="single" w:sz="4" w:space="0" w:color="auto"/>
              <w:right w:val="single" w:sz="4" w:space="0" w:color="auto"/>
            </w:tcBorders>
          </w:tcPr>
          <w:p w:rsidR="0057009E" w:rsidRDefault="0057009E" w:rsidP="00C27544">
            <w:pPr>
              <w:pStyle w:val="ListParagraph"/>
              <w:numPr>
                <w:ilvl w:val="0"/>
                <w:numId w:val="17"/>
              </w:numPr>
              <w:rPr>
                <w:rFonts w:cstheme="minorHAnsi"/>
                <w:sz w:val="15"/>
                <w:szCs w:val="15"/>
              </w:rPr>
            </w:pPr>
            <w:r>
              <w:rPr>
                <w:rFonts w:cstheme="minorHAnsi"/>
                <w:sz w:val="15"/>
                <w:szCs w:val="15"/>
              </w:rPr>
              <w:t>Year 1, Lesson 4</w:t>
            </w:r>
          </w:p>
          <w:p w:rsidR="0057009E" w:rsidRDefault="0057009E" w:rsidP="00C27544">
            <w:pPr>
              <w:pStyle w:val="ListParagraph"/>
              <w:numPr>
                <w:ilvl w:val="0"/>
                <w:numId w:val="17"/>
              </w:numPr>
              <w:rPr>
                <w:rFonts w:cstheme="minorHAnsi"/>
                <w:sz w:val="15"/>
                <w:szCs w:val="15"/>
              </w:rPr>
            </w:pPr>
            <w:r>
              <w:rPr>
                <w:rFonts w:cstheme="minorHAnsi"/>
                <w:sz w:val="15"/>
                <w:szCs w:val="15"/>
              </w:rPr>
              <w:t>Year 3, Lesson 3</w:t>
            </w:r>
          </w:p>
          <w:p w:rsidR="0057009E" w:rsidRPr="00F15082" w:rsidRDefault="0057009E" w:rsidP="00C27544">
            <w:pPr>
              <w:pStyle w:val="ListParagraph"/>
              <w:numPr>
                <w:ilvl w:val="0"/>
                <w:numId w:val="17"/>
              </w:numPr>
              <w:rPr>
                <w:rFonts w:cstheme="minorHAnsi"/>
                <w:sz w:val="15"/>
                <w:szCs w:val="15"/>
              </w:rPr>
            </w:pPr>
            <w:r>
              <w:rPr>
                <w:rFonts w:cstheme="minorHAnsi"/>
                <w:sz w:val="15"/>
                <w:szCs w:val="15"/>
              </w:rPr>
              <w:t>Year 6, Lesson 3</w:t>
            </w:r>
          </w:p>
        </w:tc>
        <w:tc>
          <w:tcPr>
            <w:tcW w:w="2675" w:type="dxa"/>
            <w:tcBorders>
              <w:top w:val="single" w:sz="4" w:space="0" w:color="auto"/>
              <w:left w:val="single" w:sz="4" w:space="0" w:color="auto"/>
              <w:bottom w:val="single" w:sz="4" w:space="0" w:color="auto"/>
              <w:right w:val="single" w:sz="4" w:space="0" w:color="auto"/>
            </w:tcBorders>
            <w:shd w:val="clear" w:color="auto" w:fill="FFFFFF" w:themeFill="background1"/>
          </w:tcPr>
          <w:p w:rsidR="0057009E" w:rsidRPr="00F15082" w:rsidRDefault="0057009E" w:rsidP="00C27544">
            <w:pPr>
              <w:pStyle w:val="ListParagraph"/>
              <w:numPr>
                <w:ilvl w:val="0"/>
                <w:numId w:val="17"/>
              </w:numPr>
              <w:spacing w:after="160" w:line="259" w:lineRule="auto"/>
              <w:rPr>
                <w:rFonts w:cstheme="minorHAnsi"/>
                <w:sz w:val="15"/>
                <w:szCs w:val="15"/>
              </w:rPr>
            </w:pPr>
            <w:r w:rsidRPr="00F15082">
              <w:rPr>
                <w:rFonts w:cstheme="minorHAnsi"/>
                <w:sz w:val="15"/>
                <w:szCs w:val="15"/>
              </w:rPr>
              <w:t xml:space="preserve">Computing, KS1: ‘use technology safely and respectfully, keeping personal information private; identify where to go for help and support when they have concerns about content or contact on the internet or other online </w:t>
            </w:r>
            <w:proofErr w:type="gramStart"/>
            <w:r w:rsidRPr="00F15082">
              <w:rPr>
                <w:rFonts w:cstheme="minorHAnsi"/>
                <w:sz w:val="15"/>
                <w:szCs w:val="15"/>
              </w:rPr>
              <w:t>technologies’</w:t>
            </w:r>
            <w:proofErr w:type="gramEnd"/>
            <w:r w:rsidRPr="00F15082">
              <w:rPr>
                <w:rFonts w:cstheme="minorHAnsi"/>
                <w:sz w:val="15"/>
                <w:szCs w:val="15"/>
              </w:rPr>
              <w:t xml:space="preserve">. </w:t>
            </w:r>
          </w:p>
          <w:p w:rsidR="0057009E" w:rsidRPr="00F15082" w:rsidRDefault="0057009E" w:rsidP="0057009E">
            <w:pPr>
              <w:pStyle w:val="ListParagraph"/>
              <w:ind w:left="360"/>
              <w:rPr>
                <w:rFonts w:cstheme="minorHAnsi"/>
                <w:sz w:val="15"/>
                <w:szCs w:val="15"/>
              </w:rPr>
            </w:pPr>
            <w:r w:rsidRPr="00F15082">
              <w:rPr>
                <w:rFonts w:cstheme="minorHAnsi"/>
                <w:sz w:val="15"/>
                <w:szCs w:val="15"/>
              </w:rPr>
              <w:t xml:space="preserve">Computing, KS2: ‘use technology safely, respectfully and responsibly; recognise acceptable/unacceptable behaviour; identify a range of ways to report concerns about content and contact’.  </w:t>
            </w:r>
          </w:p>
        </w:tc>
        <w:tc>
          <w:tcPr>
            <w:tcW w:w="1418"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7"/>
              </w:numPr>
              <w:spacing w:after="160" w:line="252" w:lineRule="auto"/>
              <w:rPr>
                <w:rFonts w:cstheme="minorHAnsi"/>
                <w:sz w:val="15"/>
                <w:szCs w:val="15"/>
              </w:rPr>
            </w:pPr>
            <w:r w:rsidRPr="00F15082">
              <w:rPr>
                <w:rFonts w:cstheme="minorHAnsi"/>
                <w:sz w:val="15"/>
                <w:szCs w:val="15"/>
              </w:rPr>
              <w:t>Responsibility</w:t>
            </w:r>
          </w:p>
          <w:p w:rsidR="0057009E" w:rsidRPr="00F15082" w:rsidRDefault="0057009E" w:rsidP="00C27544">
            <w:pPr>
              <w:pStyle w:val="ListParagraph"/>
              <w:numPr>
                <w:ilvl w:val="0"/>
                <w:numId w:val="17"/>
              </w:numPr>
              <w:spacing w:line="252" w:lineRule="auto"/>
              <w:rPr>
                <w:rFonts w:cstheme="minorHAnsi"/>
                <w:sz w:val="15"/>
                <w:szCs w:val="15"/>
              </w:rPr>
            </w:pPr>
            <w:r w:rsidRPr="00F15082">
              <w:rPr>
                <w:rFonts w:cstheme="minorHAnsi"/>
                <w:sz w:val="15"/>
                <w:szCs w:val="15"/>
              </w:rPr>
              <w:t xml:space="preserve">Resilience  </w:t>
            </w:r>
          </w:p>
        </w:tc>
      </w:tr>
      <w:tr w:rsidR="0057009E" w:rsidRPr="00055867" w:rsidTr="0057009E">
        <w:trPr>
          <w:jc w:val="center"/>
        </w:trPr>
        <w:tc>
          <w:tcPr>
            <w:tcW w:w="372"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10</w:t>
            </w:r>
          </w:p>
        </w:tc>
        <w:tc>
          <w:tcPr>
            <w:tcW w:w="2674" w:type="dxa"/>
            <w:tcBorders>
              <w:top w:val="single" w:sz="4" w:space="0" w:color="auto"/>
              <w:left w:val="single" w:sz="4" w:space="0" w:color="auto"/>
              <w:bottom w:val="single" w:sz="4" w:space="0" w:color="auto"/>
              <w:right w:val="single" w:sz="4" w:space="0" w:color="auto"/>
            </w:tcBorders>
          </w:tcPr>
          <w:p w:rsidR="0057009E" w:rsidRPr="00F15082" w:rsidRDefault="0057009E" w:rsidP="0057009E">
            <w:pPr>
              <w:rPr>
                <w:rFonts w:cstheme="minorHAnsi"/>
                <w:sz w:val="15"/>
                <w:szCs w:val="15"/>
              </w:rPr>
            </w:pPr>
            <w:r w:rsidRPr="00F15082">
              <w:rPr>
                <w:rFonts w:cstheme="minorHAnsi"/>
                <w:sz w:val="15"/>
                <w:szCs w:val="15"/>
              </w:rPr>
              <w:t>That it is common to experience mental health problems, and early support can</w:t>
            </w:r>
          </w:p>
          <w:p w:rsidR="0057009E" w:rsidRPr="00F15082" w:rsidRDefault="0057009E" w:rsidP="0057009E">
            <w:pPr>
              <w:rPr>
                <w:rFonts w:cstheme="minorHAnsi"/>
                <w:sz w:val="15"/>
                <w:szCs w:val="15"/>
              </w:rPr>
            </w:pPr>
            <w:r w:rsidRPr="00F15082">
              <w:rPr>
                <w:rFonts w:cstheme="minorHAnsi"/>
                <w:sz w:val="15"/>
                <w:szCs w:val="15"/>
              </w:rPr>
              <w:t>help.</w:t>
            </w:r>
          </w:p>
        </w:tc>
        <w:tc>
          <w:tcPr>
            <w:tcW w:w="2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F15082" w:rsidRDefault="0057009E" w:rsidP="0057009E">
            <w:pPr>
              <w:pStyle w:val="ListParagraph"/>
              <w:autoSpaceDE w:val="0"/>
              <w:autoSpaceDN w:val="0"/>
              <w:adjustRightInd w:val="0"/>
              <w:ind w:left="360"/>
              <w:rPr>
                <w:rFonts w:cstheme="minorHAnsi"/>
                <w:sz w:val="15"/>
                <w:szCs w:val="15"/>
              </w:rPr>
            </w:pPr>
          </w:p>
        </w:tc>
        <w:tc>
          <w:tcPr>
            <w:tcW w:w="2674" w:type="dxa"/>
            <w:tcBorders>
              <w:top w:val="single" w:sz="4" w:space="0" w:color="auto"/>
              <w:left w:val="single" w:sz="4" w:space="0" w:color="auto"/>
              <w:bottom w:val="single" w:sz="4" w:space="0" w:color="auto"/>
              <w:right w:val="single" w:sz="4" w:space="0" w:color="auto"/>
            </w:tcBorders>
            <w:shd w:val="clear" w:color="auto" w:fill="auto"/>
          </w:tcPr>
          <w:p w:rsidR="0057009E" w:rsidRPr="00F15082" w:rsidRDefault="0057009E" w:rsidP="00C27544">
            <w:pPr>
              <w:pStyle w:val="ListParagraph"/>
              <w:numPr>
                <w:ilvl w:val="0"/>
                <w:numId w:val="17"/>
              </w:numPr>
              <w:autoSpaceDE w:val="0"/>
              <w:autoSpaceDN w:val="0"/>
              <w:adjustRightInd w:val="0"/>
              <w:rPr>
                <w:rFonts w:cstheme="minorHAnsi"/>
                <w:sz w:val="15"/>
                <w:szCs w:val="15"/>
              </w:rPr>
            </w:pPr>
            <w:r w:rsidRPr="00F15082">
              <w:rPr>
                <w:rFonts w:cstheme="minorHAnsi"/>
                <w:sz w:val="15"/>
                <w:szCs w:val="15"/>
              </w:rPr>
              <w:t>if unpleasant thoughts and feelings are strong, last a long time, or cause problems that affect daily wellbeing (e.g. by making it difficult to do important things, such as learning or playing), this can be a sign of a mental health difficulty, and there is support available to help people manage this</w:t>
            </w:r>
          </w:p>
          <w:p w:rsidR="0057009E" w:rsidRPr="00F15082" w:rsidRDefault="0057009E" w:rsidP="00C27544">
            <w:pPr>
              <w:pStyle w:val="ListParagraph"/>
              <w:numPr>
                <w:ilvl w:val="0"/>
                <w:numId w:val="17"/>
              </w:numPr>
              <w:autoSpaceDE w:val="0"/>
              <w:autoSpaceDN w:val="0"/>
              <w:adjustRightInd w:val="0"/>
              <w:rPr>
                <w:rFonts w:cstheme="minorHAnsi"/>
                <w:sz w:val="15"/>
                <w:szCs w:val="15"/>
              </w:rPr>
            </w:pPr>
            <w:r w:rsidRPr="00F15082">
              <w:rPr>
                <w:rFonts w:cstheme="minorHAnsi"/>
                <w:sz w:val="15"/>
                <w:szCs w:val="15"/>
              </w:rPr>
              <w:t>when, why, and how to seek help for their own or others’ wellbeing or mental health; who they can speak to at home and in school</w:t>
            </w:r>
          </w:p>
        </w:tc>
        <w:tc>
          <w:tcPr>
            <w:tcW w:w="2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F15082" w:rsidRDefault="0057009E" w:rsidP="0057009E">
            <w:pPr>
              <w:pStyle w:val="ListParagraph"/>
              <w:ind w:left="360"/>
              <w:rPr>
                <w:rFonts w:cstheme="minorHAnsi"/>
                <w:sz w:val="15"/>
                <w:szCs w:val="15"/>
              </w:rPr>
            </w:pPr>
          </w:p>
        </w:tc>
        <w:tc>
          <w:tcPr>
            <w:tcW w:w="26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7009E" w:rsidRPr="00F15082" w:rsidRDefault="0057009E" w:rsidP="0057009E">
            <w:pPr>
              <w:pStyle w:val="ListParagraph"/>
              <w:ind w:left="360"/>
              <w:rPr>
                <w:rFonts w:cstheme="minorHAnsi"/>
                <w:sz w:val="15"/>
                <w:szCs w:val="15"/>
              </w:rPr>
            </w:pPr>
          </w:p>
        </w:tc>
        <w:tc>
          <w:tcPr>
            <w:tcW w:w="1418" w:type="dxa"/>
            <w:tcBorders>
              <w:top w:val="single" w:sz="4" w:space="0" w:color="auto"/>
              <w:left w:val="single" w:sz="4" w:space="0" w:color="auto"/>
              <w:bottom w:val="single" w:sz="4" w:space="0" w:color="auto"/>
              <w:right w:val="single" w:sz="4" w:space="0" w:color="auto"/>
            </w:tcBorders>
          </w:tcPr>
          <w:p w:rsidR="0057009E" w:rsidRPr="00F15082" w:rsidRDefault="0057009E" w:rsidP="00C27544">
            <w:pPr>
              <w:pStyle w:val="ListParagraph"/>
              <w:numPr>
                <w:ilvl w:val="0"/>
                <w:numId w:val="17"/>
              </w:numPr>
              <w:spacing w:after="160" w:line="252" w:lineRule="auto"/>
              <w:rPr>
                <w:rFonts w:cstheme="minorHAnsi"/>
                <w:sz w:val="15"/>
                <w:szCs w:val="15"/>
              </w:rPr>
            </w:pPr>
            <w:r w:rsidRPr="00F15082">
              <w:rPr>
                <w:rFonts w:cstheme="minorHAnsi"/>
                <w:sz w:val="15"/>
                <w:szCs w:val="15"/>
              </w:rPr>
              <w:t>Respect</w:t>
            </w:r>
          </w:p>
          <w:p w:rsidR="0057009E" w:rsidRPr="00F15082" w:rsidRDefault="0057009E" w:rsidP="00C27544">
            <w:pPr>
              <w:pStyle w:val="ListParagraph"/>
              <w:numPr>
                <w:ilvl w:val="0"/>
                <w:numId w:val="17"/>
              </w:numPr>
              <w:spacing w:line="252" w:lineRule="auto"/>
              <w:rPr>
                <w:rFonts w:cstheme="minorHAnsi"/>
                <w:sz w:val="15"/>
                <w:szCs w:val="15"/>
              </w:rPr>
            </w:pPr>
            <w:r w:rsidRPr="00F15082">
              <w:rPr>
                <w:rFonts w:cstheme="minorHAnsi"/>
                <w:sz w:val="15"/>
                <w:szCs w:val="15"/>
              </w:rPr>
              <w:t xml:space="preserve">Resilience  </w:t>
            </w:r>
          </w:p>
        </w:tc>
      </w:tr>
    </w:tbl>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4E122B" w:rsidRDefault="004E122B"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2A6C72" w:rsidTr="0057009E">
        <w:trPr>
          <w:jc w:val="center"/>
        </w:trPr>
        <w:tc>
          <w:tcPr>
            <w:tcW w:w="15163" w:type="dxa"/>
            <w:gridSpan w:val="7"/>
          </w:tcPr>
          <w:p w:rsidR="0057009E" w:rsidRPr="0080009D" w:rsidRDefault="0057009E" w:rsidP="0057009E">
            <w:pPr>
              <w:jc w:val="center"/>
              <w:rPr>
                <w:rFonts w:cstheme="minorHAnsi"/>
                <w:b/>
                <w:sz w:val="15"/>
                <w:szCs w:val="15"/>
              </w:rPr>
            </w:pPr>
            <w:r w:rsidRPr="0080009D">
              <w:rPr>
                <w:rFonts w:cstheme="minorHAnsi"/>
                <w:b/>
                <w:sz w:val="15"/>
                <w:szCs w:val="15"/>
              </w:rPr>
              <w:lastRenderedPageBreak/>
              <w:t xml:space="preserve">Health Education </w:t>
            </w:r>
          </w:p>
          <w:p w:rsidR="0057009E" w:rsidRPr="0080009D" w:rsidRDefault="0057009E" w:rsidP="0057009E">
            <w:pPr>
              <w:jc w:val="center"/>
              <w:rPr>
                <w:rFonts w:cstheme="minorHAnsi"/>
                <w:sz w:val="15"/>
                <w:szCs w:val="15"/>
              </w:rPr>
            </w:pPr>
            <w:r w:rsidRPr="0080009D">
              <w:rPr>
                <w:rFonts w:cstheme="minorHAnsi"/>
                <w:b/>
                <w:sz w:val="15"/>
                <w:szCs w:val="15"/>
              </w:rPr>
              <w:t xml:space="preserve">Wellbeing online </w:t>
            </w:r>
          </w:p>
        </w:tc>
      </w:tr>
      <w:tr w:rsidR="0057009E" w:rsidRPr="002A6C72" w:rsidTr="0057009E">
        <w:trPr>
          <w:jc w:val="center"/>
        </w:trPr>
        <w:tc>
          <w:tcPr>
            <w:tcW w:w="372" w:type="dxa"/>
          </w:tcPr>
          <w:p w:rsidR="0057009E" w:rsidRPr="0080009D" w:rsidRDefault="0057009E" w:rsidP="0057009E">
            <w:pPr>
              <w:jc w:val="center"/>
              <w:rPr>
                <w:rFonts w:cstheme="minorHAnsi"/>
                <w:sz w:val="15"/>
                <w:szCs w:val="15"/>
              </w:rPr>
            </w:pPr>
          </w:p>
        </w:tc>
        <w:tc>
          <w:tcPr>
            <w:tcW w:w="2644" w:type="dxa"/>
          </w:tcPr>
          <w:p w:rsidR="0057009E" w:rsidRPr="0080009D" w:rsidRDefault="0057009E" w:rsidP="0057009E">
            <w:pPr>
              <w:jc w:val="center"/>
              <w:rPr>
                <w:rFonts w:cstheme="minorHAnsi"/>
                <w:sz w:val="15"/>
                <w:szCs w:val="15"/>
              </w:rPr>
            </w:pPr>
            <w:r w:rsidRPr="0080009D">
              <w:rPr>
                <w:rFonts w:cstheme="minorHAnsi"/>
                <w:sz w:val="15"/>
                <w:szCs w:val="15"/>
              </w:rPr>
              <w:t>Statutory Guidance</w:t>
            </w:r>
          </w:p>
          <w:p w:rsidR="0057009E" w:rsidRPr="0080009D" w:rsidRDefault="0057009E" w:rsidP="0057009E">
            <w:pPr>
              <w:jc w:val="center"/>
              <w:rPr>
                <w:rFonts w:cstheme="minorHAnsi"/>
                <w:sz w:val="15"/>
                <w:szCs w:val="15"/>
              </w:rPr>
            </w:pPr>
            <w:r w:rsidRPr="0080009D">
              <w:rPr>
                <w:rFonts w:cstheme="minorHAnsi"/>
                <w:sz w:val="15"/>
                <w:szCs w:val="15"/>
              </w:rPr>
              <w:t>Curriculum content:</w:t>
            </w:r>
          </w:p>
        </w:tc>
        <w:tc>
          <w:tcPr>
            <w:tcW w:w="2644" w:type="dxa"/>
          </w:tcPr>
          <w:p w:rsidR="0057009E" w:rsidRPr="0080009D" w:rsidRDefault="0057009E" w:rsidP="0057009E">
            <w:pPr>
              <w:jc w:val="center"/>
              <w:rPr>
                <w:rFonts w:cstheme="minorHAnsi"/>
                <w:b/>
                <w:sz w:val="15"/>
                <w:szCs w:val="15"/>
              </w:rPr>
            </w:pPr>
            <w:r w:rsidRPr="0080009D">
              <w:rPr>
                <w:rFonts w:cstheme="minorHAnsi"/>
                <w:b/>
                <w:sz w:val="15"/>
                <w:szCs w:val="15"/>
              </w:rPr>
              <w:t xml:space="preserve">Online life and safety </w:t>
            </w:r>
          </w:p>
          <w:p w:rsidR="0057009E" w:rsidRPr="0080009D" w:rsidRDefault="0057009E" w:rsidP="0057009E">
            <w:pPr>
              <w:jc w:val="center"/>
              <w:rPr>
                <w:rFonts w:cstheme="minorHAnsi"/>
                <w:sz w:val="15"/>
                <w:szCs w:val="15"/>
              </w:rPr>
            </w:pPr>
            <w:r w:rsidRPr="0080009D">
              <w:rPr>
                <w:rFonts w:cstheme="minorHAnsi"/>
                <w:sz w:val="15"/>
                <w:szCs w:val="15"/>
              </w:rPr>
              <w:t>PSHEE POS KS1</w:t>
            </w:r>
          </w:p>
          <w:p w:rsidR="0057009E" w:rsidRPr="0080009D" w:rsidRDefault="0057009E" w:rsidP="0057009E">
            <w:pPr>
              <w:jc w:val="center"/>
              <w:rPr>
                <w:rFonts w:cstheme="minorHAnsi"/>
                <w:sz w:val="15"/>
                <w:szCs w:val="15"/>
              </w:rPr>
            </w:pPr>
            <w:r w:rsidRPr="0080009D">
              <w:rPr>
                <w:rFonts w:cstheme="minorHAnsi"/>
                <w:sz w:val="15"/>
                <w:szCs w:val="15"/>
              </w:rPr>
              <w:t>Pupils should have the opportunities to learn …</w:t>
            </w:r>
          </w:p>
          <w:p w:rsidR="0057009E" w:rsidRPr="0080009D" w:rsidRDefault="0057009E" w:rsidP="0057009E">
            <w:pPr>
              <w:jc w:val="center"/>
              <w:rPr>
                <w:rFonts w:cstheme="minorHAnsi"/>
                <w:sz w:val="15"/>
                <w:szCs w:val="15"/>
              </w:rPr>
            </w:pPr>
          </w:p>
        </w:tc>
        <w:tc>
          <w:tcPr>
            <w:tcW w:w="2645" w:type="dxa"/>
          </w:tcPr>
          <w:p w:rsidR="0057009E" w:rsidRPr="0080009D" w:rsidRDefault="0057009E" w:rsidP="0057009E">
            <w:pPr>
              <w:jc w:val="center"/>
              <w:rPr>
                <w:rFonts w:cstheme="minorHAnsi"/>
                <w:b/>
                <w:sz w:val="15"/>
                <w:szCs w:val="15"/>
              </w:rPr>
            </w:pPr>
            <w:r w:rsidRPr="0080009D">
              <w:rPr>
                <w:rFonts w:cstheme="minorHAnsi"/>
                <w:b/>
                <w:sz w:val="15"/>
                <w:szCs w:val="15"/>
              </w:rPr>
              <w:t>Online life and safety /</w:t>
            </w:r>
          </w:p>
          <w:p w:rsidR="0057009E" w:rsidRPr="0080009D" w:rsidRDefault="0057009E" w:rsidP="0057009E">
            <w:pPr>
              <w:jc w:val="center"/>
              <w:rPr>
                <w:rFonts w:cstheme="minorHAnsi"/>
                <w:b/>
                <w:sz w:val="15"/>
                <w:szCs w:val="15"/>
              </w:rPr>
            </w:pPr>
            <w:r w:rsidRPr="0080009D">
              <w:rPr>
                <w:rFonts w:cstheme="minorHAnsi"/>
                <w:b/>
                <w:sz w:val="15"/>
                <w:szCs w:val="15"/>
              </w:rPr>
              <w:t xml:space="preserve"> Respecting self and other</w:t>
            </w:r>
            <w:r>
              <w:rPr>
                <w:rFonts w:cstheme="minorHAnsi"/>
                <w:b/>
                <w:sz w:val="15"/>
                <w:szCs w:val="15"/>
              </w:rPr>
              <w:t>s</w:t>
            </w:r>
          </w:p>
          <w:p w:rsidR="0057009E" w:rsidRPr="0080009D" w:rsidRDefault="0057009E" w:rsidP="0057009E">
            <w:pPr>
              <w:jc w:val="center"/>
              <w:rPr>
                <w:rFonts w:cstheme="minorHAnsi"/>
                <w:sz w:val="15"/>
                <w:szCs w:val="15"/>
              </w:rPr>
            </w:pPr>
            <w:r w:rsidRPr="0080009D">
              <w:rPr>
                <w:rFonts w:cstheme="minorHAnsi"/>
                <w:sz w:val="15"/>
                <w:szCs w:val="15"/>
              </w:rPr>
              <w:t>PSHEE POS KS2</w:t>
            </w:r>
          </w:p>
          <w:p w:rsidR="0057009E" w:rsidRPr="0080009D" w:rsidRDefault="0057009E" w:rsidP="0057009E">
            <w:pPr>
              <w:jc w:val="center"/>
              <w:rPr>
                <w:rFonts w:cstheme="minorHAnsi"/>
                <w:sz w:val="15"/>
                <w:szCs w:val="15"/>
              </w:rPr>
            </w:pPr>
            <w:r w:rsidRPr="0080009D">
              <w:rPr>
                <w:rFonts w:cstheme="minorHAnsi"/>
                <w:sz w:val="15"/>
                <w:szCs w:val="15"/>
              </w:rPr>
              <w:t>Pupils should have the opportunities to learn …</w:t>
            </w:r>
          </w:p>
          <w:p w:rsidR="0057009E" w:rsidRPr="0080009D" w:rsidRDefault="0057009E" w:rsidP="0057009E">
            <w:pPr>
              <w:jc w:val="center"/>
              <w:rPr>
                <w:rFonts w:cstheme="minorHAnsi"/>
                <w:sz w:val="15"/>
                <w:szCs w:val="15"/>
              </w:rPr>
            </w:pPr>
          </w:p>
        </w:tc>
        <w:tc>
          <w:tcPr>
            <w:tcW w:w="2644" w:type="dxa"/>
          </w:tcPr>
          <w:p w:rsidR="0057009E" w:rsidRPr="0080009D" w:rsidRDefault="0057009E" w:rsidP="0057009E">
            <w:pPr>
              <w:jc w:val="center"/>
              <w:rPr>
                <w:rFonts w:cstheme="minorHAnsi"/>
                <w:sz w:val="15"/>
                <w:szCs w:val="15"/>
              </w:rPr>
            </w:pPr>
            <w:r w:rsidRPr="0080009D">
              <w:rPr>
                <w:rFonts w:cstheme="minorHAnsi"/>
                <w:sz w:val="15"/>
                <w:szCs w:val="15"/>
              </w:rPr>
              <w:t>Christopher Winter Project</w:t>
            </w:r>
          </w:p>
        </w:tc>
        <w:tc>
          <w:tcPr>
            <w:tcW w:w="2645" w:type="dxa"/>
            <w:tcBorders>
              <w:bottom w:val="single" w:sz="4" w:space="0" w:color="auto"/>
            </w:tcBorders>
          </w:tcPr>
          <w:p w:rsidR="0057009E" w:rsidRPr="0080009D" w:rsidRDefault="0057009E" w:rsidP="0057009E">
            <w:pPr>
              <w:jc w:val="center"/>
              <w:rPr>
                <w:rFonts w:cstheme="minorHAnsi"/>
                <w:sz w:val="15"/>
                <w:szCs w:val="15"/>
              </w:rPr>
            </w:pPr>
            <w:r w:rsidRPr="0080009D">
              <w:rPr>
                <w:rFonts w:cstheme="minorHAnsi"/>
                <w:sz w:val="15"/>
                <w:szCs w:val="15"/>
              </w:rPr>
              <w:t>Cross-curricular Links</w:t>
            </w:r>
          </w:p>
        </w:tc>
        <w:tc>
          <w:tcPr>
            <w:tcW w:w="1569" w:type="dxa"/>
          </w:tcPr>
          <w:p w:rsidR="0057009E" w:rsidRPr="0080009D" w:rsidRDefault="0057009E" w:rsidP="0057009E">
            <w:pPr>
              <w:jc w:val="center"/>
              <w:rPr>
                <w:rFonts w:cstheme="minorHAnsi"/>
                <w:sz w:val="15"/>
                <w:szCs w:val="15"/>
              </w:rPr>
            </w:pPr>
            <w:r w:rsidRPr="0080009D">
              <w:rPr>
                <w:rFonts w:cstheme="minorHAnsi"/>
                <w:sz w:val="15"/>
                <w:szCs w:val="15"/>
              </w:rPr>
              <w:t xml:space="preserve">School </w:t>
            </w:r>
          </w:p>
          <w:p w:rsidR="0057009E" w:rsidRPr="0080009D" w:rsidRDefault="0057009E" w:rsidP="0057009E">
            <w:pPr>
              <w:jc w:val="center"/>
              <w:rPr>
                <w:rFonts w:cstheme="minorHAnsi"/>
                <w:sz w:val="15"/>
                <w:szCs w:val="15"/>
              </w:rPr>
            </w:pPr>
            <w:r w:rsidRPr="0080009D">
              <w:rPr>
                <w:rFonts w:cstheme="minorHAnsi"/>
                <w:sz w:val="15"/>
                <w:szCs w:val="15"/>
              </w:rPr>
              <w:t xml:space="preserve">Values </w:t>
            </w:r>
          </w:p>
        </w:tc>
      </w:tr>
      <w:tr w:rsidR="0057009E" w:rsidRPr="002A6C72" w:rsidTr="0057009E">
        <w:trPr>
          <w:jc w:val="center"/>
        </w:trPr>
        <w:tc>
          <w:tcPr>
            <w:tcW w:w="372" w:type="dxa"/>
          </w:tcPr>
          <w:p w:rsidR="0057009E" w:rsidRPr="0080009D" w:rsidRDefault="0057009E" w:rsidP="0057009E">
            <w:pPr>
              <w:rPr>
                <w:rFonts w:cstheme="minorHAnsi"/>
                <w:sz w:val="15"/>
                <w:szCs w:val="15"/>
              </w:rPr>
            </w:pPr>
            <w:r w:rsidRPr="0080009D">
              <w:rPr>
                <w:rFonts w:cstheme="minorHAnsi"/>
                <w:sz w:val="15"/>
                <w:szCs w:val="15"/>
              </w:rPr>
              <w:t>1</w:t>
            </w:r>
          </w:p>
        </w:tc>
        <w:tc>
          <w:tcPr>
            <w:tcW w:w="2644" w:type="dxa"/>
          </w:tcPr>
          <w:p w:rsidR="0057009E" w:rsidRPr="0080009D" w:rsidRDefault="0057009E" w:rsidP="0057009E">
            <w:pPr>
              <w:rPr>
                <w:rFonts w:cstheme="minorHAnsi"/>
                <w:sz w:val="15"/>
                <w:szCs w:val="15"/>
              </w:rPr>
            </w:pPr>
            <w:r w:rsidRPr="0080009D">
              <w:rPr>
                <w:rFonts w:cstheme="minorHAnsi"/>
                <w:sz w:val="15"/>
                <w:szCs w:val="15"/>
              </w:rPr>
              <w:t>That for almost everyone the internet is an integral part of life. Pupils should be supported to think about positive and negative aspects of the internet.</w:t>
            </w:r>
          </w:p>
        </w:tc>
        <w:tc>
          <w:tcPr>
            <w:tcW w:w="2644" w:type="dxa"/>
          </w:tcPr>
          <w:p w:rsidR="0057009E" w:rsidRPr="0080009D" w:rsidRDefault="0057009E" w:rsidP="0057009E">
            <w:pPr>
              <w:pStyle w:val="ListParagraph"/>
              <w:numPr>
                <w:ilvl w:val="0"/>
                <w:numId w:val="13"/>
              </w:numPr>
              <w:rPr>
                <w:rFonts w:cstheme="minorHAnsi"/>
                <w:sz w:val="15"/>
                <w:szCs w:val="15"/>
              </w:rPr>
            </w:pPr>
            <w:r w:rsidRPr="0080009D">
              <w:rPr>
                <w:rFonts w:cstheme="minorHAnsi"/>
                <w:sz w:val="15"/>
                <w:szCs w:val="15"/>
              </w:rPr>
              <w:t>different ways people use the internet in everyday life</w:t>
            </w:r>
          </w:p>
        </w:tc>
        <w:tc>
          <w:tcPr>
            <w:tcW w:w="2645" w:type="dxa"/>
          </w:tcPr>
          <w:p w:rsidR="0057009E" w:rsidRPr="0080009D" w:rsidRDefault="0057009E" w:rsidP="0057009E">
            <w:pPr>
              <w:pStyle w:val="ListParagraph"/>
              <w:numPr>
                <w:ilvl w:val="0"/>
                <w:numId w:val="13"/>
              </w:numPr>
              <w:autoSpaceDE w:val="0"/>
              <w:autoSpaceDN w:val="0"/>
              <w:adjustRightInd w:val="0"/>
              <w:rPr>
                <w:rFonts w:cstheme="minorHAnsi"/>
                <w:sz w:val="15"/>
                <w:szCs w:val="15"/>
              </w:rPr>
            </w:pPr>
            <w:r w:rsidRPr="0080009D">
              <w:rPr>
                <w:rFonts w:cstheme="minorHAnsi"/>
                <w:sz w:val="15"/>
                <w:szCs w:val="15"/>
              </w:rPr>
              <w:t>about ways in which the internet can be used both positively and negatively as part of daily life; the advantages and disadvantages of different ways of connecting online</w:t>
            </w:r>
          </w:p>
          <w:p w:rsidR="0057009E" w:rsidRPr="0080009D" w:rsidRDefault="0057009E" w:rsidP="0057009E">
            <w:pPr>
              <w:pStyle w:val="ListParagraph"/>
              <w:numPr>
                <w:ilvl w:val="0"/>
                <w:numId w:val="13"/>
              </w:numPr>
              <w:autoSpaceDE w:val="0"/>
              <w:autoSpaceDN w:val="0"/>
              <w:adjustRightInd w:val="0"/>
              <w:rPr>
                <w:rFonts w:cstheme="minorHAnsi"/>
                <w:sz w:val="15"/>
                <w:szCs w:val="15"/>
              </w:rPr>
            </w:pPr>
            <w:r w:rsidRPr="0080009D">
              <w:rPr>
                <w:rFonts w:cstheme="minorHAnsi"/>
                <w:sz w:val="15"/>
                <w:szCs w:val="15"/>
              </w:rPr>
              <w:t>what AI is (including generative AI) and where it might be encountered in everyday life</w:t>
            </w:r>
          </w:p>
        </w:tc>
        <w:tc>
          <w:tcPr>
            <w:tcW w:w="2644" w:type="dxa"/>
          </w:tcPr>
          <w:p w:rsidR="0057009E" w:rsidRPr="0080009D" w:rsidRDefault="0057009E" w:rsidP="00C27544">
            <w:pPr>
              <w:pStyle w:val="ListParagraph"/>
              <w:numPr>
                <w:ilvl w:val="0"/>
                <w:numId w:val="29"/>
              </w:numPr>
              <w:rPr>
                <w:rFonts w:cstheme="minorHAnsi"/>
                <w:sz w:val="15"/>
                <w:szCs w:val="15"/>
              </w:rPr>
            </w:pPr>
            <w:r w:rsidRPr="0080009D">
              <w:rPr>
                <w:rFonts w:cstheme="minorHAnsi"/>
                <w:sz w:val="15"/>
                <w:szCs w:val="15"/>
              </w:rPr>
              <w:t>Year 3, Lesson 4</w:t>
            </w:r>
          </w:p>
          <w:p w:rsidR="0057009E" w:rsidRPr="0080009D" w:rsidRDefault="0057009E" w:rsidP="00C27544">
            <w:pPr>
              <w:pStyle w:val="ListParagraph"/>
              <w:numPr>
                <w:ilvl w:val="0"/>
                <w:numId w:val="29"/>
              </w:numPr>
              <w:rPr>
                <w:rFonts w:cstheme="minorHAnsi"/>
                <w:sz w:val="15"/>
                <w:szCs w:val="15"/>
              </w:rPr>
            </w:pPr>
            <w:r w:rsidRPr="0080009D">
              <w:rPr>
                <w:rFonts w:cstheme="minorHAnsi"/>
                <w:sz w:val="15"/>
                <w:szCs w:val="15"/>
              </w:rPr>
              <w:t>Year 6, Lesson 4</w:t>
            </w:r>
          </w:p>
        </w:tc>
        <w:tc>
          <w:tcPr>
            <w:tcW w:w="2645" w:type="dxa"/>
            <w:vMerge w:val="restart"/>
            <w:shd w:val="clear" w:color="auto" w:fill="FFFFFF" w:themeFill="background1"/>
          </w:tcPr>
          <w:p w:rsidR="0057009E" w:rsidRPr="0080009D" w:rsidRDefault="0057009E" w:rsidP="00C27544">
            <w:pPr>
              <w:pStyle w:val="ListParagraph"/>
              <w:numPr>
                <w:ilvl w:val="0"/>
                <w:numId w:val="29"/>
              </w:numPr>
              <w:spacing w:after="160" w:line="259" w:lineRule="auto"/>
              <w:rPr>
                <w:rFonts w:cstheme="minorHAnsi"/>
                <w:sz w:val="15"/>
                <w:szCs w:val="15"/>
              </w:rPr>
            </w:pPr>
            <w:r w:rsidRPr="0080009D">
              <w:rPr>
                <w:rFonts w:cstheme="minorHAnsi"/>
                <w:sz w:val="15"/>
                <w:szCs w:val="15"/>
              </w:rPr>
              <w:t xml:space="preserve">Computing, KS1: ‘use technology safely and respectfully, keeping personal information private; identify where to go for help and support when they have concerns about content or contact on the internet or other online </w:t>
            </w:r>
            <w:proofErr w:type="gramStart"/>
            <w:r w:rsidRPr="0080009D">
              <w:rPr>
                <w:rFonts w:cstheme="minorHAnsi"/>
                <w:sz w:val="15"/>
                <w:szCs w:val="15"/>
              </w:rPr>
              <w:t>technologies’</w:t>
            </w:r>
            <w:proofErr w:type="gramEnd"/>
            <w:r w:rsidRPr="0080009D">
              <w:rPr>
                <w:rFonts w:cstheme="minorHAnsi"/>
                <w:sz w:val="15"/>
                <w:szCs w:val="15"/>
              </w:rPr>
              <w:t xml:space="preserve">. </w:t>
            </w:r>
          </w:p>
          <w:p w:rsidR="0057009E" w:rsidRPr="0080009D" w:rsidRDefault="0057009E" w:rsidP="00C27544">
            <w:pPr>
              <w:pStyle w:val="ListParagraph"/>
              <w:numPr>
                <w:ilvl w:val="0"/>
                <w:numId w:val="29"/>
              </w:numPr>
              <w:spacing w:after="160" w:line="259" w:lineRule="auto"/>
              <w:rPr>
                <w:rFonts w:cstheme="minorHAnsi"/>
                <w:sz w:val="15"/>
                <w:szCs w:val="15"/>
              </w:rPr>
            </w:pPr>
            <w:r w:rsidRPr="0080009D">
              <w:rPr>
                <w:rFonts w:cstheme="minorHAnsi"/>
                <w:sz w:val="15"/>
                <w:szCs w:val="15"/>
              </w:rPr>
              <w:t xml:space="preserve">Computing, KS2: ‘use technology safely, respectfully and responsibly; recognise acceptable/unacceptable behaviour; identify a range of ways to report concerns about content and contact’.  </w:t>
            </w:r>
          </w:p>
        </w:tc>
        <w:tc>
          <w:tcPr>
            <w:tcW w:w="1569" w:type="dxa"/>
          </w:tcPr>
          <w:p w:rsidR="0057009E" w:rsidRPr="0080009D" w:rsidRDefault="0057009E" w:rsidP="00C27544">
            <w:pPr>
              <w:pStyle w:val="ListParagraph"/>
              <w:numPr>
                <w:ilvl w:val="0"/>
                <w:numId w:val="29"/>
              </w:numPr>
              <w:spacing w:after="160" w:line="252" w:lineRule="auto"/>
              <w:rPr>
                <w:rFonts w:cstheme="minorHAnsi"/>
                <w:sz w:val="15"/>
                <w:szCs w:val="15"/>
              </w:rPr>
            </w:pPr>
            <w:r w:rsidRPr="0080009D">
              <w:rPr>
                <w:rFonts w:cstheme="minorHAnsi"/>
                <w:sz w:val="15"/>
                <w:szCs w:val="15"/>
              </w:rPr>
              <w:t>Respect</w:t>
            </w:r>
          </w:p>
          <w:p w:rsidR="0057009E" w:rsidRPr="0080009D" w:rsidRDefault="0057009E" w:rsidP="00C27544">
            <w:pPr>
              <w:pStyle w:val="ListParagraph"/>
              <w:numPr>
                <w:ilvl w:val="0"/>
                <w:numId w:val="29"/>
              </w:numPr>
              <w:spacing w:after="160" w:line="252" w:lineRule="auto"/>
              <w:rPr>
                <w:rFonts w:cstheme="minorHAnsi"/>
                <w:sz w:val="15"/>
                <w:szCs w:val="15"/>
              </w:rPr>
            </w:pPr>
            <w:r w:rsidRPr="0080009D">
              <w:rPr>
                <w:rFonts w:cstheme="minorHAnsi"/>
                <w:sz w:val="15"/>
                <w:szCs w:val="15"/>
              </w:rPr>
              <w:t>Responsibility</w:t>
            </w:r>
          </w:p>
          <w:p w:rsidR="0057009E" w:rsidRPr="0080009D" w:rsidRDefault="0057009E" w:rsidP="0057009E">
            <w:pPr>
              <w:rPr>
                <w:rFonts w:cstheme="minorHAnsi"/>
                <w:sz w:val="15"/>
                <w:szCs w:val="15"/>
              </w:rPr>
            </w:pPr>
          </w:p>
        </w:tc>
      </w:tr>
      <w:tr w:rsidR="0057009E" w:rsidRPr="002A6C72" w:rsidTr="0057009E">
        <w:trPr>
          <w:jc w:val="center"/>
        </w:trPr>
        <w:tc>
          <w:tcPr>
            <w:tcW w:w="372" w:type="dxa"/>
          </w:tcPr>
          <w:p w:rsidR="0057009E" w:rsidRPr="0080009D" w:rsidRDefault="0057009E" w:rsidP="0057009E">
            <w:pPr>
              <w:rPr>
                <w:rFonts w:cstheme="minorHAnsi"/>
                <w:sz w:val="15"/>
                <w:szCs w:val="15"/>
              </w:rPr>
            </w:pPr>
            <w:r w:rsidRPr="0080009D">
              <w:rPr>
                <w:rFonts w:cstheme="minorHAnsi"/>
                <w:sz w:val="15"/>
                <w:szCs w:val="15"/>
              </w:rPr>
              <w:t>2</w:t>
            </w:r>
          </w:p>
        </w:tc>
        <w:tc>
          <w:tcPr>
            <w:tcW w:w="2644" w:type="dxa"/>
          </w:tcPr>
          <w:p w:rsidR="0057009E" w:rsidRPr="0080009D" w:rsidRDefault="0057009E" w:rsidP="0057009E">
            <w:pPr>
              <w:rPr>
                <w:rFonts w:cstheme="minorHAnsi"/>
                <w:sz w:val="15"/>
                <w:szCs w:val="15"/>
              </w:rPr>
            </w:pPr>
            <w:r w:rsidRPr="00BC535F">
              <w:rPr>
                <w:rFonts w:cstheme="minorHAnsi"/>
                <w:sz w:val="15"/>
                <w:szCs w:val="15"/>
              </w:rPr>
              <w:t>Pupils should be supported to discuss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w:t>
            </w:r>
          </w:p>
        </w:tc>
        <w:tc>
          <w:tcPr>
            <w:tcW w:w="2644" w:type="dxa"/>
          </w:tcPr>
          <w:p w:rsidR="0057009E" w:rsidRPr="0080009D" w:rsidRDefault="0057009E" w:rsidP="00C27544">
            <w:pPr>
              <w:pStyle w:val="ListParagraph"/>
              <w:numPr>
                <w:ilvl w:val="0"/>
                <w:numId w:val="14"/>
              </w:numPr>
              <w:autoSpaceDE w:val="0"/>
              <w:autoSpaceDN w:val="0"/>
              <w:adjustRightInd w:val="0"/>
              <w:rPr>
                <w:rFonts w:cstheme="minorHAnsi"/>
                <w:sz w:val="15"/>
                <w:szCs w:val="15"/>
              </w:rPr>
            </w:pPr>
            <w:r w:rsidRPr="0080009D">
              <w:rPr>
                <w:rFonts w:cstheme="minorHAnsi"/>
                <w:sz w:val="15"/>
                <w:szCs w:val="15"/>
              </w:rPr>
              <w:t>how the internet and digital devices can be used to safely and respectfully communicate with others</w:t>
            </w:r>
          </w:p>
        </w:tc>
        <w:tc>
          <w:tcPr>
            <w:tcW w:w="2645" w:type="dxa"/>
          </w:tcPr>
          <w:p w:rsidR="0057009E" w:rsidRPr="0080009D" w:rsidRDefault="0057009E" w:rsidP="00C27544">
            <w:pPr>
              <w:pStyle w:val="ListParagraph"/>
              <w:numPr>
                <w:ilvl w:val="0"/>
                <w:numId w:val="14"/>
              </w:numPr>
              <w:rPr>
                <w:rFonts w:cstheme="minorHAnsi"/>
                <w:sz w:val="15"/>
                <w:szCs w:val="15"/>
              </w:rPr>
            </w:pPr>
            <w:r w:rsidRPr="0080009D">
              <w:rPr>
                <w:rFonts w:cstheme="minorHAnsi"/>
                <w:sz w:val="15"/>
                <w:szCs w:val="15"/>
              </w:rPr>
              <w:t>about ways in which the internet can be used both positively and negatively as part of daily life; the advantages and disadvantages of different ways of connecting online</w:t>
            </w:r>
          </w:p>
          <w:p w:rsidR="0057009E" w:rsidRPr="0080009D" w:rsidRDefault="0057009E" w:rsidP="00C27544">
            <w:pPr>
              <w:pStyle w:val="ListParagraph"/>
              <w:numPr>
                <w:ilvl w:val="0"/>
                <w:numId w:val="14"/>
              </w:numPr>
              <w:rPr>
                <w:rFonts w:cstheme="minorHAnsi"/>
                <w:sz w:val="15"/>
                <w:szCs w:val="15"/>
              </w:rPr>
            </w:pPr>
            <w:r w:rsidRPr="0080009D">
              <w:rPr>
                <w:rFonts w:cstheme="minorHAnsi"/>
                <w:sz w:val="15"/>
                <w:szCs w:val="15"/>
              </w:rPr>
              <w:t>how AI chatbots work; similarities and differences between interacting with an AI chatbot and a human, and the implications for wellbeing</w:t>
            </w:r>
          </w:p>
          <w:p w:rsidR="0057009E" w:rsidRPr="0080009D" w:rsidRDefault="0057009E" w:rsidP="00C27544">
            <w:pPr>
              <w:pStyle w:val="ListParagraph"/>
              <w:numPr>
                <w:ilvl w:val="0"/>
                <w:numId w:val="14"/>
              </w:numPr>
              <w:rPr>
                <w:rFonts w:cstheme="minorHAnsi"/>
                <w:sz w:val="15"/>
                <w:szCs w:val="15"/>
              </w:rPr>
            </w:pPr>
            <w:r w:rsidRPr="0080009D">
              <w:rPr>
                <w:rFonts w:cstheme="minorHAnsi"/>
                <w:sz w:val="15"/>
                <w:szCs w:val="15"/>
              </w:rPr>
              <w:t>similarities and differences between communicating with someone online and offline; the importance of meaningful in-person relationships; that while online communication might enhance some relationships, purely online relationships may be less fulfilling</w:t>
            </w:r>
          </w:p>
        </w:tc>
        <w:tc>
          <w:tcPr>
            <w:tcW w:w="2644" w:type="dxa"/>
            <w:shd w:val="clear" w:color="auto" w:fill="D9D9D9" w:themeFill="background1" w:themeFillShade="D9"/>
          </w:tcPr>
          <w:p w:rsidR="0057009E" w:rsidRPr="0080009D" w:rsidRDefault="0057009E" w:rsidP="0057009E">
            <w:pPr>
              <w:pStyle w:val="ListParagraph"/>
              <w:ind w:left="360"/>
              <w:rPr>
                <w:rFonts w:cstheme="minorHAnsi"/>
                <w:sz w:val="15"/>
                <w:szCs w:val="15"/>
              </w:rPr>
            </w:pPr>
          </w:p>
        </w:tc>
        <w:tc>
          <w:tcPr>
            <w:tcW w:w="2645" w:type="dxa"/>
            <w:vMerge/>
            <w:shd w:val="clear" w:color="auto" w:fill="FFFFFF" w:themeFill="background1"/>
          </w:tcPr>
          <w:p w:rsidR="0057009E" w:rsidRPr="0080009D" w:rsidRDefault="0057009E" w:rsidP="0057009E">
            <w:pPr>
              <w:rPr>
                <w:rFonts w:cstheme="minorHAnsi"/>
                <w:sz w:val="15"/>
                <w:szCs w:val="15"/>
              </w:rPr>
            </w:pPr>
          </w:p>
        </w:tc>
        <w:tc>
          <w:tcPr>
            <w:tcW w:w="1569" w:type="dxa"/>
          </w:tcPr>
          <w:p w:rsidR="0057009E" w:rsidRPr="0080009D" w:rsidRDefault="0057009E" w:rsidP="00C27544">
            <w:pPr>
              <w:pStyle w:val="ListParagraph"/>
              <w:numPr>
                <w:ilvl w:val="0"/>
                <w:numId w:val="17"/>
              </w:numPr>
              <w:spacing w:after="160" w:line="252" w:lineRule="auto"/>
              <w:rPr>
                <w:rFonts w:cstheme="minorHAnsi"/>
                <w:sz w:val="15"/>
                <w:szCs w:val="15"/>
              </w:rPr>
            </w:pPr>
            <w:r w:rsidRPr="0080009D">
              <w:rPr>
                <w:rFonts w:cstheme="minorHAnsi"/>
                <w:sz w:val="15"/>
                <w:szCs w:val="15"/>
              </w:rPr>
              <w:t>Respect</w:t>
            </w:r>
          </w:p>
          <w:p w:rsidR="0057009E" w:rsidRPr="0080009D" w:rsidRDefault="0057009E" w:rsidP="00C27544">
            <w:pPr>
              <w:pStyle w:val="ListParagraph"/>
              <w:numPr>
                <w:ilvl w:val="0"/>
                <w:numId w:val="17"/>
              </w:numPr>
              <w:spacing w:after="160" w:line="252" w:lineRule="auto"/>
              <w:rPr>
                <w:rFonts w:cstheme="minorHAnsi"/>
                <w:sz w:val="15"/>
                <w:szCs w:val="15"/>
              </w:rPr>
            </w:pPr>
            <w:r w:rsidRPr="0080009D">
              <w:rPr>
                <w:rFonts w:cstheme="minorHAnsi"/>
                <w:sz w:val="15"/>
                <w:szCs w:val="15"/>
              </w:rPr>
              <w:t>Responsibility</w:t>
            </w:r>
          </w:p>
          <w:p w:rsidR="0057009E" w:rsidRPr="0080009D" w:rsidRDefault="0057009E" w:rsidP="0057009E">
            <w:pPr>
              <w:rPr>
                <w:rFonts w:cstheme="minorHAnsi"/>
                <w:sz w:val="15"/>
                <w:szCs w:val="15"/>
              </w:rPr>
            </w:pPr>
          </w:p>
        </w:tc>
      </w:tr>
    </w:tbl>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2A6C72" w:rsidTr="0057009E">
        <w:trPr>
          <w:jc w:val="center"/>
        </w:trPr>
        <w:tc>
          <w:tcPr>
            <w:tcW w:w="15163" w:type="dxa"/>
            <w:gridSpan w:val="7"/>
          </w:tcPr>
          <w:p w:rsidR="0057009E" w:rsidRPr="0080009D" w:rsidRDefault="0057009E" w:rsidP="0057009E">
            <w:pPr>
              <w:jc w:val="center"/>
              <w:rPr>
                <w:rFonts w:cstheme="minorHAnsi"/>
                <w:b/>
                <w:sz w:val="15"/>
                <w:szCs w:val="15"/>
              </w:rPr>
            </w:pPr>
            <w:r w:rsidRPr="0080009D">
              <w:rPr>
                <w:rFonts w:cstheme="minorHAnsi"/>
                <w:b/>
                <w:sz w:val="15"/>
                <w:szCs w:val="15"/>
              </w:rPr>
              <w:lastRenderedPageBreak/>
              <w:t xml:space="preserve">Health Education </w:t>
            </w:r>
          </w:p>
          <w:p w:rsidR="0057009E" w:rsidRPr="0080009D" w:rsidRDefault="0057009E" w:rsidP="0057009E">
            <w:pPr>
              <w:jc w:val="center"/>
              <w:rPr>
                <w:rFonts w:cstheme="minorHAnsi"/>
                <w:sz w:val="15"/>
                <w:szCs w:val="15"/>
              </w:rPr>
            </w:pPr>
            <w:r w:rsidRPr="0080009D">
              <w:rPr>
                <w:rFonts w:cstheme="minorHAnsi"/>
                <w:b/>
                <w:sz w:val="15"/>
                <w:szCs w:val="15"/>
              </w:rPr>
              <w:t>Wellbeing online (continued)</w:t>
            </w:r>
          </w:p>
        </w:tc>
      </w:tr>
      <w:tr w:rsidR="0057009E" w:rsidRPr="002A6C72" w:rsidTr="0057009E">
        <w:trPr>
          <w:jc w:val="center"/>
        </w:trPr>
        <w:tc>
          <w:tcPr>
            <w:tcW w:w="372" w:type="dxa"/>
          </w:tcPr>
          <w:p w:rsidR="0057009E" w:rsidRPr="0080009D" w:rsidRDefault="0057009E" w:rsidP="0057009E">
            <w:pPr>
              <w:rPr>
                <w:rFonts w:cstheme="minorHAnsi"/>
                <w:sz w:val="15"/>
                <w:szCs w:val="15"/>
              </w:rPr>
            </w:pPr>
          </w:p>
        </w:tc>
        <w:tc>
          <w:tcPr>
            <w:tcW w:w="2644" w:type="dxa"/>
          </w:tcPr>
          <w:p w:rsidR="0057009E" w:rsidRPr="0080009D" w:rsidRDefault="0057009E" w:rsidP="0057009E">
            <w:pPr>
              <w:jc w:val="center"/>
              <w:rPr>
                <w:rFonts w:cstheme="minorHAnsi"/>
                <w:sz w:val="15"/>
                <w:szCs w:val="15"/>
              </w:rPr>
            </w:pPr>
            <w:r w:rsidRPr="0080009D">
              <w:rPr>
                <w:rFonts w:cstheme="minorHAnsi"/>
                <w:sz w:val="15"/>
                <w:szCs w:val="15"/>
              </w:rPr>
              <w:t>Statutory Guidance</w:t>
            </w:r>
          </w:p>
          <w:p w:rsidR="0057009E" w:rsidRPr="0080009D" w:rsidRDefault="0057009E" w:rsidP="0057009E">
            <w:pPr>
              <w:jc w:val="center"/>
              <w:rPr>
                <w:rFonts w:cstheme="minorHAnsi"/>
                <w:sz w:val="15"/>
                <w:szCs w:val="15"/>
              </w:rPr>
            </w:pPr>
            <w:r w:rsidRPr="0080009D">
              <w:rPr>
                <w:rFonts w:cstheme="minorHAnsi"/>
                <w:sz w:val="15"/>
                <w:szCs w:val="15"/>
              </w:rPr>
              <w:t>Curriculum content:</w:t>
            </w:r>
          </w:p>
        </w:tc>
        <w:tc>
          <w:tcPr>
            <w:tcW w:w="2644" w:type="dxa"/>
            <w:shd w:val="clear" w:color="auto" w:fill="FFFFFF" w:themeFill="background1"/>
          </w:tcPr>
          <w:p w:rsidR="0057009E" w:rsidRPr="0080009D" w:rsidRDefault="0057009E" w:rsidP="0057009E">
            <w:pPr>
              <w:jc w:val="center"/>
              <w:rPr>
                <w:rFonts w:cstheme="minorHAnsi"/>
                <w:b/>
                <w:sz w:val="15"/>
                <w:szCs w:val="15"/>
              </w:rPr>
            </w:pPr>
            <w:r w:rsidRPr="0080009D">
              <w:rPr>
                <w:rFonts w:cstheme="minorHAnsi"/>
                <w:b/>
                <w:sz w:val="15"/>
                <w:szCs w:val="15"/>
              </w:rPr>
              <w:t xml:space="preserve">Online life and safety </w:t>
            </w:r>
          </w:p>
          <w:p w:rsidR="0057009E" w:rsidRPr="0080009D" w:rsidRDefault="0057009E" w:rsidP="0057009E">
            <w:pPr>
              <w:jc w:val="center"/>
              <w:rPr>
                <w:rFonts w:cstheme="minorHAnsi"/>
                <w:sz w:val="15"/>
                <w:szCs w:val="15"/>
              </w:rPr>
            </w:pPr>
            <w:r w:rsidRPr="0080009D">
              <w:rPr>
                <w:rFonts w:cstheme="minorHAnsi"/>
                <w:sz w:val="15"/>
                <w:szCs w:val="15"/>
              </w:rPr>
              <w:t>PSHEE POS KS1</w:t>
            </w:r>
          </w:p>
          <w:p w:rsidR="0057009E" w:rsidRPr="0080009D" w:rsidRDefault="0057009E" w:rsidP="0057009E">
            <w:pPr>
              <w:jc w:val="center"/>
              <w:rPr>
                <w:rFonts w:cstheme="minorHAnsi"/>
                <w:sz w:val="15"/>
                <w:szCs w:val="15"/>
              </w:rPr>
            </w:pPr>
            <w:r w:rsidRPr="0080009D">
              <w:rPr>
                <w:rFonts w:cstheme="minorHAnsi"/>
                <w:sz w:val="15"/>
                <w:szCs w:val="15"/>
              </w:rPr>
              <w:t>Pupils should have the opportunities to learn …</w:t>
            </w:r>
          </w:p>
          <w:p w:rsidR="0057009E" w:rsidRPr="0080009D" w:rsidRDefault="0057009E" w:rsidP="0057009E">
            <w:pPr>
              <w:jc w:val="center"/>
              <w:rPr>
                <w:rFonts w:cstheme="minorHAnsi"/>
                <w:sz w:val="15"/>
                <w:szCs w:val="15"/>
              </w:rPr>
            </w:pPr>
          </w:p>
        </w:tc>
        <w:tc>
          <w:tcPr>
            <w:tcW w:w="2645" w:type="dxa"/>
            <w:shd w:val="clear" w:color="auto" w:fill="FFFFFF" w:themeFill="background1"/>
          </w:tcPr>
          <w:p w:rsidR="0057009E" w:rsidRPr="0080009D" w:rsidRDefault="0057009E" w:rsidP="0057009E">
            <w:pPr>
              <w:jc w:val="center"/>
              <w:rPr>
                <w:rFonts w:cstheme="minorHAnsi"/>
                <w:b/>
                <w:sz w:val="15"/>
                <w:szCs w:val="15"/>
              </w:rPr>
            </w:pPr>
            <w:r w:rsidRPr="0080009D">
              <w:rPr>
                <w:rFonts w:cstheme="minorHAnsi"/>
                <w:b/>
                <w:sz w:val="15"/>
                <w:szCs w:val="15"/>
              </w:rPr>
              <w:t>Online life and safety /</w:t>
            </w:r>
          </w:p>
          <w:p w:rsidR="0057009E" w:rsidRPr="0080009D" w:rsidRDefault="0057009E" w:rsidP="0057009E">
            <w:pPr>
              <w:jc w:val="center"/>
              <w:rPr>
                <w:rFonts w:cstheme="minorHAnsi"/>
                <w:b/>
                <w:sz w:val="15"/>
                <w:szCs w:val="15"/>
              </w:rPr>
            </w:pPr>
            <w:r w:rsidRPr="0080009D">
              <w:rPr>
                <w:rFonts w:cstheme="minorHAnsi"/>
                <w:b/>
                <w:sz w:val="15"/>
                <w:szCs w:val="15"/>
              </w:rPr>
              <w:t xml:space="preserve"> Respecting self and other</w:t>
            </w:r>
            <w:r>
              <w:rPr>
                <w:rFonts w:cstheme="minorHAnsi"/>
                <w:b/>
                <w:sz w:val="15"/>
                <w:szCs w:val="15"/>
              </w:rPr>
              <w:t>s</w:t>
            </w:r>
          </w:p>
          <w:p w:rsidR="0057009E" w:rsidRPr="0080009D" w:rsidRDefault="0057009E" w:rsidP="0057009E">
            <w:pPr>
              <w:jc w:val="center"/>
              <w:rPr>
                <w:rFonts w:cstheme="minorHAnsi"/>
                <w:sz w:val="15"/>
                <w:szCs w:val="15"/>
              </w:rPr>
            </w:pPr>
            <w:r w:rsidRPr="0080009D">
              <w:rPr>
                <w:rFonts w:cstheme="minorHAnsi"/>
                <w:sz w:val="15"/>
                <w:szCs w:val="15"/>
              </w:rPr>
              <w:t>PSHEE POS KS2</w:t>
            </w:r>
          </w:p>
          <w:p w:rsidR="0057009E" w:rsidRPr="0080009D" w:rsidRDefault="0057009E" w:rsidP="0057009E">
            <w:pPr>
              <w:jc w:val="center"/>
              <w:rPr>
                <w:rFonts w:cstheme="minorHAnsi"/>
                <w:sz w:val="15"/>
                <w:szCs w:val="15"/>
              </w:rPr>
            </w:pPr>
            <w:r w:rsidRPr="0080009D">
              <w:rPr>
                <w:rFonts w:cstheme="minorHAnsi"/>
                <w:sz w:val="15"/>
                <w:szCs w:val="15"/>
              </w:rPr>
              <w:t>Pupils should have the opportunities to learn …</w:t>
            </w:r>
          </w:p>
          <w:p w:rsidR="0057009E" w:rsidRPr="0080009D" w:rsidRDefault="0057009E" w:rsidP="0057009E">
            <w:pPr>
              <w:jc w:val="center"/>
              <w:rPr>
                <w:rFonts w:cstheme="minorHAnsi"/>
                <w:sz w:val="15"/>
                <w:szCs w:val="15"/>
              </w:rPr>
            </w:pPr>
          </w:p>
        </w:tc>
        <w:tc>
          <w:tcPr>
            <w:tcW w:w="2644" w:type="dxa"/>
            <w:shd w:val="clear" w:color="auto" w:fill="FFFFFF" w:themeFill="background1"/>
          </w:tcPr>
          <w:p w:rsidR="0057009E" w:rsidRPr="0080009D" w:rsidRDefault="0057009E" w:rsidP="0057009E">
            <w:pPr>
              <w:jc w:val="center"/>
              <w:rPr>
                <w:rFonts w:cstheme="minorHAnsi"/>
                <w:sz w:val="15"/>
                <w:szCs w:val="15"/>
              </w:rPr>
            </w:pPr>
            <w:r w:rsidRPr="0080009D">
              <w:rPr>
                <w:rFonts w:cstheme="minorHAnsi"/>
                <w:sz w:val="15"/>
                <w:szCs w:val="15"/>
              </w:rPr>
              <w:t>Christopher Winter Project</w:t>
            </w:r>
          </w:p>
        </w:tc>
        <w:tc>
          <w:tcPr>
            <w:tcW w:w="2645" w:type="dxa"/>
            <w:shd w:val="clear" w:color="auto" w:fill="FFFFFF" w:themeFill="background1"/>
          </w:tcPr>
          <w:p w:rsidR="0057009E" w:rsidRPr="0080009D" w:rsidRDefault="0057009E" w:rsidP="0057009E">
            <w:pPr>
              <w:jc w:val="center"/>
              <w:rPr>
                <w:rFonts w:cstheme="minorHAnsi"/>
                <w:sz w:val="15"/>
                <w:szCs w:val="15"/>
              </w:rPr>
            </w:pPr>
            <w:r w:rsidRPr="0080009D">
              <w:rPr>
                <w:rFonts w:cstheme="minorHAnsi"/>
                <w:sz w:val="15"/>
                <w:szCs w:val="15"/>
              </w:rPr>
              <w:t>Cross-curricular Links</w:t>
            </w:r>
          </w:p>
        </w:tc>
        <w:tc>
          <w:tcPr>
            <w:tcW w:w="1569" w:type="dxa"/>
          </w:tcPr>
          <w:p w:rsidR="0057009E" w:rsidRPr="0080009D" w:rsidRDefault="0057009E" w:rsidP="0057009E">
            <w:pPr>
              <w:jc w:val="center"/>
              <w:rPr>
                <w:rFonts w:cstheme="minorHAnsi"/>
                <w:sz w:val="15"/>
                <w:szCs w:val="15"/>
              </w:rPr>
            </w:pPr>
            <w:r w:rsidRPr="0080009D">
              <w:rPr>
                <w:rFonts w:cstheme="minorHAnsi"/>
                <w:sz w:val="15"/>
                <w:szCs w:val="15"/>
              </w:rPr>
              <w:t xml:space="preserve">School </w:t>
            </w:r>
          </w:p>
          <w:p w:rsidR="0057009E" w:rsidRPr="0080009D" w:rsidRDefault="0057009E" w:rsidP="0057009E">
            <w:pPr>
              <w:jc w:val="center"/>
              <w:rPr>
                <w:rFonts w:cstheme="minorHAnsi"/>
                <w:sz w:val="15"/>
                <w:szCs w:val="15"/>
              </w:rPr>
            </w:pPr>
            <w:r w:rsidRPr="0080009D">
              <w:rPr>
                <w:rFonts w:cstheme="minorHAnsi"/>
                <w:sz w:val="15"/>
                <w:szCs w:val="15"/>
              </w:rPr>
              <w:t xml:space="preserve">Values </w:t>
            </w:r>
          </w:p>
        </w:tc>
      </w:tr>
      <w:tr w:rsidR="0057009E" w:rsidRPr="002A6C72" w:rsidTr="0057009E">
        <w:trPr>
          <w:jc w:val="center"/>
        </w:trPr>
        <w:tc>
          <w:tcPr>
            <w:tcW w:w="372" w:type="dxa"/>
          </w:tcPr>
          <w:p w:rsidR="0057009E" w:rsidRPr="0080009D" w:rsidRDefault="0057009E" w:rsidP="0057009E">
            <w:pPr>
              <w:rPr>
                <w:rFonts w:cstheme="minorHAnsi"/>
                <w:sz w:val="15"/>
                <w:szCs w:val="15"/>
              </w:rPr>
            </w:pPr>
            <w:r w:rsidRPr="0080009D">
              <w:rPr>
                <w:rFonts w:cstheme="minorHAnsi"/>
                <w:sz w:val="15"/>
                <w:szCs w:val="15"/>
              </w:rPr>
              <w:t>3</w:t>
            </w:r>
          </w:p>
        </w:tc>
        <w:tc>
          <w:tcPr>
            <w:tcW w:w="2644" w:type="dxa"/>
          </w:tcPr>
          <w:p w:rsidR="0057009E" w:rsidRPr="0080009D" w:rsidRDefault="0057009E" w:rsidP="0057009E">
            <w:pPr>
              <w:rPr>
                <w:rFonts w:cstheme="minorHAnsi"/>
                <w:sz w:val="15"/>
                <w:szCs w:val="15"/>
              </w:rPr>
            </w:pPr>
            <w:r w:rsidRPr="0080009D">
              <w:rPr>
                <w:rFonts w:cstheme="minorHAnsi"/>
                <w:sz w:val="15"/>
                <w:szCs w:val="15"/>
              </w:rPr>
              <w:t>The benefits of limiting time spent online, the risks of excessive time spent on electronic devices and the impact of positive and negative content online on their own and others’ mental and physical wellbeing.</w:t>
            </w:r>
          </w:p>
        </w:tc>
        <w:tc>
          <w:tcPr>
            <w:tcW w:w="2644" w:type="dxa"/>
            <w:shd w:val="clear" w:color="auto" w:fill="FFFFFF" w:themeFill="background1"/>
          </w:tcPr>
          <w:p w:rsidR="0057009E" w:rsidRPr="0080009D" w:rsidRDefault="0057009E" w:rsidP="00C27544">
            <w:pPr>
              <w:pStyle w:val="ListParagraph"/>
              <w:numPr>
                <w:ilvl w:val="0"/>
                <w:numId w:val="22"/>
              </w:numPr>
              <w:autoSpaceDE w:val="0"/>
              <w:autoSpaceDN w:val="0"/>
              <w:adjustRightInd w:val="0"/>
              <w:rPr>
                <w:rFonts w:cstheme="minorHAnsi"/>
                <w:sz w:val="15"/>
                <w:szCs w:val="15"/>
              </w:rPr>
            </w:pPr>
            <w:r w:rsidRPr="0080009D">
              <w:rPr>
                <w:rFonts w:cstheme="minorHAnsi"/>
                <w:sz w:val="15"/>
                <w:szCs w:val="15"/>
              </w:rPr>
              <w:t>how rules and age restrictions help protect children’s wellbeing online; why it’s important to limit time on, and take breaks from, digital devices</w:t>
            </w:r>
          </w:p>
        </w:tc>
        <w:tc>
          <w:tcPr>
            <w:tcW w:w="2645" w:type="dxa"/>
            <w:shd w:val="clear" w:color="auto" w:fill="FFFFFF" w:themeFill="background1"/>
          </w:tcPr>
          <w:p w:rsidR="0057009E" w:rsidRPr="0080009D" w:rsidRDefault="0057009E" w:rsidP="00C27544">
            <w:pPr>
              <w:pStyle w:val="ListParagraph"/>
              <w:numPr>
                <w:ilvl w:val="0"/>
                <w:numId w:val="22"/>
              </w:numPr>
              <w:autoSpaceDE w:val="0"/>
              <w:autoSpaceDN w:val="0"/>
              <w:adjustRightInd w:val="0"/>
              <w:rPr>
                <w:rFonts w:cstheme="minorHAnsi"/>
                <w:sz w:val="15"/>
                <w:szCs w:val="15"/>
              </w:rPr>
            </w:pPr>
            <w:r w:rsidRPr="0080009D">
              <w:rPr>
                <w:rFonts w:cstheme="minorHAnsi"/>
                <w:sz w:val="15"/>
                <w:szCs w:val="15"/>
              </w:rPr>
              <w:t>about the benefits of limiting time spent online and choosing online activities carefully; how to assess the impact of online content, behaviours and habits on their feelings and wellbeing</w:t>
            </w:r>
          </w:p>
          <w:p w:rsidR="0057009E" w:rsidRPr="0080009D" w:rsidRDefault="0057009E" w:rsidP="00C27544">
            <w:pPr>
              <w:pStyle w:val="ListParagraph"/>
              <w:numPr>
                <w:ilvl w:val="0"/>
                <w:numId w:val="22"/>
              </w:numPr>
              <w:autoSpaceDE w:val="0"/>
              <w:autoSpaceDN w:val="0"/>
              <w:adjustRightInd w:val="0"/>
              <w:rPr>
                <w:rFonts w:cstheme="minorHAnsi"/>
                <w:sz w:val="15"/>
                <w:szCs w:val="15"/>
              </w:rPr>
            </w:pPr>
            <w:r w:rsidRPr="0080009D">
              <w:rPr>
                <w:rFonts w:cstheme="minorHAnsi"/>
                <w:sz w:val="15"/>
                <w:szCs w:val="15"/>
              </w:rPr>
              <w:t>how to assess and manage risks relating to online gaming, including the impact of compulsive gaming on health and wellbeing; the risks relating to video game monetisation and loot boxes, as well as other online financial harms including scams and fraud, and their impact on wellbeing</w:t>
            </w:r>
          </w:p>
        </w:tc>
        <w:tc>
          <w:tcPr>
            <w:tcW w:w="2644" w:type="dxa"/>
            <w:shd w:val="clear" w:color="auto" w:fill="D9D9D9" w:themeFill="background1" w:themeFillShade="D9"/>
          </w:tcPr>
          <w:p w:rsidR="0057009E" w:rsidRPr="0080009D" w:rsidRDefault="0057009E" w:rsidP="0057009E">
            <w:pPr>
              <w:pStyle w:val="ListParagraph"/>
              <w:ind w:left="360"/>
              <w:rPr>
                <w:rFonts w:cstheme="minorHAnsi"/>
                <w:sz w:val="15"/>
                <w:szCs w:val="15"/>
              </w:rPr>
            </w:pPr>
          </w:p>
        </w:tc>
        <w:tc>
          <w:tcPr>
            <w:tcW w:w="2645" w:type="dxa"/>
            <w:vMerge w:val="restart"/>
            <w:shd w:val="clear" w:color="auto" w:fill="FFFFFF" w:themeFill="background1"/>
          </w:tcPr>
          <w:p w:rsidR="0057009E" w:rsidRPr="0080009D" w:rsidRDefault="0057009E" w:rsidP="00C27544">
            <w:pPr>
              <w:pStyle w:val="ListParagraph"/>
              <w:numPr>
                <w:ilvl w:val="0"/>
                <w:numId w:val="29"/>
              </w:numPr>
              <w:spacing w:after="160" w:line="259" w:lineRule="auto"/>
              <w:rPr>
                <w:rFonts w:cstheme="minorHAnsi"/>
                <w:sz w:val="15"/>
                <w:szCs w:val="15"/>
              </w:rPr>
            </w:pPr>
            <w:r w:rsidRPr="0080009D">
              <w:rPr>
                <w:rFonts w:cstheme="minorHAnsi"/>
                <w:sz w:val="15"/>
                <w:szCs w:val="15"/>
              </w:rPr>
              <w:t xml:space="preserve">Computing, KS1: ‘use technology safely and respectfully, keeping personal information private; identify where to go for help and support when they have concerns about content or contact on the internet or other online </w:t>
            </w:r>
            <w:proofErr w:type="gramStart"/>
            <w:r w:rsidRPr="0080009D">
              <w:rPr>
                <w:rFonts w:cstheme="minorHAnsi"/>
                <w:sz w:val="15"/>
                <w:szCs w:val="15"/>
              </w:rPr>
              <w:t>technologies’</w:t>
            </w:r>
            <w:proofErr w:type="gramEnd"/>
            <w:r w:rsidRPr="0080009D">
              <w:rPr>
                <w:rFonts w:cstheme="minorHAnsi"/>
                <w:sz w:val="15"/>
                <w:szCs w:val="15"/>
              </w:rPr>
              <w:t xml:space="preserve">. </w:t>
            </w:r>
          </w:p>
          <w:p w:rsidR="0057009E" w:rsidRPr="0080009D" w:rsidRDefault="0057009E" w:rsidP="00C27544">
            <w:pPr>
              <w:pStyle w:val="ListParagraph"/>
              <w:numPr>
                <w:ilvl w:val="0"/>
                <w:numId w:val="29"/>
              </w:numPr>
              <w:spacing w:after="160" w:line="259" w:lineRule="auto"/>
              <w:rPr>
                <w:rFonts w:cstheme="minorHAnsi"/>
                <w:sz w:val="15"/>
                <w:szCs w:val="15"/>
              </w:rPr>
            </w:pPr>
            <w:r w:rsidRPr="0080009D">
              <w:rPr>
                <w:rFonts w:cstheme="minorHAnsi"/>
                <w:sz w:val="15"/>
                <w:szCs w:val="15"/>
              </w:rPr>
              <w:t xml:space="preserve">Computing, KS2: ‘use technology safely, respectfully and responsibly; recognise acceptable/unacceptable behaviour; identify a range of ways to report concerns about content and contact’.  </w:t>
            </w:r>
          </w:p>
        </w:tc>
        <w:tc>
          <w:tcPr>
            <w:tcW w:w="1569" w:type="dxa"/>
          </w:tcPr>
          <w:p w:rsidR="0057009E" w:rsidRPr="0080009D" w:rsidRDefault="0057009E" w:rsidP="00C27544">
            <w:pPr>
              <w:pStyle w:val="ListParagraph"/>
              <w:numPr>
                <w:ilvl w:val="0"/>
                <w:numId w:val="16"/>
              </w:numPr>
              <w:spacing w:after="160" w:line="252" w:lineRule="auto"/>
              <w:rPr>
                <w:rFonts w:cstheme="minorHAnsi"/>
                <w:sz w:val="15"/>
                <w:szCs w:val="15"/>
              </w:rPr>
            </w:pPr>
            <w:r w:rsidRPr="0080009D">
              <w:rPr>
                <w:rFonts w:cstheme="minorHAnsi"/>
                <w:sz w:val="15"/>
                <w:szCs w:val="15"/>
              </w:rPr>
              <w:t>Responsibility</w:t>
            </w:r>
          </w:p>
          <w:p w:rsidR="0057009E" w:rsidRPr="0080009D" w:rsidRDefault="0057009E" w:rsidP="0057009E">
            <w:pPr>
              <w:pStyle w:val="ListParagraph"/>
              <w:ind w:left="360"/>
              <w:rPr>
                <w:rFonts w:cstheme="minorHAnsi"/>
                <w:sz w:val="15"/>
                <w:szCs w:val="15"/>
              </w:rPr>
            </w:pPr>
          </w:p>
        </w:tc>
      </w:tr>
      <w:tr w:rsidR="0057009E" w:rsidRPr="002A6C72" w:rsidTr="0057009E">
        <w:trPr>
          <w:jc w:val="center"/>
        </w:trPr>
        <w:tc>
          <w:tcPr>
            <w:tcW w:w="372" w:type="dxa"/>
          </w:tcPr>
          <w:p w:rsidR="0057009E" w:rsidRPr="0080009D" w:rsidRDefault="0057009E" w:rsidP="0057009E">
            <w:pPr>
              <w:rPr>
                <w:rFonts w:cstheme="minorHAnsi"/>
                <w:sz w:val="15"/>
                <w:szCs w:val="15"/>
              </w:rPr>
            </w:pPr>
            <w:r w:rsidRPr="0080009D">
              <w:rPr>
                <w:rFonts w:cstheme="minorHAnsi"/>
                <w:sz w:val="15"/>
                <w:szCs w:val="15"/>
              </w:rPr>
              <w:t>4</w:t>
            </w:r>
          </w:p>
        </w:tc>
        <w:tc>
          <w:tcPr>
            <w:tcW w:w="2644" w:type="dxa"/>
          </w:tcPr>
          <w:p w:rsidR="0057009E" w:rsidRPr="0080009D" w:rsidRDefault="0057009E" w:rsidP="0057009E">
            <w:pPr>
              <w:rPr>
                <w:rFonts w:cstheme="minorHAnsi"/>
                <w:sz w:val="15"/>
                <w:szCs w:val="15"/>
              </w:rPr>
            </w:pPr>
            <w:r w:rsidRPr="0080009D">
              <w:rPr>
                <w:rFonts w:cstheme="minorHAnsi"/>
                <w:sz w:val="15"/>
                <w:szCs w:val="15"/>
              </w:rPr>
              <w:t>How to consider the impact of their online behaviour on others, and how to</w:t>
            </w:r>
          </w:p>
          <w:p w:rsidR="0057009E" w:rsidRPr="0080009D" w:rsidRDefault="0057009E" w:rsidP="0057009E">
            <w:pPr>
              <w:rPr>
                <w:rFonts w:cstheme="minorHAnsi"/>
                <w:sz w:val="15"/>
                <w:szCs w:val="15"/>
              </w:rPr>
            </w:pPr>
            <w:r w:rsidRPr="0080009D">
              <w:rPr>
                <w:rFonts w:cstheme="minorHAnsi"/>
                <w:sz w:val="15"/>
                <w:szCs w:val="15"/>
              </w:rPr>
              <w:t>recognise and display respectful behaviour online.</w:t>
            </w:r>
          </w:p>
        </w:tc>
        <w:tc>
          <w:tcPr>
            <w:tcW w:w="2644" w:type="dxa"/>
            <w:shd w:val="clear" w:color="auto" w:fill="FFFFFF" w:themeFill="background1"/>
          </w:tcPr>
          <w:p w:rsidR="0057009E" w:rsidRPr="0080009D" w:rsidRDefault="0057009E" w:rsidP="00C27544">
            <w:pPr>
              <w:pStyle w:val="ListParagraph"/>
              <w:numPr>
                <w:ilvl w:val="0"/>
                <w:numId w:val="16"/>
              </w:numPr>
              <w:autoSpaceDE w:val="0"/>
              <w:autoSpaceDN w:val="0"/>
              <w:adjustRightInd w:val="0"/>
              <w:rPr>
                <w:rFonts w:cstheme="minorHAnsi"/>
                <w:sz w:val="15"/>
                <w:szCs w:val="15"/>
              </w:rPr>
            </w:pPr>
            <w:r w:rsidRPr="0080009D">
              <w:rPr>
                <w:rFonts w:cstheme="minorHAnsi"/>
                <w:sz w:val="15"/>
                <w:szCs w:val="15"/>
              </w:rPr>
              <w:t>how the internet and digital devices can be used to safely and respectfully communicate with others</w:t>
            </w:r>
          </w:p>
        </w:tc>
        <w:tc>
          <w:tcPr>
            <w:tcW w:w="2645" w:type="dxa"/>
          </w:tcPr>
          <w:p w:rsidR="0057009E" w:rsidRPr="0080009D" w:rsidRDefault="0057009E" w:rsidP="00C27544">
            <w:pPr>
              <w:pStyle w:val="ListParagraph"/>
              <w:numPr>
                <w:ilvl w:val="0"/>
                <w:numId w:val="16"/>
              </w:numPr>
              <w:autoSpaceDE w:val="0"/>
              <w:autoSpaceDN w:val="0"/>
              <w:adjustRightInd w:val="0"/>
              <w:rPr>
                <w:rFonts w:cstheme="minorHAnsi"/>
                <w:sz w:val="15"/>
                <w:szCs w:val="15"/>
              </w:rPr>
            </w:pPr>
            <w:r w:rsidRPr="0080009D">
              <w:rPr>
                <w:rFonts w:cstheme="minorHAnsi"/>
                <w:sz w:val="15"/>
                <w:szCs w:val="15"/>
              </w:rPr>
              <w:t>about rights and responsibilities online; to recognise their rights online, in relation to sharing personal data, privacy and consent</w:t>
            </w:r>
          </w:p>
          <w:p w:rsidR="0057009E" w:rsidRPr="0080009D" w:rsidRDefault="0057009E" w:rsidP="00C27544">
            <w:pPr>
              <w:pStyle w:val="ListParagraph"/>
              <w:numPr>
                <w:ilvl w:val="0"/>
                <w:numId w:val="16"/>
              </w:numPr>
              <w:autoSpaceDE w:val="0"/>
              <w:autoSpaceDN w:val="0"/>
              <w:adjustRightInd w:val="0"/>
              <w:rPr>
                <w:rFonts w:cstheme="minorHAnsi"/>
                <w:sz w:val="15"/>
                <w:szCs w:val="15"/>
              </w:rPr>
            </w:pPr>
            <w:r w:rsidRPr="0080009D">
              <w:rPr>
                <w:rFonts w:cstheme="minorHAnsi"/>
                <w:sz w:val="15"/>
                <w:szCs w:val="15"/>
              </w:rPr>
              <w:t>how someone’s online behaviour can affect other people; the importance of, and how to maintain, positive, kind and respectful communication online, including when anonymous</w:t>
            </w:r>
          </w:p>
          <w:p w:rsidR="0057009E" w:rsidRPr="0080009D" w:rsidRDefault="0057009E" w:rsidP="00C27544">
            <w:pPr>
              <w:pStyle w:val="ListParagraph"/>
              <w:numPr>
                <w:ilvl w:val="0"/>
                <w:numId w:val="16"/>
              </w:numPr>
              <w:autoSpaceDE w:val="0"/>
              <w:autoSpaceDN w:val="0"/>
              <w:adjustRightInd w:val="0"/>
              <w:rPr>
                <w:rFonts w:cstheme="minorHAnsi"/>
                <w:sz w:val="15"/>
                <w:szCs w:val="15"/>
              </w:rPr>
            </w:pPr>
            <w:r w:rsidRPr="0080009D">
              <w:rPr>
                <w:rFonts w:cstheme="minorHAnsi"/>
                <w:sz w:val="15"/>
                <w:szCs w:val="15"/>
              </w:rPr>
              <w:t>strategies for managing peer influence on their online behaviour; the importance of not pressuring others, and how to resist pressure from others, to share personal information or images online</w:t>
            </w:r>
          </w:p>
        </w:tc>
        <w:tc>
          <w:tcPr>
            <w:tcW w:w="2644" w:type="dxa"/>
          </w:tcPr>
          <w:p w:rsidR="0057009E" w:rsidRPr="0080009D" w:rsidRDefault="0057009E" w:rsidP="00C27544">
            <w:pPr>
              <w:pStyle w:val="ListParagraph"/>
              <w:numPr>
                <w:ilvl w:val="0"/>
                <w:numId w:val="16"/>
              </w:numPr>
              <w:spacing w:after="160" w:line="259" w:lineRule="auto"/>
              <w:rPr>
                <w:rFonts w:cstheme="minorHAnsi"/>
                <w:sz w:val="15"/>
                <w:szCs w:val="15"/>
              </w:rPr>
            </w:pPr>
            <w:r w:rsidRPr="0080009D">
              <w:rPr>
                <w:rFonts w:cstheme="minorHAnsi"/>
                <w:sz w:val="15"/>
                <w:szCs w:val="15"/>
              </w:rPr>
              <w:t>Year 3, Lesson 4</w:t>
            </w:r>
          </w:p>
          <w:p w:rsidR="0057009E" w:rsidRPr="0080009D" w:rsidRDefault="0057009E" w:rsidP="00C27544">
            <w:pPr>
              <w:pStyle w:val="ListParagraph"/>
              <w:numPr>
                <w:ilvl w:val="0"/>
                <w:numId w:val="16"/>
              </w:numPr>
              <w:rPr>
                <w:rFonts w:cstheme="minorHAnsi"/>
                <w:sz w:val="15"/>
                <w:szCs w:val="15"/>
              </w:rPr>
            </w:pPr>
            <w:r w:rsidRPr="0080009D">
              <w:rPr>
                <w:rFonts w:cstheme="minorHAnsi"/>
                <w:sz w:val="15"/>
                <w:szCs w:val="15"/>
              </w:rPr>
              <w:t>Year 6, Lesson 4</w:t>
            </w:r>
          </w:p>
        </w:tc>
        <w:tc>
          <w:tcPr>
            <w:tcW w:w="2645" w:type="dxa"/>
            <w:vMerge/>
            <w:shd w:val="clear" w:color="auto" w:fill="FFFFFF" w:themeFill="background1"/>
          </w:tcPr>
          <w:p w:rsidR="0057009E" w:rsidRPr="0080009D" w:rsidRDefault="0057009E" w:rsidP="0057009E">
            <w:pPr>
              <w:rPr>
                <w:rFonts w:cstheme="minorHAnsi"/>
                <w:sz w:val="15"/>
                <w:szCs w:val="15"/>
              </w:rPr>
            </w:pPr>
          </w:p>
        </w:tc>
        <w:tc>
          <w:tcPr>
            <w:tcW w:w="1569" w:type="dxa"/>
          </w:tcPr>
          <w:p w:rsidR="0057009E" w:rsidRPr="0080009D" w:rsidRDefault="0057009E" w:rsidP="00C27544">
            <w:pPr>
              <w:pStyle w:val="ListParagraph"/>
              <w:numPr>
                <w:ilvl w:val="0"/>
                <w:numId w:val="17"/>
              </w:numPr>
              <w:spacing w:after="160" w:line="252" w:lineRule="auto"/>
              <w:rPr>
                <w:rFonts w:cstheme="minorHAnsi"/>
                <w:sz w:val="15"/>
                <w:szCs w:val="15"/>
              </w:rPr>
            </w:pPr>
            <w:r w:rsidRPr="0080009D">
              <w:rPr>
                <w:rFonts w:cstheme="minorHAnsi"/>
                <w:sz w:val="15"/>
                <w:szCs w:val="15"/>
              </w:rPr>
              <w:t>Respect</w:t>
            </w:r>
          </w:p>
          <w:p w:rsidR="0057009E" w:rsidRPr="0080009D" w:rsidRDefault="0057009E" w:rsidP="00C27544">
            <w:pPr>
              <w:pStyle w:val="ListParagraph"/>
              <w:numPr>
                <w:ilvl w:val="0"/>
                <w:numId w:val="17"/>
              </w:numPr>
              <w:spacing w:after="160" w:line="252" w:lineRule="auto"/>
              <w:rPr>
                <w:rFonts w:cstheme="minorHAnsi"/>
                <w:sz w:val="15"/>
                <w:szCs w:val="15"/>
              </w:rPr>
            </w:pPr>
            <w:r w:rsidRPr="0080009D">
              <w:rPr>
                <w:rFonts w:cstheme="minorHAnsi"/>
                <w:sz w:val="15"/>
                <w:szCs w:val="15"/>
              </w:rPr>
              <w:t>Responsibility</w:t>
            </w:r>
          </w:p>
          <w:p w:rsidR="0057009E" w:rsidRPr="0080009D" w:rsidRDefault="0057009E" w:rsidP="0057009E">
            <w:pPr>
              <w:rPr>
                <w:rFonts w:cstheme="minorHAnsi"/>
                <w:sz w:val="15"/>
                <w:szCs w:val="15"/>
              </w:rPr>
            </w:pPr>
          </w:p>
        </w:tc>
      </w:tr>
    </w:tbl>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4E122B" w:rsidRDefault="004E122B"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0354DA" w:rsidRDefault="000354DA"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2"/>
        <w:gridCol w:w="2576"/>
        <w:gridCol w:w="2576"/>
        <w:gridCol w:w="2864"/>
        <w:gridCol w:w="2672"/>
        <w:gridCol w:w="2673"/>
        <w:gridCol w:w="1430"/>
      </w:tblGrid>
      <w:tr w:rsidR="0057009E" w:rsidRPr="00586535" w:rsidTr="0057009E">
        <w:trPr>
          <w:jc w:val="center"/>
        </w:trPr>
        <w:tc>
          <w:tcPr>
            <w:tcW w:w="15163" w:type="dxa"/>
            <w:gridSpan w:val="7"/>
          </w:tcPr>
          <w:p w:rsidR="0057009E" w:rsidRPr="0080009D" w:rsidRDefault="0057009E" w:rsidP="0057009E">
            <w:pPr>
              <w:jc w:val="center"/>
              <w:rPr>
                <w:rFonts w:cstheme="minorHAnsi"/>
                <w:b/>
                <w:sz w:val="15"/>
                <w:szCs w:val="15"/>
              </w:rPr>
            </w:pPr>
            <w:r w:rsidRPr="0080009D">
              <w:rPr>
                <w:rFonts w:cstheme="minorHAnsi"/>
                <w:b/>
                <w:sz w:val="15"/>
                <w:szCs w:val="15"/>
              </w:rPr>
              <w:lastRenderedPageBreak/>
              <w:t xml:space="preserve">Health Education </w:t>
            </w:r>
          </w:p>
          <w:p w:rsidR="0057009E" w:rsidRPr="0080009D" w:rsidRDefault="0057009E" w:rsidP="0057009E">
            <w:pPr>
              <w:jc w:val="center"/>
              <w:rPr>
                <w:rFonts w:cstheme="minorHAnsi"/>
                <w:sz w:val="15"/>
                <w:szCs w:val="15"/>
              </w:rPr>
            </w:pPr>
            <w:r w:rsidRPr="0080009D">
              <w:rPr>
                <w:rFonts w:cstheme="minorHAnsi"/>
                <w:b/>
                <w:sz w:val="15"/>
                <w:szCs w:val="15"/>
              </w:rPr>
              <w:t xml:space="preserve">Wellbeing online (continued) </w:t>
            </w:r>
          </w:p>
        </w:tc>
      </w:tr>
      <w:tr w:rsidR="0057009E" w:rsidRPr="00586535" w:rsidTr="0057009E">
        <w:trPr>
          <w:jc w:val="center"/>
        </w:trPr>
        <w:tc>
          <w:tcPr>
            <w:tcW w:w="372" w:type="dxa"/>
          </w:tcPr>
          <w:p w:rsidR="0057009E" w:rsidRPr="0080009D" w:rsidRDefault="0057009E" w:rsidP="0057009E">
            <w:pPr>
              <w:jc w:val="center"/>
              <w:rPr>
                <w:rFonts w:cstheme="minorHAnsi"/>
                <w:sz w:val="15"/>
                <w:szCs w:val="15"/>
              </w:rPr>
            </w:pPr>
          </w:p>
        </w:tc>
        <w:tc>
          <w:tcPr>
            <w:tcW w:w="2576" w:type="dxa"/>
          </w:tcPr>
          <w:p w:rsidR="0057009E" w:rsidRPr="0080009D" w:rsidRDefault="0057009E" w:rsidP="0057009E">
            <w:pPr>
              <w:jc w:val="center"/>
              <w:rPr>
                <w:rFonts w:cstheme="minorHAnsi"/>
                <w:sz w:val="15"/>
                <w:szCs w:val="15"/>
              </w:rPr>
            </w:pPr>
            <w:r w:rsidRPr="0080009D">
              <w:rPr>
                <w:rFonts w:cstheme="minorHAnsi"/>
                <w:sz w:val="15"/>
                <w:szCs w:val="15"/>
              </w:rPr>
              <w:t>Statutory Guidance</w:t>
            </w:r>
          </w:p>
          <w:p w:rsidR="0057009E" w:rsidRPr="0080009D" w:rsidRDefault="0057009E" w:rsidP="0057009E">
            <w:pPr>
              <w:jc w:val="center"/>
              <w:rPr>
                <w:rFonts w:cstheme="minorHAnsi"/>
                <w:sz w:val="15"/>
                <w:szCs w:val="15"/>
              </w:rPr>
            </w:pPr>
            <w:r w:rsidRPr="0080009D">
              <w:rPr>
                <w:rFonts w:cstheme="minorHAnsi"/>
                <w:sz w:val="15"/>
                <w:szCs w:val="15"/>
              </w:rPr>
              <w:t>Curriculum content:</w:t>
            </w:r>
          </w:p>
        </w:tc>
        <w:tc>
          <w:tcPr>
            <w:tcW w:w="2576" w:type="dxa"/>
          </w:tcPr>
          <w:p w:rsidR="0057009E" w:rsidRPr="0080009D" w:rsidRDefault="0057009E" w:rsidP="0057009E">
            <w:pPr>
              <w:jc w:val="center"/>
              <w:rPr>
                <w:rFonts w:cstheme="minorHAnsi"/>
                <w:b/>
                <w:sz w:val="15"/>
                <w:szCs w:val="15"/>
              </w:rPr>
            </w:pPr>
            <w:r w:rsidRPr="0080009D">
              <w:rPr>
                <w:rFonts w:cstheme="minorHAnsi"/>
                <w:b/>
                <w:sz w:val="15"/>
                <w:szCs w:val="15"/>
              </w:rPr>
              <w:t xml:space="preserve">Online life and safety </w:t>
            </w:r>
          </w:p>
          <w:p w:rsidR="0057009E" w:rsidRPr="0080009D" w:rsidRDefault="0057009E" w:rsidP="0057009E">
            <w:pPr>
              <w:jc w:val="center"/>
              <w:rPr>
                <w:rFonts w:cstheme="minorHAnsi"/>
                <w:sz w:val="15"/>
                <w:szCs w:val="15"/>
              </w:rPr>
            </w:pPr>
            <w:r w:rsidRPr="0080009D">
              <w:rPr>
                <w:rFonts w:cstheme="minorHAnsi"/>
                <w:sz w:val="15"/>
                <w:szCs w:val="15"/>
              </w:rPr>
              <w:t>PSHEE POS KS1</w:t>
            </w:r>
          </w:p>
          <w:p w:rsidR="0057009E" w:rsidRPr="0080009D" w:rsidRDefault="0057009E" w:rsidP="0057009E">
            <w:pPr>
              <w:jc w:val="center"/>
              <w:rPr>
                <w:rFonts w:cstheme="minorHAnsi"/>
                <w:sz w:val="15"/>
                <w:szCs w:val="15"/>
              </w:rPr>
            </w:pPr>
            <w:r w:rsidRPr="0080009D">
              <w:rPr>
                <w:rFonts w:cstheme="minorHAnsi"/>
                <w:sz w:val="15"/>
                <w:szCs w:val="15"/>
              </w:rPr>
              <w:t>Pupils should have the opportunities to learn …</w:t>
            </w:r>
          </w:p>
          <w:p w:rsidR="0057009E" w:rsidRPr="0080009D" w:rsidRDefault="0057009E" w:rsidP="0057009E">
            <w:pPr>
              <w:jc w:val="center"/>
              <w:rPr>
                <w:rFonts w:cstheme="minorHAnsi"/>
                <w:sz w:val="15"/>
                <w:szCs w:val="15"/>
              </w:rPr>
            </w:pPr>
          </w:p>
        </w:tc>
        <w:tc>
          <w:tcPr>
            <w:tcW w:w="2864" w:type="dxa"/>
          </w:tcPr>
          <w:p w:rsidR="0057009E" w:rsidRPr="0080009D" w:rsidRDefault="0057009E" w:rsidP="0057009E">
            <w:pPr>
              <w:jc w:val="center"/>
              <w:rPr>
                <w:rFonts w:cstheme="minorHAnsi"/>
                <w:b/>
                <w:sz w:val="15"/>
                <w:szCs w:val="15"/>
              </w:rPr>
            </w:pPr>
            <w:r w:rsidRPr="0080009D">
              <w:rPr>
                <w:rFonts w:cstheme="minorHAnsi"/>
                <w:b/>
                <w:sz w:val="15"/>
                <w:szCs w:val="15"/>
              </w:rPr>
              <w:t>Online life and safety /</w:t>
            </w:r>
          </w:p>
          <w:p w:rsidR="0057009E" w:rsidRPr="0080009D" w:rsidRDefault="0057009E" w:rsidP="0057009E">
            <w:pPr>
              <w:jc w:val="center"/>
              <w:rPr>
                <w:rFonts w:cstheme="minorHAnsi"/>
                <w:b/>
                <w:sz w:val="15"/>
                <w:szCs w:val="15"/>
              </w:rPr>
            </w:pPr>
            <w:r w:rsidRPr="0080009D">
              <w:rPr>
                <w:rFonts w:cstheme="minorHAnsi"/>
                <w:b/>
                <w:sz w:val="15"/>
                <w:szCs w:val="15"/>
              </w:rPr>
              <w:t xml:space="preserve"> Respecting self and other</w:t>
            </w:r>
            <w:r>
              <w:rPr>
                <w:rFonts w:cstheme="minorHAnsi"/>
                <w:b/>
                <w:sz w:val="15"/>
                <w:szCs w:val="15"/>
              </w:rPr>
              <w:t>s</w:t>
            </w:r>
          </w:p>
          <w:p w:rsidR="0057009E" w:rsidRPr="0080009D" w:rsidRDefault="0057009E" w:rsidP="0057009E">
            <w:pPr>
              <w:jc w:val="center"/>
              <w:rPr>
                <w:rFonts w:cstheme="minorHAnsi"/>
                <w:sz w:val="15"/>
                <w:szCs w:val="15"/>
              </w:rPr>
            </w:pPr>
            <w:r w:rsidRPr="0080009D">
              <w:rPr>
                <w:rFonts w:cstheme="minorHAnsi"/>
                <w:sz w:val="15"/>
                <w:szCs w:val="15"/>
              </w:rPr>
              <w:t>PSHEE POS KS2</w:t>
            </w:r>
          </w:p>
          <w:p w:rsidR="0057009E" w:rsidRPr="0080009D" w:rsidRDefault="0057009E" w:rsidP="0057009E">
            <w:pPr>
              <w:jc w:val="center"/>
              <w:rPr>
                <w:rFonts w:cstheme="minorHAnsi"/>
                <w:sz w:val="15"/>
                <w:szCs w:val="15"/>
              </w:rPr>
            </w:pPr>
            <w:r w:rsidRPr="0080009D">
              <w:rPr>
                <w:rFonts w:cstheme="minorHAnsi"/>
                <w:sz w:val="15"/>
                <w:szCs w:val="15"/>
              </w:rPr>
              <w:t>Pupils should have the opportunities to learn …</w:t>
            </w:r>
          </w:p>
          <w:p w:rsidR="0057009E" w:rsidRPr="0080009D" w:rsidRDefault="0057009E" w:rsidP="0057009E">
            <w:pPr>
              <w:jc w:val="center"/>
              <w:rPr>
                <w:rFonts w:cstheme="minorHAnsi"/>
                <w:sz w:val="15"/>
                <w:szCs w:val="15"/>
              </w:rPr>
            </w:pPr>
          </w:p>
        </w:tc>
        <w:tc>
          <w:tcPr>
            <w:tcW w:w="2672" w:type="dxa"/>
          </w:tcPr>
          <w:p w:rsidR="0057009E" w:rsidRPr="0080009D" w:rsidRDefault="0057009E" w:rsidP="0057009E">
            <w:pPr>
              <w:jc w:val="center"/>
              <w:rPr>
                <w:rFonts w:cstheme="minorHAnsi"/>
                <w:sz w:val="15"/>
                <w:szCs w:val="15"/>
              </w:rPr>
            </w:pPr>
            <w:r w:rsidRPr="0080009D">
              <w:rPr>
                <w:rFonts w:cstheme="minorHAnsi"/>
                <w:sz w:val="15"/>
                <w:szCs w:val="15"/>
              </w:rPr>
              <w:t>Christopher Winter Project</w:t>
            </w:r>
          </w:p>
        </w:tc>
        <w:tc>
          <w:tcPr>
            <w:tcW w:w="2673" w:type="dxa"/>
            <w:tcBorders>
              <w:bottom w:val="single" w:sz="4" w:space="0" w:color="auto"/>
            </w:tcBorders>
          </w:tcPr>
          <w:p w:rsidR="0057009E" w:rsidRPr="0080009D" w:rsidRDefault="0057009E" w:rsidP="0057009E">
            <w:pPr>
              <w:jc w:val="center"/>
              <w:rPr>
                <w:rFonts w:cstheme="minorHAnsi"/>
                <w:sz w:val="15"/>
                <w:szCs w:val="15"/>
              </w:rPr>
            </w:pPr>
            <w:r w:rsidRPr="0080009D">
              <w:rPr>
                <w:rFonts w:cstheme="minorHAnsi"/>
                <w:sz w:val="15"/>
                <w:szCs w:val="15"/>
              </w:rPr>
              <w:t>Cross-curricular Links</w:t>
            </w:r>
          </w:p>
        </w:tc>
        <w:tc>
          <w:tcPr>
            <w:tcW w:w="1430" w:type="dxa"/>
          </w:tcPr>
          <w:p w:rsidR="0057009E" w:rsidRPr="0080009D" w:rsidRDefault="0057009E" w:rsidP="0057009E">
            <w:pPr>
              <w:jc w:val="center"/>
              <w:rPr>
                <w:rFonts w:cstheme="minorHAnsi"/>
                <w:sz w:val="15"/>
                <w:szCs w:val="15"/>
              </w:rPr>
            </w:pPr>
            <w:r w:rsidRPr="0080009D">
              <w:rPr>
                <w:rFonts w:cstheme="minorHAnsi"/>
                <w:sz w:val="15"/>
                <w:szCs w:val="15"/>
              </w:rPr>
              <w:t xml:space="preserve">School </w:t>
            </w:r>
          </w:p>
          <w:p w:rsidR="0057009E" w:rsidRPr="0080009D" w:rsidRDefault="0057009E" w:rsidP="0057009E">
            <w:pPr>
              <w:jc w:val="center"/>
              <w:rPr>
                <w:rFonts w:cstheme="minorHAnsi"/>
                <w:sz w:val="15"/>
                <w:szCs w:val="15"/>
              </w:rPr>
            </w:pPr>
            <w:r w:rsidRPr="0080009D">
              <w:rPr>
                <w:rFonts w:cstheme="minorHAnsi"/>
                <w:sz w:val="15"/>
                <w:szCs w:val="15"/>
              </w:rPr>
              <w:t xml:space="preserve">Values </w:t>
            </w:r>
          </w:p>
        </w:tc>
      </w:tr>
      <w:tr w:rsidR="0057009E" w:rsidRPr="00586535" w:rsidTr="0057009E">
        <w:trPr>
          <w:jc w:val="center"/>
        </w:trPr>
        <w:tc>
          <w:tcPr>
            <w:tcW w:w="372" w:type="dxa"/>
          </w:tcPr>
          <w:p w:rsidR="0057009E" w:rsidRPr="0080009D" w:rsidRDefault="0057009E" w:rsidP="0057009E">
            <w:pPr>
              <w:rPr>
                <w:rFonts w:cstheme="minorHAnsi"/>
                <w:sz w:val="15"/>
                <w:szCs w:val="15"/>
              </w:rPr>
            </w:pPr>
            <w:r w:rsidRPr="0080009D">
              <w:rPr>
                <w:rFonts w:cstheme="minorHAnsi"/>
                <w:sz w:val="15"/>
                <w:szCs w:val="15"/>
              </w:rPr>
              <w:t>5</w:t>
            </w:r>
          </w:p>
        </w:tc>
        <w:tc>
          <w:tcPr>
            <w:tcW w:w="2576" w:type="dxa"/>
          </w:tcPr>
          <w:p w:rsidR="0057009E" w:rsidRPr="00BC535F" w:rsidRDefault="0057009E" w:rsidP="0057009E">
            <w:pPr>
              <w:rPr>
                <w:rFonts w:cstheme="minorHAnsi"/>
                <w:sz w:val="15"/>
                <w:szCs w:val="15"/>
              </w:rPr>
            </w:pPr>
            <w:r w:rsidRPr="00BC535F">
              <w:rPr>
                <w:rFonts w:cstheme="minorHAnsi"/>
                <w:sz w:val="15"/>
                <w:szCs w:val="15"/>
              </w:rPr>
              <w:t>Why social media, some apps, computer games and online gaming, including gambling sites, are age restricted.</w:t>
            </w:r>
          </w:p>
        </w:tc>
        <w:tc>
          <w:tcPr>
            <w:tcW w:w="2576" w:type="dxa"/>
          </w:tcPr>
          <w:p w:rsidR="0057009E" w:rsidRPr="0080009D" w:rsidRDefault="0057009E" w:rsidP="00C27544">
            <w:pPr>
              <w:pStyle w:val="ListParagraph"/>
              <w:numPr>
                <w:ilvl w:val="0"/>
                <w:numId w:val="48"/>
              </w:numPr>
              <w:rPr>
                <w:rFonts w:cstheme="minorHAnsi"/>
                <w:sz w:val="15"/>
                <w:szCs w:val="15"/>
              </w:rPr>
            </w:pPr>
            <w:r w:rsidRPr="0080009D">
              <w:rPr>
                <w:rFonts w:cstheme="minorHAnsi"/>
                <w:sz w:val="15"/>
                <w:szCs w:val="15"/>
              </w:rPr>
              <w:t>how rules and age restrictions help protect children’s wellbeing online; why it’s important to limit time on, and take breaks from, digital devices</w:t>
            </w:r>
          </w:p>
        </w:tc>
        <w:tc>
          <w:tcPr>
            <w:tcW w:w="2864" w:type="dxa"/>
          </w:tcPr>
          <w:p w:rsidR="0057009E" w:rsidRPr="0080009D" w:rsidRDefault="0057009E" w:rsidP="00C27544">
            <w:pPr>
              <w:pStyle w:val="ListParagraph"/>
              <w:numPr>
                <w:ilvl w:val="0"/>
                <w:numId w:val="48"/>
              </w:numPr>
              <w:autoSpaceDE w:val="0"/>
              <w:autoSpaceDN w:val="0"/>
              <w:adjustRightInd w:val="0"/>
              <w:rPr>
                <w:rFonts w:cstheme="minorHAnsi"/>
                <w:sz w:val="15"/>
                <w:szCs w:val="15"/>
              </w:rPr>
            </w:pPr>
            <w:r w:rsidRPr="0080009D">
              <w:rPr>
                <w:rFonts w:cstheme="minorHAnsi"/>
                <w:sz w:val="15"/>
                <w:szCs w:val="15"/>
              </w:rPr>
              <w:t>reasons for following rules and age restrictions; how rules and age restrictions for some apps, streaming services, films, computer games, online gaming and gambling sites help protect personal</w:t>
            </w:r>
          </w:p>
          <w:p w:rsidR="0057009E" w:rsidRPr="0080009D" w:rsidRDefault="0057009E" w:rsidP="0057009E">
            <w:pPr>
              <w:pStyle w:val="ListParagraph"/>
              <w:ind w:left="360"/>
              <w:rPr>
                <w:rFonts w:cstheme="minorHAnsi"/>
                <w:sz w:val="15"/>
                <w:szCs w:val="15"/>
              </w:rPr>
            </w:pPr>
            <w:r w:rsidRPr="0080009D">
              <w:rPr>
                <w:rFonts w:cstheme="minorHAnsi"/>
                <w:sz w:val="15"/>
                <w:szCs w:val="15"/>
              </w:rPr>
              <w:t>safety and promote wellbeing</w:t>
            </w:r>
          </w:p>
          <w:p w:rsidR="0057009E" w:rsidRPr="0080009D" w:rsidRDefault="0057009E" w:rsidP="00C27544">
            <w:pPr>
              <w:pStyle w:val="ListParagraph"/>
              <w:numPr>
                <w:ilvl w:val="0"/>
                <w:numId w:val="48"/>
              </w:numPr>
              <w:autoSpaceDE w:val="0"/>
              <w:autoSpaceDN w:val="0"/>
              <w:adjustRightInd w:val="0"/>
              <w:rPr>
                <w:rFonts w:cstheme="minorHAnsi"/>
                <w:sz w:val="15"/>
                <w:szCs w:val="15"/>
              </w:rPr>
            </w:pPr>
            <w:r w:rsidRPr="0080009D">
              <w:rPr>
                <w:rFonts w:cstheme="minorHAnsi"/>
                <w:sz w:val="15"/>
                <w:szCs w:val="15"/>
              </w:rPr>
              <w:t>the minimum age requirement for social media; how this protects children from inappropriate content or unsafe contact with other social media users</w:t>
            </w:r>
          </w:p>
        </w:tc>
        <w:tc>
          <w:tcPr>
            <w:tcW w:w="2672" w:type="dxa"/>
          </w:tcPr>
          <w:p w:rsidR="0057009E" w:rsidRPr="0080009D" w:rsidRDefault="0057009E" w:rsidP="00C27544">
            <w:pPr>
              <w:pStyle w:val="ListParagraph"/>
              <w:numPr>
                <w:ilvl w:val="0"/>
                <w:numId w:val="17"/>
              </w:numPr>
              <w:spacing w:after="160" w:line="259" w:lineRule="auto"/>
              <w:rPr>
                <w:rFonts w:cstheme="minorHAnsi"/>
                <w:sz w:val="15"/>
                <w:szCs w:val="15"/>
              </w:rPr>
            </w:pPr>
            <w:r w:rsidRPr="0080009D">
              <w:rPr>
                <w:rFonts w:cstheme="minorHAnsi"/>
                <w:sz w:val="15"/>
                <w:szCs w:val="15"/>
              </w:rPr>
              <w:t>Year 3, Lesson 4</w:t>
            </w:r>
          </w:p>
          <w:p w:rsidR="0057009E" w:rsidRPr="0080009D" w:rsidRDefault="0057009E" w:rsidP="00C27544">
            <w:pPr>
              <w:pStyle w:val="ListParagraph"/>
              <w:numPr>
                <w:ilvl w:val="0"/>
                <w:numId w:val="17"/>
              </w:numPr>
              <w:rPr>
                <w:rFonts w:cstheme="minorHAnsi"/>
                <w:sz w:val="15"/>
                <w:szCs w:val="15"/>
              </w:rPr>
            </w:pPr>
            <w:r w:rsidRPr="0080009D">
              <w:rPr>
                <w:rFonts w:cstheme="minorHAnsi"/>
                <w:sz w:val="15"/>
                <w:szCs w:val="15"/>
              </w:rPr>
              <w:t>Year 6, Lesson 4</w:t>
            </w:r>
          </w:p>
        </w:tc>
        <w:tc>
          <w:tcPr>
            <w:tcW w:w="2673" w:type="dxa"/>
            <w:vMerge w:val="restart"/>
          </w:tcPr>
          <w:p w:rsidR="0057009E" w:rsidRPr="0080009D" w:rsidRDefault="0057009E" w:rsidP="00C27544">
            <w:pPr>
              <w:pStyle w:val="ListParagraph"/>
              <w:numPr>
                <w:ilvl w:val="0"/>
                <w:numId w:val="29"/>
              </w:numPr>
              <w:spacing w:line="256" w:lineRule="auto"/>
              <w:rPr>
                <w:rFonts w:cstheme="minorHAnsi"/>
                <w:sz w:val="15"/>
                <w:szCs w:val="15"/>
              </w:rPr>
            </w:pPr>
            <w:r w:rsidRPr="0080009D">
              <w:rPr>
                <w:rFonts w:cstheme="minorHAnsi"/>
                <w:sz w:val="15"/>
                <w:szCs w:val="15"/>
              </w:rPr>
              <w:t xml:space="preserve">Computing, KS1: ‘use technology safely and respectfully, keeping personal information private; identify where to go for help and support when they have concerns about content or contact on the internet or other online </w:t>
            </w:r>
            <w:proofErr w:type="gramStart"/>
            <w:r w:rsidRPr="0080009D">
              <w:rPr>
                <w:rFonts w:cstheme="minorHAnsi"/>
                <w:sz w:val="15"/>
                <w:szCs w:val="15"/>
              </w:rPr>
              <w:t>technologies’</w:t>
            </w:r>
            <w:proofErr w:type="gramEnd"/>
            <w:r w:rsidRPr="0080009D">
              <w:rPr>
                <w:rFonts w:cstheme="minorHAnsi"/>
                <w:sz w:val="15"/>
                <w:szCs w:val="15"/>
              </w:rPr>
              <w:t xml:space="preserve">. </w:t>
            </w:r>
          </w:p>
          <w:p w:rsidR="0057009E" w:rsidRPr="0080009D" w:rsidRDefault="0057009E" w:rsidP="00C27544">
            <w:pPr>
              <w:pStyle w:val="ListParagraph"/>
              <w:numPr>
                <w:ilvl w:val="0"/>
                <w:numId w:val="29"/>
              </w:numPr>
              <w:spacing w:line="256" w:lineRule="auto"/>
              <w:rPr>
                <w:rFonts w:cstheme="minorHAnsi"/>
                <w:sz w:val="15"/>
                <w:szCs w:val="15"/>
              </w:rPr>
            </w:pPr>
            <w:r w:rsidRPr="0080009D">
              <w:rPr>
                <w:rFonts w:cstheme="minorHAnsi"/>
                <w:sz w:val="15"/>
                <w:szCs w:val="15"/>
              </w:rPr>
              <w:t xml:space="preserve">Computing, KS2: ‘use technology safely, respectfully and responsibly; recognise acceptable/unacceptable behaviour; identify a range of ways to report concerns about content and contact’.  </w:t>
            </w:r>
          </w:p>
        </w:tc>
        <w:tc>
          <w:tcPr>
            <w:tcW w:w="1430" w:type="dxa"/>
          </w:tcPr>
          <w:p w:rsidR="0057009E" w:rsidRPr="0080009D" w:rsidRDefault="0057009E" w:rsidP="00C27544">
            <w:pPr>
              <w:pStyle w:val="ListParagraph"/>
              <w:numPr>
                <w:ilvl w:val="0"/>
                <w:numId w:val="17"/>
              </w:numPr>
              <w:spacing w:after="160" w:line="252" w:lineRule="auto"/>
              <w:rPr>
                <w:rFonts w:cstheme="minorHAnsi"/>
                <w:sz w:val="15"/>
                <w:szCs w:val="15"/>
              </w:rPr>
            </w:pPr>
            <w:r w:rsidRPr="0080009D">
              <w:rPr>
                <w:rFonts w:cstheme="minorHAnsi"/>
                <w:sz w:val="15"/>
                <w:szCs w:val="15"/>
              </w:rPr>
              <w:t>Responsibility</w:t>
            </w:r>
          </w:p>
          <w:p w:rsidR="0057009E" w:rsidRPr="0080009D" w:rsidRDefault="0057009E" w:rsidP="0057009E">
            <w:pPr>
              <w:rPr>
                <w:rFonts w:cstheme="minorHAnsi"/>
                <w:sz w:val="15"/>
                <w:szCs w:val="15"/>
              </w:rPr>
            </w:pPr>
          </w:p>
        </w:tc>
      </w:tr>
      <w:tr w:rsidR="0057009E" w:rsidRPr="00586535" w:rsidTr="0057009E">
        <w:trPr>
          <w:jc w:val="center"/>
        </w:trPr>
        <w:tc>
          <w:tcPr>
            <w:tcW w:w="372" w:type="dxa"/>
          </w:tcPr>
          <w:p w:rsidR="0057009E" w:rsidRPr="0080009D" w:rsidRDefault="0057009E" w:rsidP="0057009E">
            <w:pPr>
              <w:rPr>
                <w:rFonts w:cstheme="minorHAnsi"/>
                <w:sz w:val="15"/>
                <w:szCs w:val="15"/>
              </w:rPr>
            </w:pPr>
            <w:r w:rsidRPr="0080009D">
              <w:rPr>
                <w:rFonts w:cstheme="minorHAnsi"/>
                <w:sz w:val="15"/>
                <w:szCs w:val="15"/>
              </w:rPr>
              <w:t>6</w:t>
            </w:r>
          </w:p>
        </w:tc>
        <w:tc>
          <w:tcPr>
            <w:tcW w:w="2576" w:type="dxa"/>
          </w:tcPr>
          <w:p w:rsidR="0057009E" w:rsidRPr="00BC535F" w:rsidRDefault="0057009E" w:rsidP="0057009E">
            <w:pPr>
              <w:rPr>
                <w:rFonts w:cstheme="minorHAnsi"/>
                <w:sz w:val="15"/>
                <w:szCs w:val="15"/>
              </w:rPr>
            </w:pPr>
            <w:r w:rsidRPr="00BC535F">
              <w:rPr>
                <w:rFonts w:cstheme="minorHAnsi"/>
                <w:sz w:val="15"/>
                <w:szCs w:val="15"/>
              </w:rPr>
              <w:t>The risks relating to online gaming, video game monetisation, scams, fraud and other financial harms, and that gaming can become addictive.</w:t>
            </w:r>
          </w:p>
        </w:tc>
        <w:tc>
          <w:tcPr>
            <w:tcW w:w="2576" w:type="dxa"/>
          </w:tcPr>
          <w:p w:rsidR="0057009E" w:rsidRPr="0080009D" w:rsidRDefault="0057009E" w:rsidP="00C27544">
            <w:pPr>
              <w:pStyle w:val="ListParagraph"/>
              <w:numPr>
                <w:ilvl w:val="0"/>
                <w:numId w:val="23"/>
              </w:numPr>
              <w:rPr>
                <w:rFonts w:cstheme="minorHAnsi"/>
                <w:sz w:val="15"/>
                <w:szCs w:val="15"/>
              </w:rPr>
            </w:pPr>
            <w:r w:rsidRPr="0080009D">
              <w:rPr>
                <w:rFonts w:cstheme="minorHAnsi"/>
                <w:sz w:val="15"/>
                <w:szCs w:val="15"/>
              </w:rPr>
              <w:t>some benefits and risks of watching videos or playing games online</w:t>
            </w:r>
          </w:p>
        </w:tc>
        <w:tc>
          <w:tcPr>
            <w:tcW w:w="2864" w:type="dxa"/>
          </w:tcPr>
          <w:p w:rsidR="0057009E" w:rsidRPr="0080009D" w:rsidRDefault="0057009E" w:rsidP="00C27544">
            <w:pPr>
              <w:pStyle w:val="ListParagraph"/>
              <w:numPr>
                <w:ilvl w:val="0"/>
                <w:numId w:val="23"/>
              </w:numPr>
              <w:rPr>
                <w:rFonts w:cstheme="minorHAnsi"/>
                <w:sz w:val="15"/>
                <w:szCs w:val="15"/>
              </w:rPr>
            </w:pPr>
            <w:r w:rsidRPr="0080009D">
              <w:rPr>
                <w:rFonts w:cstheme="minorHAnsi"/>
                <w:sz w:val="15"/>
                <w:szCs w:val="15"/>
              </w:rPr>
              <w:t>how to assess and manage risks relating to online gaming, including the impact of compulsive gaming on health and wellbeing; the risks relating to video game monetisation and loot boxes, as well as other online financial harms including scams and fraud, and their impact on wellbeing</w:t>
            </w:r>
          </w:p>
        </w:tc>
        <w:tc>
          <w:tcPr>
            <w:tcW w:w="2672" w:type="dxa"/>
            <w:shd w:val="clear" w:color="auto" w:fill="D9D9D9" w:themeFill="background1" w:themeFillShade="D9"/>
          </w:tcPr>
          <w:p w:rsidR="0057009E" w:rsidRPr="0080009D" w:rsidRDefault="0057009E" w:rsidP="0057009E">
            <w:pPr>
              <w:rPr>
                <w:rFonts w:cstheme="minorHAnsi"/>
                <w:sz w:val="15"/>
                <w:szCs w:val="15"/>
              </w:rPr>
            </w:pPr>
          </w:p>
        </w:tc>
        <w:tc>
          <w:tcPr>
            <w:tcW w:w="2673" w:type="dxa"/>
            <w:vMerge/>
          </w:tcPr>
          <w:p w:rsidR="0057009E" w:rsidRPr="0080009D" w:rsidRDefault="0057009E" w:rsidP="00C27544">
            <w:pPr>
              <w:pStyle w:val="ListParagraph"/>
              <w:numPr>
                <w:ilvl w:val="0"/>
                <w:numId w:val="29"/>
              </w:numPr>
              <w:spacing w:line="256" w:lineRule="auto"/>
              <w:rPr>
                <w:rFonts w:cstheme="minorHAnsi"/>
                <w:sz w:val="15"/>
                <w:szCs w:val="15"/>
              </w:rPr>
            </w:pPr>
          </w:p>
        </w:tc>
        <w:tc>
          <w:tcPr>
            <w:tcW w:w="1430" w:type="dxa"/>
          </w:tcPr>
          <w:p w:rsidR="0057009E" w:rsidRPr="0080009D" w:rsidRDefault="0057009E" w:rsidP="00C27544">
            <w:pPr>
              <w:pStyle w:val="ListParagraph"/>
              <w:numPr>
                <w:ilvl w:val="0"/>
                <w:numId w:val="29"/>
              </w:numPr>
              <w:spacing w:after="160" w:line="252" w:lineRule="auto"/>
              <w:rPr>
                <w:rFonts w:cstheme="minorHAnsi"/>
                <w:sz w:val="15"/>
                <w:szCs w:val="15"/>
              </w:rPr>
            </w:pPr>
            <w:r w:rsidRPr="0080009D">
              <w:rPr>
                <w:rFonts w:cstheme="minorHAnsi"/>
                <w:sz w:val="15"/>
                <w:szCs w:val="15"/>
              </w:rPr>
              <w:t>Responsibility</w:t>
            </w:r>
          </w:p>
          <w:p w:rsidR="0057009E" w:rsidRPr="0080009D" w:rsidRDefault="0057009E" w:rsidP="0057009E">
            <w:pPr>
              <w:jc w:val="center"/>
              <w:rPr>
                <w:rFonts w:cstheme="minorHAnsi"/>
                <w:sz w:val="15"/>
                <w:szCs w:val="15"/>
              </w:rPr>
            </w:pPr>
          </w:p>
        </w:tc>
      </w:tr>
      <w:tr w:rsidR="0057009E" w:rsidRPr="00586535" w:rsidTr="0057009E">
        <w:trPr>
          <w:jc w:val="center"/>
        </w:trPr>
        <w:tc>
          <w:tcPr>
            <w:tcW w:w="372" w:type="dxa"/>
          </w:tcPr>
          <w:p w:rsidR="0057009E" w:rsidRPr="0080009D" w:rsidRDefault="0057009E" w:rsidP="0057009E">
            <w:pPr>
              <w:jc w:val="center"/>
              <w:rPr>
                <w:rFonts w:cstheme="minorHAnsi"/>
                <w:sz w:val="15"/>
                <w:szCs w:val="15"/>
              </w:rPr>
            </w:pPr>
            <w:r w:rsidRPr="0080009D">
              <w:rPr>
                <w:rFonts w:cstheme="minorHAnsi"/>
                <w:sz w:val="15"/>
                <w:szCs w:val="15"/>
              </w:rPr>
              <w:t>7</w:t>
            </w:r>
          </w:p>
        </w:tc>
        <w:tc>
          <w:tcPr>
            <w:tcW w:w="2576" w:type="dxa"/>
          </w:tcPr>
          <w:p w:rsidR="0057009E" w:rsidRPr="00BC535F" w:rsidRDefault="0057009E" w:rsidP="0057009E">
            <w:pPr>
              <w:rPr>
                <w:rFonts w:cstheme="minorHAnsi"/>
                <w:sz w:val="15"/>
                <w:szCs w:val="15"/>
              </w:rPr>
            </w:pPr>
            <w:r w:rsidRPr="00BC535F">
              <w:rPr>
                <w:rFonts w:cstheme="minorHAnsi"/>
                <w:sz w:val="15"/>
                <w:szCs w:val="15"/>
              </w:rPr>
              <w:t>How to take a critical approach to what they see and read online and make</w:t>
            </w:r>
          </w:p>
          <w:p w:rsidR="0057009E" w:rsidRPr="00BC535F" w:rsidRDefault="0057009E" w:rsidP="0057009E">
            <w:pPr>
              <w:rPr>
                <w:rFonts w:cstheme="minorHAnsi"/>
                <w:sz w:val="15"/>
                <w:szCs w:val="15"/>
              </w:rPr>
            </w:pPr>
            <w:r w:rsidRPr="00BC535F">
              <w:rPr>
                <w:rFonts w:cstheme="minorHAnsi"/>
                <w:sz w:val="15"/>
                <w:szCs w:val="15"/>
              </w:rPr>
              <w:t>responsible decisions about which content, including content on social media and apps, is appropriate for them.</w:t>
            </w:r>
          </w:p>
        </w:tc>
        <w:tc>
          <w:tcPr>
            <w:tcW w:w="2576" w:type="dxa"/>
          </w:tcPr>
          <w:p w:rsidR="0057009E" w:rsidRPr="0080009D" w:rsidRDefault="0057009E" w:rsidP="0057009E">
            <w:pPr>
              <w:pStyle w:val="ListParagraph"/>
              <w:numPr>
                <w:ilvl w:val="0"/>
                <w:numId w:val="13"/>
              </w:numPr>
              <w:rPr>
                <w:rFonts w:cstheme="minorHAnsi"/>
                <w:sz w:val="15"/>
                <w:szCs w:val="15"/>
              </w:rPr>
            </w:pPr>
            <w:r w:rsidRPr="0080009D">
              <w:rPr>
                <w:rFonts w:cstheme="minorHAnsi"/>
                <w:sz w:val="15"/>
                <w:szCs w:val="15"/>
              </w:rPr>
              <w:t>that not everything on the internet is true or real</w:t>
            </w:r>
          </w:p>
          <w:p w:rsidR="0057009E" w:rsidRPr="0080009D" w:rsidRDefault="0057009E" w:rsidP="0057009E">
            <w:pPr>
              <w:pStyle w:val="ListParagraph"/>
              <w:numPr>
                <w:ilvl w:val="0"/>
                <w:numId w:val="13"/>
              </w:numPr>
              <w:rPr>
                <w:rFonts w:cstheme="minorHAnsi"/>
                <w:sz w:val="15"/>
                <w:szCs w:val="15"/>
              </w:rPr>
            </w:pPr>
            <w:r w:rsidRPr="0080009D">
              <w:rPr>
                <w:rFonts w:cstheme="minorHAnsi"/>
                <w:sz w:val="15"/>
                <w:szCs w:val="15"/>
              </w:rPr>
              <w:t>some benefits and risks of watching videos or playing games online</w:t>
            </w:r>
          </w:p>
        </w:tc>
        <w:tc>
          <w:tcPr>
            <w:tcW w:w="2864" w:type="dxa"/>
          </w:tcPr>
          <w:p w:rsidR="0057009E" w:rsidRPr="0080009D" w:rsidRDefault="0057009E" w:rsidP="0057009E">
            <w:pPr>
              <w:pStyle w:val="ListParagraph"/>
              <w:numPr>
                <w:ilvl w:val="0"/>
                <w:numId w:val="13"/>
              </w:numPr>
              <w:autoSpaceDE w:val="0"/>
              <w:autoSpaceDN w:val="0"/>
              <w:adjustRightInd w:val="0"/>
              <w:rPr>
                <w:rFonts w:cstheme="minorHAnsi"/>
                <w:sz w:val="15"/>
                <w:szCs w:val="15"/>
              </w:rPr>
            </w:pPr>
            <w:r w:rsidRPr="0080009D">
              <w:rPr>
                <w:rFonts w:cstheme="minorHAnsi"/>
                <w:sz w:val="15"/>
                <w:szCs w:val="15"/>
              </w:rPr>
              <w:t>how content on the internet is ranked and targeted at specific individuals and groups; the different ways information and data is shared and used online, including for commercial purposes; how to make safe, reliable choices about search results or the content they see</w:t>
            </w:r>
          </w:p>
          <w:p w:rsidR="0057009E" w:rsidRPr="0080009D" w:rsidRDefault="0057009E" w:rsidP="0057009E">
            <w:pPr>
              <w:pStyle w:val="ListParagraph"/>
              <w:numPr>
                <w:ilvl w:val="0"/>
                <w:numId w:val="13"/>
              </w:numPr>
              <w:autoSpaceDE w:val="0"/>
              <w:autoSpaceDN w:val="0"/>
              <w:adjustRightInd w:val="0"/>
              <w:rPr>
                <w:rFonts w:cstheme="minorHAnsi"/>
                <w:sz w:val="15"/>
                <w:szCs w:val="15"/>
              </w:rPr>
            </w:pPr>
            <w:r w:rsidRPr="0080009D">
              <w:rPr>
                <w:rFonts w:cstheme="minorHAnsi"/>
                <w:sz w:val="15"/>
                <w:szCs w:val="15"/>
              </w:rPr>
              <w:t>how text and images in the media and online can be manipulated or fabricated; strategies to critically engage with what they see, read or hear online and identify misinformation and disinformation</w:t>
            </w:r>
          </w:p>
        </w:tc>
        <w:tc>
          <w:tcPr>
            <w:tcW w:w="2672" w:type="dxa"/>
          </w:tcPr>
          <w:p w:rsidR="0057009E" w:rsidRPr="0080009D" w:rsidRDefault="0057009E" w:rsidP="00C27544">
            <w:pPr>
              <w:pStyle w:val="ListParagraph"/>
              <w:numPr>
                <w:ilvl w:val="0"/>
                <w:numId w:val="29"/>
              </w:numPr>
              <w:rPr>
                <w:rFonts w:cstheme="minorHAnsi"/>
                <w:sz w:val="15"/>
                <w:szCs w:val="15"/>
              </w:rPr>
            </w:pPr>
            <w:r w:rsidRPr="0080009D">
              <w:rPr>
                <w:rFonts w:cstheme="minorHAnsi"/>
                <w:sz w:val="15"/>
                <w:szCs w:val="15"/>
              </w:rPr>
              <w:t>Year 6, Lesson 4</w:t>
            </w:r>
          </w:p>
        </w:tc>
        <w:tc>
          <w:tcPr>
            <w:tcW w:w="2673" w:type="dxa"/>
            <w:vMerge/>
            <w:shd w:val="clear" w:color="auto" w:fill="FFFFFF" w:themeFill="background1"/>
          </w:tcPr>
          <w:p w:rsidR="0057009E" w:rsidRPr="0080009D" w:rsidRDefault="0057009E" w:rsidP="00C27544">
            <w:pPr>
              <w:pStyle w:val="ListParagraph"/>
              <w:numPr>
                <w:ilvl w:val="0"/>
                <w:numId w:val="29"/>
              </w:numPr>
              <w:spacing w:line="256" w:lineRule="auto"/>
              <w:rPr>
                <w:rFonts w:cstheme="minorHAnsi"/>
                <w:sz w:val="15"/>
                <w:szCs w:val="15"/>
              </w:rPr>
            </w:pPr>
          </w:p>
        </w:tc>
        <w:tc>
          <w:tcPr>
            <w:tcW w:w="1430" w:type="dxa"/>
          </w:tcPr>
          <w:p w:rsidR="0057009E" w:rsidRPr="0080009D" w:rsidRDefault="0057009E" w:rsidP="00C27544">
            <w:pPr>
              <w:pStyle w:val="ListParagraph"/>
              <w:numPr>
                <w:ilvl w:val="0"/>
                <w:numId w:val="29"/>
              </w:numPr>
              <w:spacing w:after="160" w:line="252" w:lineRule="auto"/>
              <w:rPr>
                <w:rFonts w:cstheme="minorHAnsi"/>
                <w:sz w:val="15"/>
                <w:szCs w:val="15"/>
              </w:rPr>
            </w:pPr>
            <w:r w:rsidRPr="0080009D">
              <w:rPr>
                <w:rFonts w:cstheme="minorHAnsi"/>
                <w:sz w:val="15"/>
                <w:szCs w:val="15"/>
              </w:rPr>
              <w:t>Responsibility</w:t>
            </w:r>
          </w:p>
          <w:p w:rsidR="0057009E" w:rsidRPr="0080009D" w:rsidRDefault="0057009E" w:rsidP="0057009E">
            <w:pPr>
              <w:rPr>
                <w:rFonts w:cstheme="minorHAnsi"/>
                <w:sz w:val="15"/>
                <w:szCs w:val="15"/>
              </w:rPr>
            </w:pPr>
          </w:p>
        </w:tc>
      </w:tr>
    </w:tbl>
    <w:p w:rsidR="0057009E" w:rsidRDefault="0057009E" w:rsidP="0057009E">
      <w:pPr>
        <w:rPr>
          <w:rFonts w:cstheme="minorHAnsi"/>
          <w:color w:val="FF0000"/>
          <w:sz w:val="4"/>
          <w:szCs w:val="4"/>
        </w:rPr>
      </w:pPr>
    </w:p>
    <w:p w:rsidR="0057009E" w:rsidRDefault="0057009E" w:rsidP="0057009E">
      <w:pPr>
        <w:rPr>
          <w:rFonts w:cstheme="minorHAnsi"/>
          <w:color w:val="FF0000"/>
          <w:sz w:val="4"/>
          <w:szCs w:val="4"/>
        </w:rPr>
      </w:pPr>
    </w:p>
    <w:p w:rsidR="0057009E" w:rsidRDefault="0057009E" w:rsidP="0057009E">
      <w:pPr>
        <w:rPr>
          <w:rFonts w:cstheme="minorHAnsi"/>
          <w:color w:val="FF0000"/>
          <w:sz w:val="4"/>
          <w:szCs w:val="4"/>
        </w:rPr>
      </w:pPr>
    </w:p>
    <w:p w:rsidR="0057009E" w:rsidRDefault="0057009E" w:rsidP="0057009E">
      <w:pPr>
        <w:rPr>
          <w:rFonts w:cstheme="minorHAnsi"/>
          <w:color w:val="FF0000"/>
          <w:sz w:val="4"/>
          <w:szCs w:val="4"/>
        </w:rPr>
      </w:pPr>
    </w:p>
    <w:p w:rsidR="00C27544" w:rsidRDefault="00C27544" w:rsidP="0057009E">
      <w:pPr>
        <w:rPr>
          <w:rFonts w:cstheme="minorHAnsi"/>
          <w:color w:val="FF0000"/>
          <w:sz w:val="4"/>
          <w:szCs w:val="4"/>
        </w:rPr>
      </w:pPr>
    </w:p>
    <w:p w:rsidR="00C27544" w:rsidRDefault="00C27544" w:rsidP="0057009E">
      <w:pPr>
        <w:rPr>
          <w:rFonts w:cstheme="minorHAnsi"/>
          <w:color w:val="FF0000"/>
          <w:sz w:val="4"/>
          <w:szCs w:val="4"/>
        </w:rPr>
      </w:pPr>
    </w:p>
    <w:p w:rsidR="0057009E" w:rsidRPr="0080009D" w:rsidRDefault="0057009E" w:rsidP="0057009E">
      <w:pPr>
        <w:rPr>
          <w:rFonts w:cstheme="minorHAnsi"/>
          <w:color w:val="FF0000"/>
          <w:sz w:val="4"/>
          <w:szCs w:val="4"/>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222ABB" w:rsidTr="0057009E">
        <w:trPr>
          <w:jc w:val="center"/>
        </w:trPr>
        <w:tc>
          <w:tcPr>
            <w:tcW w:w="15163" w:type="dxa"/>
            <w:gridSpan w:val="7"/>
          </w:tcPr>
          <w:p w:rsidR="0057009E" w:rsidRPr="00C05505" w:rsidRDefault="0057009E" w:rsidP="0057009E">
            <w:pPr>
              <w:jc w:val="center"/>
              <w:rPr>
                <w:rFonts w:cstheme="minorHAnsi"/>
                <w:b/>
                <w:sz w:val="14"/>
                <w:szCs w:val="14"/>
              </w:rPr>
            </w:pPr>
            <w:r w:rsidRPr="00C05505">
              <w:rPr>
                <w:rFonts w:cstheme="minorHAnsi"/>
                <w:b/>
                <w:sz w:val="14"/>
                <w:szCs w:val="14"/>
              </w:rPr>
              <w:lastRenderedPageBreak/>
              <w:t xml:space="preserve">Health Education </w:t>
            </w:r>
          </w:p>
          <w:p w:rsidR="0057009E" w:rsidRPr="00C05505" w:rsidRDefault="0057009E" w:rsidP="0057009E">
            <w:pPr>
              <w:jc w:val="center"/>
              <w:rPr>
                <w:rFonts w:cstheme="minorHAnsi"/>
                <w:b/>
                <w:sz w:val="14"/>
                <w:szCs w:val="14"/>
              </w:rPr>
            </w:pPr>
            <w:r w:rsidRPr="00C05505">
              <w:rPr>
                <w:rFonts w:cstheme="minorHAnsi"/>
                <w:b/>
                <w:sz w:val="14"/>
                <w:szCs w:val="14"/>
              </w:rPr>
              <w:t>Wellbeing online (continued)</w:t>
            </w:r>
          </w:p>
        </w:tc>
      </w:tr>
      <w:tr w:rsidR="0057009E" w:rsidRPr="00222ABB" w:rsidTr="0057009E">
        <w:trPr>
          <w:jc w:val="center"/>
        </w:trPr>
        <w:tc>
          <w:tcPr>
            <w:tcW w:w="372" w:type="dxa"/>
          </w:tcPr>
          <w:p w:rsidR="0057009E" w:rsidRPr="00C05505" w:rsidRDefault="0057009E" w:rsidP="0057009E">
            <w:pPr>
              <w:jc w:val="center"/>
              <w:rPr>
                <w:rFonts w:cstheme="minorHAnsi"/>
                <w:sz w:val="14"/>
                <w:szCs w:val="14"/>
              </w:rPr>
            </w:pPr>
          </w:p>
        </w:tc>
        <w:tc>
          <w:tcPr>
            <w:tcW w:w="2644" w:type="dxa"/>
          </w:tcPr>
          <w:p w:rsidR="0057009E" w:rsidRPr="00C05505" w:rsidRDefault="0057009E" w:rsidP="0057009E">
            <w:pPr>
              <w:jc w:val="center"/>
              <w:rPr>
                <w:rFonts w:cstheme="minorHAnsi"/>
                <w:sz w:val="14"/>
                <w:szCs w:val="14"/>
              </w:rPr>
            </w:pPr>
            <w:r w:rsidRPr="00C05505">
              <w:rPr>
                <w:rFonts w:cstheme="minorHAnsi"/>
                <w:sz w:val="14"/>
                <w:szCs w:val="14"/>
              </w:rPr>
              <w:t>Statutory Guidance</w:t>
            </w:r>
          </w:p>
          <w:p w:rsidR="0057009E" w:rsidRPr="00C05505" w:rsidRDefault="0057009E" w:rsidP="0057009E">
            <w:pPr>
              <w:jc w:val="center"/>
              <w:rPr>
                <w:rFonts w:cstheme="minorHAnsi"/>
                <w:sz w:val="14"/>
                <w:szCs w:val="14"/>
              </w:rPr>
            </w:pPr>
            <w:r w:rsidRPr="00C05505">
              <w:rPr>
                <w:rFonts w:cstheme="minorHAnsi"/>
                <w:sz w:val="14"/>
                <w:szCs w:val="14"/>
              </w:rPr>
              <w:t>Curriculum content:</w:t>
            </w:r>
          </w:p>
        </w:tc>
        <w:tc>
          <w:tcPr>
            <w:tcW w:w="2644" w:type="dxa"/>
          </w:tcPr>
          <w:p w:rsidR="0057009E" w:rsidRPr="00C05505" w:rsidRDefault="0057009E" w:rsidP="0057009E">
            <w:pPr>
              <w:jc w:val="center"/>
              <w:rPr>
                <w:rFonts w:cstheme="minorHAnsi"/>
                <w:b/>
                <w:sz w:val="14"/>
                <w:szCs w:val="14"/>
              </w:rPr>
            </w:pPr>
            <w:r w:rsidRPr="00C05505">
              <w:rPr>
                <w:rFonts w:cstheme="minorHAnsi"/>
                <w:b/>
                <w:sz w:val="14"/>
                <w:szCs w:val="14"/>
              </w:rPr>
              <w:t xml:space="preserve">Online life and safety </w:t>
            </w:r>
          </w:p>
          <w:p w:rsidR="0057009E" w:rsidRPr="00C05505" w:rsidRDefault="0057009E" w:rsidP="0057009E">
            <w:pPr>
              <w:jc w:val="center"/>
              <w:rPr>
                <w:rFonts w:cstheme="minorHAnsi"/>
                <w:sz w:val="14"/>
                <w:szCs w:val="14"/>
              </w:rPr>
            </w:pPr>
            <w:r w:rsidRPr="00C05505">
              <w:rPr>
                <w:rFonts w:cstheme="minorHAnsi"/>
                <w:sz w:val="14"/>
                <w:szCs w:val="14"/>
              </w:rPr>
              <w:t>PSHEE POS KS1</w:t>
            </w:r>
          </w:p>
          <w:p w:rsidR="0057009E" w:rsidRPr="00C05505" w:rsidRDefault="0057009E" w:rsidP="0057009E">
            <w:pPr>
              <w:jc w:val="center"/>
              <w:rPr>
                <w:rFonts w:cstheme="minorHAnsi"/>
                <w:sz w:val="14"/>
                <w:szCs w:val="14"/>
              </w:rPr>
            </w:pPr>
            <w:r w:rsidRPr="00C05505">
              <w:rPr>
                <w:rFonts w:cstheme="minorHAnsi"/>
                <w:sz w:val="14"/>
                <w:szCs w:val="14"/>
              </w:rPr>
              <w:t>Pupils should have the opportunities to learn …</w:t>
            </w:r>
          </w:p>
          <w:p w:rsidR="0057009E" w:rsidRPr="00C05505" w:rsidRDefault="0057009E" w:rsidP="0057009E">
            <w:pPr>
              <w:jc w:val="center"/>
              <w:rPr>
                <w:rFonts w:cstheme="minorHAnsi"/>
                <w:sz w:val="14"/>
                <w:szCs w:val="14"/>
              </w:rPr>
            </w:pPr>
          </w:p>
        </w:tc>
        <w:tc>
          <w:tcPr>
            <w:tcW w:w="2645" w:type="dxa"/>
          </w:tcPr>
          <w:p w:rsidR="0057009E" w:rsidRPr="00C05505" w:rsidRDefault="0057009E" w:rsidP="0057009E">
            <w:pPr>
              <w:jc w:val="center"/>
              <w:rPr>
                <w:rFonts w:cstheme="minorHAnsi"/>
                <w:b/>
                <w:sz w:val="14"/>
                <w:szCs w:val="14"/>
              </w:rPr>
            </w:pPr>
            <w:r w:rsidRPr="00C05505">
              <w:rPr>
                <w:rFonts w:cstheme="minorHAnsi"/>
                <w:b/>
                <w:sz w:val="14"/>
                <w:szCs w:val="14"/>
              </w:rPr>
              <w:t>Online life and safety /</w:t>
            </w:r>
          </w:p>
          <w:p w:rsidR="0057009E" w:rsidRPr="00C05505" w:rsidRDefault="0057009E" w:rsidP="0057009E">
            <w:pPr>
              <w:jc w:val="center"/>
              <w:rPr>
                <w:rFonts w:cstheme="minorHAnsi"/>
                <w:b/>
                <w:sz w:val="14"/>
                <w:szCs w:val="14"/>
              </w:rPr>
            </w:pPr>
            <w:r w:rsidRPr="00C05505">
              <w:rPr>
                <w:rFonts w:cstheme="minorHAnsi"/>
                <w:b/>
                <w:sz w:val="14"/>
                <w:szCs w:val="14"/>
              </w:rPr>
              <w:t xml:space="preserve"> Respecting self and other</w:t>
            </w:r>
            <w:r>
              <w:rPr>
                <w:rFonts w:cstheme="minorHAnsi"/>
                <w:b/>
                <w:sz w:val="14"/>
                <w:szCs w:val="14"/>
              </w:rPr>
              <w:t>s</w:t>
            </w:r>
          </w:p>
          <w:p w:rsidR="0057009E" w:rsidRPr="00C05505" w:rsidRDefault="0057009E" w:rsidP="0057009E">
            <w:pPr>
              <w:jc w:val="center"/>
              <w:rPr>
                <w:rFonts w:cstheme="minorHAnsi"/>
                <w:sz w:val="14"/>
                <w:szCs w:val="14"/>
              </w:rPr>
            </w:pPr>
            <w:r w:rsidRPr="00C05505">
              <w:rPr>
                <w:rFonts w:cstheme="minorHAnsi"/>
                <w:sz w:val="14"/>
                <w:szCs w:val="14"/>
              </w:rPr>
              <w:t>PSHEE POS KS2</w:t>
            </w:r>
          </w:p>
          <w:p w:rsidR="0057009E" w:rsidRPr="00C05505" w:rsidRDefault="0057009E" w:rsidP="0057009E">
            <w:pPr>
              <w:jc w:val="center"/>
              <w:rPr>
                <w:rFonts w:cstheme="minorHAnsi"/>
                <w:sz w:val="14"/>
                <w:szCs w:val="14"/>
              </w:rPr>
            </w:pPr>
            <w:r w:rsidRPr="00C05505">
              <w:rPr>
                <w:rFonts w:cstheme="minorHAnsi"/>
                <w:sz w:val="14"/>
                <w:szCs w:val="14"/>
              </w:rPr>
              <w:t>Pupils should have the opportunities to learn …</w:t>
            </w:r>
          </w:p>
          <w:p w:rsidR="0057009E" w:rsidRPr="00C05505" w:rsidRDefault="0057009E" w:rsidP="0057009E">
            <w:pPr>
              <w:jc w:val="center"/>
              <w:rPr>
                <w:rFonts w:cstheme="minorHAnsi"/>
                <w:sz w:val="14"/>
                <w:szCs w:val="14"/>
              </w:rPr>
            </w:pPr>
          </w:p>
        </w:tc>
        <w:tc>
          <w:tcPr>
            <w:tcW w:w="2644" w:type="dxa"/>
          </w:tcPr>
          <w:p w:rsidR="0057009E" w:rsidRPr="00C05505" w:rsidRDefault="0057009E" w:rsidP="0057009E">
            <w:pPr>
              <w:jc w:val="center"/>
              <w:rPr>
                <w:rFonts w:cstheme="minorHAnsi"/>
                <w:sz w:val="14"/>
                <w:szCs w:val="14"/>
              </w:rPr>
            </w:pPr>
            <w:r w:rsidRPr="00C05505">
              <w:rPr>
                <w:rFonts w:cstheme="minorHAnsi"/>
                <w:sz w:val="14"/>
                <w:szCs w:val="14"/>
              </w:rPr>
              <w:t>Christopher Winter Project</w:t>
            </w:r>
          </w:p>
        </w:tc>
        <w:tc>
          <w:tcPr>
            <w:tcW w:w="2645" w:type="dxa"/>
            <w:shd w:val="clear" w:color="auto" w:fill="FFFFFF" w:themeFill="background1"/>
          </w:tcPr>
          <w:p w:rsidR="0057009E" w:rsidRPr="00C05505" w:rsidRDefault="0057009E" w:rsidP="0057009E">
            <w:pPr>
              <w:jc w:val="center"/>
              <w:rPr>
                <w:rFonts w:cstheme="minorHAnsi"/>
                <w:sz w:val="14"/>
                <w:szCs w:val="14"/>
              </w:rPr>
            </w:pPr>
            <w:r w:rsidRPr="00C05505">
              <w:rPr>
                <w:rFonts w:cstheme="minorHAnsi"/>
                <w:sz w:val="14"/>
                <w:szCs w:val="14"/>
              </w:rPr>
              <w:t>Cross-curricular Links</w:t>
            </w:r>
          </w:p>
        </w:tc>
        <w:tc>
          <w:tcPr>
            <w:tcW w:w="1569" w:type="dxa"/>
          </w:tcPr>
          <w:p w:rsidR="0057009E" w:rsidRPr="00C05505" w:rsidRDefault="0057009E" w:rsidP="0057009E">
            <w:pPr>
              <w:jc w:val="center"/>
              <w:rPr>
                <w:rFonts w:cstheme="minorHAnsi"/>
                <w:sz w:val="14"/>
                <w:szCs w:val="14"/>
              </w:rPr>
            </w:pPr>
            <w:r w:rsidRPr="00C05505">
              <w:rPr>
                <w:rFonts w:cstheme="minorHAnsi"/>
                <w:sz w:val="14"/>
                <w:szCs w:val="14"/>
              </w:rPr>
              <w:t xml:space="preserve">School </w:t>
            </w:r>
          </w:p>
          <w:p w:rsidR="0057009E" w:rsidRPr="00C05505" w:rsidRDefault="0057009E" w:rsidP="0057009E">
            <w:pPr>
              <w:jc w:val="center"/>
              <w:rPr>
                <w:rFonts w:cstheme="minorHAnsi"/>
                <w:sz w:val="14"/>
                <w:szCs w:val="14"/>
              </w:rPr>
            </w:pPr>
            <w:r w:rsidRPr="00C05505">
              <w:rPr>
                <w:rFonts w:cstheme="minorHAnsi"/>
                <w:sz w:val="14"/>
                <w:szCs w:val="14"/>
              </w:rPr>
              <w:t xml:space="preserve">Values </w:t>
            </w:r>
          </w:p>
        </w:tc>
      </w:tr>
      <w:tr w:rsidR="0057009E" w:rsidRPr="00222ABB" w:rsidTr="0057009E">
        <w:trPr>
          <w:jc w:val="center"/>
        </w:trPr>
        <w:tc>
          <w:tcPr>
            <w:tcW w:w="372" w:type="dxa"/>
          </w:tcPr>
          <w:p w:rsidR="0057009E" w:rsidRPr="00C05505" w:rsidRDefault="0057009E" w:rsidP="0057009E">
            <w:pPr>
              <w:jc w:val="center"/>
              <w:rPr>
                <w:rFonts w:cstheme="minorHAnsi"/>
                <w:sz w:val="14"/>
                <w:szCs w:val="14"/>
              </w:rPr>
            </w:pPr>
            <w:r w:rsidRPr="00C05505">
              <w:rPr>
                <w:rFonts w:cstheme="minorHAnsi"/>
                <w:sz w:val="14"/>
                <w:szCs w:val="14"/>
              </w:rPr>
              <w:t>8</w:t>
            </w:r>
          </w:p>
        </w:tc>
        <w:tc>
          <w:tcPr>
            <w:tcW w:w="2644" w:type="dxa"/>
          </w:tcPr>
          <w:p w:rsidR="0057009E" w:rsidRPr="00C05505" w:rsidRDefault="0057009E" w:rsidP="0057009E">
            <w:pPr>
              <w:rPr>
                <w:rFonts w:cstheme="minorHAnsi"/>
                <w:sz w:val="14"/>
                <w:szCs w:val="14"/>
              </w:rPr>
            </w:pPr>
            <w:r w:rsidRPr="00C05505">
              <w:rPr>
                <w:rFonts w:cstheme="minorHAnsi"/>
                <w:sz w:val="14"/>
                <w:szCs w:val="14"/>
              </w:rPr>
              <w:t>That abuse, bullying and harassment can take place online and that this can</w:t>
            </w:r>
          </w:p>
          <w:p w:rsidR="0057009E" w:rsidRPr="00C05505" w:rsidRDefault="0057009E" w:rsidP="0057009E">
            <w:pPr>
              <w:rPr>
                <w:rFonts w:cstheme="minorHAnsi"/>
                <w:sz w:val="14"/>
                <w:szCs w:val="14"/>
              </w:rPr>
            </w:pPr>
            <w:r w:rsidRPr="00C05505">
              <w:rPr>
                <w:rFonts w:cstheme="minorHAnsi"/>
                <w:sz w:val="14"/>
                <w:szCs w:val="14"/>
              </w:rPr>
              <w:t>impact wellbeing. How to seek support from trusted adults.</w:t>
            </w:r>
          </w:p>
        </w:tc>
        <w:tc>
          <w:tcPr>
            <w:tcW w:w="2644" w:type="dxa"/>
            <w:shd w:val="clear" w:color="auto" w:fill="D9D9D9" w:themeFill="background1" w:themeFillShade="D9"/>
          </w:tcPr>
          <w:p w:rsidR="0057009E" w:rsidRPr="00C05505" w:rsidRDefault="0057009E" w:rsidP="0057009E">
            <w:pPr>
              <w:autoSpaceDE w:val="0"/>
              <w:autoSpaceDN w:val="0"/>
              <w:adjustRightInd w:val="0"/>
              <w:rPr>
                <w:rFonts w:cstheme="minorHAnsi"/>
                <w:sz w:val="14"/>
                <w:szCs w:val="14"/>
              </w:rPr>
            </w:pPr>
          </w:p>
        </w:tc>
        <w:tc>
          <w:tcPr>
            <w:tcW w:w="2645" w:type="dxa"/>
          </w:tcPr>
          <w:p w:rsidR="0057009E" w:rsidRPr="00C05505" w:rsidRDefault="0057009E" w:rsidP="00C27544">
            <w:pPr>
              <w:pStyle w:val="ListParagraph"/>
              <w:numPr>
                <w:ilvl w:val="0"/>
                <w:numId w:val="24"/>
              </w:numPr>
              <w:autoSpaceDE w:val="0"/>
              <w:autoSpaceDN w:val="0"/>
              <w:adjustRightInd w:val="0"/>
              <w:rPr>
                <w:rFonts w:cstheme="minorHAnsi"/>
                <w:sz w:val="14"/>
                <w:szCs w:val="14"/>
              </w:rPr>
            </w:pPr>
            <w:r w:rsidRPr="00C05505">
              <w:rPr>
                <w:rFonts w:cstheme="minorHAnsi"/>
                <w:sz w:val="14"/>
                <w:szCs w:val="14"/>
              </w:rPr>
              <w:t>about different types of bullying, how bullying behaviours can be influenced by others and what to do if witnessing bullying online or offline; the impacts for all involved (including on wellbeing) and how to</w:t>
            </w:r>
          </w:p>
          <w:p w:rsidR="0057009E" w:rsidRPr="00C05505" w:rsidRDefault="0057009E" w:rsidP="0057009E">
            <w:pPr>
              <w:pStyle w:val="ListParagraph"/>
              <w:ind w:left="360"/>
              <w:rPr>
                <w:rFonts w:cstheme="minorHAnsi"/>
                <w:sz w:val="14"/>
                <w:szCs w:val="14"/>
              </w:rPr>
            </w:pPr>
            <w:r w:rsidRPr="00C05505">
              <w:rPr>
                <w:rFonts w:cstheme="minorHAnsi"/>
                <w:sz w:val="14"/>
                <w:szCs w:val="14"/>
              </w:rPr>
              <w:t>report and seek help for themselves or others</w:t>
            </w:r>
          </w:p>
        </w:tc>
        <w:tc>
          <w:tcPr>
            <w:tcW w:w="2644" w:type="dxa"/>
          </w:tcPr>
          <w:p w:rsidR="0057009E" w:rsidRPr="00C05505" w:rsidRDefault="0057009E" w:rsidP="00C27544">
            <w:pPr>
              <w:pStyle w:val="ListParagraph"/>
              <w:numPr>
                <w:ilvl w:val="0"/>
                <w:numId w:val="15"/>
              </w:numPr>
              <w:spacing w:after="160" w:line="259" w:lineRule="auto"/>
              <w:rPr>
                <w:rFonts w:cstheme="minorHAnsi"/>
                <w:sz w:val="14"/>
                <w:szCs w:val="14"/>
              </w:rPr>
            </w:pPr>
            <w:r w:rsidRPr="00C05505">
              <w:rPr>
                <w:rFonts w:cstheme="minorHAnsi"/>
                <w:sz w:val="14"/>
                <w:szCs w:val="14"/>
              </w:rPr>
              <w:t>Year 3, Lesson 4</w:t>
            </w:r>
          </w:p>
          <w:p w:rsidR="0057009E" w:rsidRPr="00C05505" w:rsidRDefault="0057009E" w:rsidP="00C27544">
            <w:pPr>
              <w:pStyle w:val="ListParagraph"/>
              <w:numPr>
                <w:ilvl w:val="0"/>
                <w:numId w:val="15"/>
              </w:numPr>
              <w:rPr>
                <w:rFonts w:cstheme="minorHAnsi"/>
                <w:sz w:val="14"/>
                <w:szCs w:val="14"/>
              </w:rPr>
            </w:pPr>
            <w:r w:rsidRPr="00C05505">
              <w:rPr>
                <w:rFonts w:cstheme="minorHAnsi"/>
                <w:sz w:val="14"/>
                <w:szCs w:val="14"/>
              </w:rPr>
              <w:t>Year 6, Lesson 4</w:t>
            </w:r>
          </w:p>
        </w:tc>
        <w:tc>
          <w:tcPr>
            <w:tcW w:w="2645" w:type="dxa"/>
            <w:vMerge w:val="restart"/>
            <w:shd w:val="clear" w:color="auto" w:fill="FFFFFF" w:themeFill="background1"/>
          </w:tcPr>
          <w:p w:rsidR="0057009E" w:rsidRPr="00C05505" w:rsidRDefault="0057009E" w:rsidP="00C27544">
            <w:pPr>
              <w:pStyle w:val="ListParagraph"/>
              <w:numPr>
                <w:ilvl w:val="0"/>
                <w:numId w:val="29"/>
              </w:numPr>
              <w:spacing w:line="254" w:lineRule="auto"/>
              <w:rPr>
                <w:rFonts w:cstheme="minorHAnsi"/>
                <w:sz w:val="14"/>
                <w:szCs w:val="14"/>
              </w:rPr>
            </w:pPr>
            <w:r w:rsidRPr="00C05505">
              <w:rPr>
                <w:rFonts w:cstheme="minorHAnsi"/>
                <w:sz w:val="14"/>
                <w:szCs w:val="14"/>
              </w:rPr>
              <w:t xml:space="preserve">Computing, KS1: ‘use technology safely and respectfully, keeping personal information private; identify where to go for help and support when they have concerns about content or contact on the internet or other online </w:t>
            </w:r>
            <w:proofErr w:type="gramStart"/>
            <w:r w:rsidRPr="00C05505">
              <w:rPr>
                <w:rFonts w:cstheme="minorHAnsi"/>
                <w:sz w:val="14"/>
                <w:szCs w:val="14"/>
              </w:rPr>
              <w:t>technologies’</w:t>
            </w:r>
            <w:proofErr w:type="gramEnd"/>
            <w:r w:rsidRPr="00C05505">
              <w:rPr>
                <w:rFonts w:cstheme="minorHAnsi"/>
                <w:sz w:val="14"/>
                <w:szCs w:val="14"/>
              </w:rPr>
              <w:t xml:space="preserve">. </w:t>
            </w:r>
          </w:p>
          <w:p w:rsidR="0057009E" w:rsidRPr="00C05505" w:rsidRDefault="0057009E" w:rsidP="00C27544">
            <w:pPr>
              <w:pStyle w:val="ListParagraph"/>
              <w:numPr>
                <w:ilvl w:val="0"/>
                <w:numId w:val="29"/>
              </w:numPr>
              <w:spacing w:line="254" w:lineRule="auto"/>
              <w:rPr>
                <w:rFonts w:cstheme="minorHAnsi"/>
                <w:sz w:val="14"/>
                <w:szCs w:val="14"/>
              </w:rPr>
            </w:pPr>
            <w:r w:rsidRPr="00C05505">
              <w:rPr>
                <w:rFonts w:cstheme="minorHAnsi"/>
                <w:sz w:val="14"/>
                <w:szCs w:val="14"/>
              </w:rPr>
              <w:t xml:space="preserve">Computing, KS2: ‘use technology safely, respectfully and responsibly; recognise acceptable/unacceptable behaviour; identify a range of ways to report concerns about content and contact’.  </w:t>
            </w:r>
          </w:p>
          <w:p w:rsidR="0057009E" w:rsidRPr="00C05505" w:rsidRDefault="0057009E" w:rsidP="0057009E">
            <w:pPr>
              <w:pStyle w:val="ListParagraph"/>
              <w:spacing w:after="160" w:line="256" w:lineRule="auto"/>
              <w:ind w:left="360"/>
              <w:rPr>
                <w:rFonts w:cstheme="minorHAnsi"/>
                <w:sz w:val="14"/>
                <w:szCs w:val="14"/>
              </w:rPr>
            </w:pPr>
          </w:p>
        </w:tc>
        <w:tc>
          <w:tcPr>
            <w:tcW w:w="1569" w:type="dxa"/>
          </w:tcPr>
          <w:p w:rsidR="0057009E" w:rsidRPr="00C05505" w:rsidRDefault="0057009E" w:rsidP="00C27544">
            <w:pPr>
              <w:pStyle w:val="ListParagraph"/>
              <w:numPr>
                <w:ilvl w:val="0"/>
                <w:numId w:val="17"/>
              </w:numPr>
              <w:spacing w:after="160" w:line="252" w:lineRule="auto"/>
              <w:rPr>
                <w:rFonts w:cstheme="minorHAnsi"/>
                <w:sz w:val="14"/>
                <w:szCs w:val="14"/>
              </w:rPr>
            </w:pPr>
            <w:r w:rsidRPr="00C05505">
              <w:rPr>
                <w:rFonts w:cstheme="minorHAnsi"/>
                <w:sz w:val="14"/>
                <w:szCs w:val="14"/>
              </w:rPr>
              <w:t>Responsibility</w:t>
            </w:r>
          </w:p>
          <w:p w:rsidR="0057009E" w:rsidRPr="00C05505" w:rsidRDefault="0057009E" w:rsidP="0057009E">
            <w:pPr>
              <w:rPr>
                <w:rFonts w:cstheme="minorHAnsi"/>
                <w:sz w:val="14"/>
                <w:szCs w:val="14"/>
              </w:rPr>
            </w:pPr>
          </w:p>
        </w:tc>
      </w:tr>
      <w:tr w:rsidR="0057009E" w:rsidRPr="00222ABB" w:rsidTr="0057009E">
        <w:trPr>
          <w:jc w:val="center"/>
        </w:trPr>
        <w:tc>
          <w:tcPr>
            <w:tcW w:w="372" w:type="dxa"/>
          </w:tcPr>
          <w:p w:rsidR="0057009E" w:rsidRPr="00C05505" w:rsidRDefault="0057009E" w:rsidP="0057009E">
            <w:pPr>
              <w:jc w:val="center"/>
              <w:rPr>
                <w:rFonts w:cstheme="minorHAnsi"/>
                <w:sz w:val="14"/>
                <w:szCs w:val="14"/>
              </w:rPr>
            </w:pPr>
            <w:r w:rsidRPr="00C05505">
              <w:rPr>
                <w:rFonts w:cstheme="minorHAnsi"/>
                <w:sz w:val="14"/>
                <w:szCs w:val="14"/>
              </w:rPr>
              <w:t>9</w:t>
            </w:r>
          </w:p>
        </w:tc>
        <w:tc>
          <w:tcPr>
            <w:tcW w:w="2644" w:type="dxa"/>
          </w:tcPr>
          <w:p w:rsidR="0057009E" w:rsidRPr="00BC535F" w:rsidRDefault="0057009E" w:rsidP="0057009E">
            <w:pPr>
              <w:rPr>
                <w:rFonts w:cstheme="minorHAnsi"/>
                <w:sz w:val="14"/>
                <w:szCs w:val="14"/>
              </w:rPr>
            </w:pPr>
            <w:r w:rsidRPr="00BC535F">
              <w:rPr>
                <w:rFonts w:cstheme="minorHAnsi"/>
                <w:sz w:val="14"/>
                <w:szCs w:val="14"/>
              </w:rPr>
              <w:t>How to understand the information they find online, including from search engines, and know how information is selected and targeted.</w:t>
            </w:r>
          </w:p>
        </w:tc>
        <w:tc>
          <w:tcPr>
            <w:tcW w:w="2644" w:type="dxa"/>
            <w:shd w:val="clear" w:color="auto" w:fill="D9D9D9" w:themeFill="background1" w:themeFillShade="D9"/>
          </w:tcPr>
          <w:p w:rsidR="0057009E" w:rsidRPr="00C05505" w:rsidRDefault="0057009E" w:rsidP="0057009E">
            <w:pPr>
              <w:rPr>
                <w:rFonts w:cstheme="minorHAnsi"/>
                <w:sz w:val="14"/>
                <w:szCs w:val="14"/>
              </w:rPr>
            </w:pPr>
          </w:p>
        </w:tc>
        <w:tc>
          <w:tcPr>
            <w:tcW w:w="2645" w:type="dxa"/>
          </w:tcPr>
          <w:p w:rsidR="0057009E" w:rsidRPr="00C05505" w:rsidRDefault="0057009E" w:rsidP="00C27544">
            <w:pPr>
              <w:pStyle w:val="ListParagraph"/>
              <w:numPr>
                <w:ilvl w:val="0"/>
                <w:numId w:val="15"/>
              </w:numPr>
              <w:autoSpaceDE w:val="0"/>
              <w:autoSpaceDN w:val="0"/>
              <w:adjustRightInd w:val="0"/>
              <w:jc w:val="both"/>
              <w:rPr>
                <w:rFonts w:cstheme="minorHAnsi"/>
                <w:sz w:val="14"/>
                <w:szCs w:val="14"/>
              </w:rPr>
            </w:pPr>
            <w:r w:rsidRPr="00C05505">
              <w:rPr>
                <w:rFonts w:cstheme="minorHAnsi"/>
                <w:sz w:val="14"/>
                <w:szCs w:val="14"/>
              </w:rPr>
              <w:t>how content on the internet is ranked and targeted at specific individuals and groups; the different ways information and data is shared and used online, including for commercial purposes; how to make safe, reliable choices about search results or the content they see</w:t>
            </w:r>
          </w:p>
          <w:p w:rsidR="0057009E" w:rsidRPr="00C05505" w:rsidRDefault="0057009E" w:rsidP="00C27544">
            <w:pPr>
              <w:pStyle w:val="ListParagraph"/>
              <w:numPr>
                <w:ilvl w:val="0"/>
                <w:numId w:val="15"/>
              </w:numPr>
              <w:autoSpaceDE w:val="0"/>
              <w:autoSpaceDN w:val="0"/>
              <w:adjustRightInd w:val="0"/>
              <w:jc w:val="both"/>
              <w:rPr>
                <w:rFonts w:cstheme="minorHAnsi"/>
                <w:sz w:val="14"/>
                <w:szCs w:val="14"/>
              </w:rPr>
            </w:pPr>
            <w:r w:rsidRPr="00C05505">
              <w:rPr>
                <w:rFonts w:cstheme="minorHAnsi"/>
                <w:sz w:val="14"/>
                <w:szCs w:val="14"/>
              </w:rPr>
              <w:t>how text and images in the media and online can be manipulated or fabricated; strategies to critically engage with what they see, read or hear online and identify misinformation and disinformation</w:t>
            </w:r>
          </w:p>
        </w:tc>
        <w:tc>
          <w:tcPr>
            <w:tcW w:w="2644" w:type="dxa"/>
            <w:shd w:val="clear" w:color="auto" w:fill="D9D9D9" w:themeFill="background1" w:themeFillShade="D9"/>
          </w:tcPr>
          <w:p w:rsidR="0057009E" w:rsidRPr="00C05505" w:rsidRDefault="0057009E" w:rsidP="0057009E">
            <w:pPr>
              <w:pStyle w:val="ListParagraph"/>
              <w:ind w:left="360"/>
              <w:rPr>
                <w:rFonts w:cstheme="minorHAnsi"/>
                <w:sz w:val="14"/>
                <w:szCs w:val="14"/>
              </w:rPr>
            </w:pPr>
          </w:p>
        </w:tc>
        <w:tc>
          <w:tcPr>
            <w:tcW w:w="2645" w:type="dxa"/>
            <w:vMerge/>
            <w:shd w:val="clear" w:color="auto" w:fill="FFFFFF" w:themeFill="background1"/>
          </w:tcPr>
          <w:p w:rsidR="0057009E" w:rsidRPr="00C05505" w:rsidRDefault="0057009E" w:rsidP="00C27544">
            <w:pPr>
              <w:pStyle w:val="ListParagraph"/>
              <w:numPr>
                <w:ilvl w:val="0"/>
                <w:numId w:val="16"/>
              </w:numPr>
              <w:spacing w:after="160" w:line="256" w:lineRule="auto"/>
              <w:rPr>
                <w:rFonts w:cstheme="minorHAnsi"/>
                <w:sz w:val="14"/>
                <w:szCs w:val="14"/>
              </w:rPr>
            </w:pPr>
          </w:p>
        </w:tc>
        <w:tc>
          <w:tcPr>
            <w:tcW w:w="1569" w:type="dxa"/>
          </w:tcPr>
          <w:p w:rsidR="0057009E" w:rsidRPr="00C05505" w:rsidRDefault="0057009E" w:rsidP="00C27544">
            <w:pPr>
              <w:pStyle w:val="ListParagraph"/>
              <w:numPr>
                <w:ilvl w:val="0"/>
                <w:numId w:val="16"/>
              </w:numPr>
              <w:spacing w:line="252" w:lineRule="auto"/>
              <w:rPr>
                <w:rFonts w:cstheme="minorHAnsi"/>
                <w:sz w:val="14"/>
                <w:szCs w:val="14"/>
              </w:rPr>
            </w:pPr>
            <w:r w:rsidRPr="00C05505">
              <w:rPr>
                <w:rFonts w:cstheme="minorHAnsi"/>
                <w:sz w:val="14"/>
                <w:szCs w:val="14"/>
              </w:rPr>
              <w:t>Responsibility</w:t>
            </w:r>
          </w:p>
          <w:p w:rsidR="0057009E" w:rsidRPr="00C05505" w:rsidRDefault="0057009E" w:rsidP="0057009E">
            <w:pPr>
              <w:pStyle w:val="ListParagraph"/>
              <w:ind w:left="360"/>
              <w:rPr>
                <w:rFonts w:cstheme="minorHAnsi"/>
                <w:sz w:val="14"/>
                <w:szCs w:val="14"/>
              </w:rPr>
            </w:pPr>
          </w:p>
        </w:tc>
      </w:tr>
      <w:tr w:rsidR="0057009E" w:rsidRPr="00222ABB" w:rsidTr="0057009E">
        <w:trPr>
          <w:jc w:val="center"/>
        </w:trPr>
        <w:tc>
          <w:tcPr>
            <w:tcW w:w="372" w:type="dxa"/>
          </w:tcPr>
          <w:p w:rsidR="0057009E" w:rsidRPr="00C05505" w:rsidRDefault="0057009E" w:rsidP="0057009E">
            <w:pPr>
              <w:jc w:val="center"/>
              <w:rPr>
                <w:rFonts w:cstheme="minorHAnsi"/>
                <w:sz w:val="14"/>
                <w:szCs w:val="14"/>
              </w:rPr>
            </w:pPr>
            <w:r w:rsidRPr="00C05505">
              <w:rPr>
                <w:rFonts w:cstheme="minorHAnsi"/>
                <w:sz w:val="14"/>
                <w:szCs w:val="14"/>
              </w:rPr>
              <w:t>10</w:t>
            </w:r>
          </w:p>
        </w:tc>
        <w:tc>
          <w:tcPr>
            <w:tcW w:w="2644" w:type="dxa"/>
          </w:tcPr>
          <w:p w:rsidR="0057009E" w:rsidRPr="00BC535F" w:rsidRDefault="0057009E" w:rsidP="0057009E">
            <w:pPr>
              <w:rPr>
                <w:rFonts w:cstheme="minorHAnsi"/>
                <w:sz w:val="14"/>
                <w:szCs w:val="14"/>
              </w:rPr>
            </w:pPr>
            <w:r w:rsidRPr="00BC535F">
              <w:rPr>
                <w:rFonts w:cstheme="minorHAnsi"/>
                <w:sz w:val="14"/>
                <w:szCs w:val="14"/>
              </w:rPr>
              <w:t>That they have rights in relation to sharing personal data, privacy and consent.</w:t>
            </w:r>
          </w:p>
        </w:tc>
        <w:tc>
          <w:tcPr>
            <w:tcW w:w="2644" w:type="dxa"/>
          </w:tcPr>
          <w:p w:rsidR="0057009E" w:rsidRPr="00C05505" w:rsidRDefault="0057009E" w:rsidP="00C27544">
            <w:pPr>
              <w:pStyle w:val="ListParagraph"/>
              <w:numPr>
                <w:ilvl w:val="0"/>
                <w:numId w:val="16"/>
              </w:numPr>
              <w:autoSpaceDE w:val="0"/>
              <w:autoSpaceDN w:val="0"/>
              <w:adjustRightInd w:val="0"/>
              <w:rPr>
                <w:rFonts w:cstheme="minorHAnsi"/>
                <w:sz w:val="14"/>
                <w:szCs w:val="14"/>
              </w:rPr>
            </w:pPr>
            <w:r w:rsidRPr="00C05505">
              <w:rPr>
                <w:rFonts w:cstheme="minorHAnsi"/>
                <w:sz w:val="14"/>
                <w:szCs w:val="14"/>
              </w:rPr>
              <w:t>basic rules to keep safe online, including which personal details should be kept private online; that anything shared online can be used or shared by other people</w:t>
            </w:r>
          </w:p>
        </w:tc>
        <w:tc>
          <w:tcPr>
            <w:tcW w:w="2645" w:type="dxa"/>
          </w:tcPr>
          <w:p w:rsidR="0057009E" w:rsidRPr="00C05505" w:rsidRDefault="0057009E" w:rsidP="00C27544">
            <w:pPr>
              <w:pStyle w:val="ListParagraph"/>
              <w:numPr>
                <w:ilvl w:val="0"/>
                <w:numId w:val="16"/>
              </w:numPr>
              <w:rPr>
                <w:rFonts w:cstheme="minorHAnsi"/>
                <w:sz w:val="14"/>
                <w:szCs w:val="14"/>
              </w:rPr>
            </w:pPr>
            <w:r w:rsidRPr="00C05505">
              <w:rPr>
                <w:rFonts w:cstheme="minorHAnsi"/>
                <w:sz w:val="14"/>
                <w:szCs w:val="14"/>
              </w:rPr>
              <w:t>about rights and responsibilities online; to recognise their rights online, in relation to sharing personal data, privacy and consent</w:t>
            </w:r>
          </w:p>
          <w:p w:rsidR="0057009E" w:rsidRPr="00C05505" w:rsidRDefault="0057009E" w:rsidP="00C27544">
            <w:pPr>
              <w:pStyle w:val="ListParagraph"/>
              <w:numPr>
                <w:ilvl w:val="0"/>
                <w:numId w:val="16"/>
              </w:numPr>
              <w:rPr>
                <w:rFonts w:cstheme="minorHAnsi"/>
                <w:sz w:val="14"/>
                <w:szCs w:val="14"/>
              </w:rPr>
            </w:pPr>
            <w:r w:rsidRPr="00C05505">
              <w:rPr>
                <w:rFonts w:cstheme="minorHAnsi"/>
                <w:sz w:val="14"/>
                <w:szCs w:val="14"/>
              </w:rPr>
              <w:t>how content on the internet is ranked and targeted at specific individuals and groups; the different ways information and data is shared and used online, including for commercial purposes; how to make safe, reliable choices about search results or the content they see</w:t>
            </w:r>
          </w:p>
        </w:tc>
        <w:tc>
          <w:tcPr>
            <w:tcW w:w="2644" w:type="dxa"/>
          </w:tcPr>
          <w:p w:rsidR="0057009E" w:rsidRPr="00C05505" w:rsidRDefault="0057009E" w:rsidP="00C27544">
            <w:pPr>
              <w:pStyle w:val="ListParagraph"/>
              <w:numPr>
                <w:ilvl w:val="0"/>
                <w:numId w:val="16"/>
              </w:numPr>
              <w:spacing w:line="256" w:lineRule="auto"/>
              <w:rPr>
                <w:rFonts w:cstheme="minorHAnsi"/>
                <w:sz w:val="14"/>
                <w:szCs w:val="14"/>
              </w:rPr>
            </w:pPr>
            <w:r w:rsidRPr="00C05505">
              <w:rPr>
                <w:rFonts w:cstheme="minorHAnsi"/>
                <w:sz w:val="14"/>
                <w:szCs w:val="14"/>
              </w:rPr>
              <w:t>Year 3, Lesson 4</w:t>
            </w:r>
          </w:p>
          <w:p w:rsidR="0057009E" w:rsidRPr="00C05505" w:rsidRDefault="0057009E" w:rsidP="00C27544">
            <w:pPr>
              <w:pStyle w:val="ListParagraph"/>
              <w:numPr>
                <w:ilvl w:val="0"/>
                <w:numId w:val="16"/>
              </w:numPr>
              <w:rPr>
                <w:rFonts w:cstheme="minorHAnsi"/>
                <w:sz w:val="14"/>
                <w:szCs w:val="14"/>
              </w:rPr>
            </w:pPr>
            <w:r w:rsidRPr="00C05505">
              <w:rPr>
                <w:rFonts w:cstheme="minorHAnsi"/>
                <w:sz w:val="14"/>
                <w:szCs w:val="14"/>
              </w:rPr>
              <w:t>Year 6, Lesson 4</w:t>
            </w:r>
          </w:p>
        </w:tc>
        <w:tc>
          <w:tcPr>
            <w:tcW w:w="2645" w:type="dxa"/>
            <w:vMerge/>
            <w:shd w:val="clear" w:color="auto" w:fill="FFFFFF" w:themeFill="background1"/>
          </w:tcPr>
          <w:p w:rsidR="0057009E" w:rsidRPr="00C05505" w:rsidRDefault="0057009E" w:rsidP="00C27544">
            <w:pPr>
              <w:pStyle w:val="ListParagraph"/>
              <w:numPr>
                <w:ilvl w:val="0"/>
                <w:numId w:val="16"/>
              </w:numPr>
              <w:spacing w:after="160" w:line="256" w:lineRule="auto"/>
              <w:rPr>
                <w:rFonts w:cstheme="minorHAnsi"/>
                <w:sz w:val="14"/>
                <w:szCs w:val="14"/>
              </w:rPr>
            </w:pPr>
          </w:p>
        </w:tc>
        <w:tc>
          <w:tcPr>
            <w:tcW w:w="1569" w:type="dxa"/>
          </w:tcPr>
          <w:p w:rsidR="0057009E" w:rsidRPr="00C05505" w:rsidRDefault="0057009E" w:rsidP="00C27544">
            <w:pPr>
              <w:pStyle w:val="ListParagraph"/>
              <w:numPr>
                <w:ilvl w:val="0"/>
                <w:numId w:val="17"/>
              </w:numPr>
              <w:spacing w:after="160" w:line="252" w:lineRule="auto"/>
              <w:rPr>
                <w:rFonts w:cstheme="minorHAnsi"/>
                <w:sz w:val="14"/>
                <w:szCs w:val="14"/>
              </w:rPr>
            </w:pPr>
            <w:r w:rsidRPr="00C05505">
              <w:rPr>
                <w:rFonts w:cstheme="minorHAnsi"/>
                <w:sz w:val="14"/>
                <w:szCs w:val="14"/>
              </w:rPr>
              <w:t>Responsibility</w:t>
            </w:r>
          </w:p>
          <w:p w:rsidR="0057009E" w:rsidRPr="00C05505" w:rsidRDefault="0057009E" w:rsidP="0057009E">
            <w:pPr>
              <w:rPr>
                <w:rFonts w:cstheme="minorHAnsi"/>
                <w:sz w:val="14"/>
                <w:szCs w:val="14"/>
              </w:rPr>
            </w:pPr>
          </w:p>
        </w:tc>
      </w:tr>
      <w:tr w:rsidR="0057009E" w:rsidRPr="00222ABB" w:rsidTr="0057009E">
        <w:trPr>
          <w:jc w:val="center"/>
        </w:trPr>
        <w:tc>
          <w:tcPr>
            <w:tcW w:w="372" w:type="dxa"/>
          </w:tcPr>
          <w:p w:rsidR="0057009E" w:rsidRPr="00C05505" w:rsidRDefault="0057009E" w:rsidP="0057009E">
            <w:pPr>
              <w:jc w:val="center"/>
              <w:rPr>
                <w:rFonts w:cstheme="minorHAnsi"/>
                <w:sz w:val="14"/>
                <w:szCs w:val="14"/>
              </w:rPr>
            </w:pPr>
            <w:r w:rsidRPr="00C05505">
              <w:rPr>
                <w:rFonts w:cstheme="minorHAnsi"/>
                <w:sz w:val="14"/>
                <w:szCs w:val="14"/>
              </w:rPr>
              <w:t>11</w:t>
            </w:r>
          </w:p>
        </w:tc>
        <w:tc>
          <w:tcPr>
            <w:tcW w:w="2644" w:type="dxa"/>
          </w:tcPr>
          <w:p w:rsidR="0057009E" w:rsidRPr="00C05505" w:rsidRDefault="0057009E" w:rsidP="0057009E">
            <w:pPr>
              <w:rPr>
                <w:rFonts w:cstheme="minorHAnsi"/>
                <w:sz w:val="14"/>
                <w:szCs w:val="14"/>
              </w:rPr>
            </w:pPr>
            <w:r w:rsidRPr="00C05505">
              <w:rPr>
                <w:rFonts w:cstheme="minorHAnsi"/>
                <w:sz w:val="14"/>
                <w:szCs w:val="14"/>
              </w:rPr>
              <w:t>Where and how to report concerns and get support with issues online.</w:t>
            </w:r>
          </w:p>
        </w:tc>
        <w:tc>
          <w:tcPr>
            <w:tcW w:w="2644" w:type="dxa"/>
            <w:shd w:val="clear" w:color="auto" w:fill="FFFFFF" w:themeFill="background1"/>
          </w:tcPr>
          <w:p w:rsidR="0057009E" w:rsidRPr="00C05505" w:rsidRDefault="0057009E" w:rsidP="00C27544">
            <w:pPr>
              <w:pStyle w:val="ListParagraph"/>
              <w:numPr>
                <w:ilvl w:val="0"/>
                <w:numId w:val="17"/>
              </w:numPr>
              <w:rPr>
                <w:rFonts w:cstheme="minorHAnsi"/>
                <w:sz w:val="14"/>
                <w:szCs w:val="14"/>
              </w:rPr>
            </w:pPr>
            <w:r w:rsidRPr="00C05505">
              <w:rPr>
                <w:rFonts w:cstheme="minorHAnsi"/>
                <w:sz w:val="14"/>
                <w:szCs w:val="14"/>
              </w:rPr>
              <w:t>how to tell a trusted adult if they have worries about something online</w:t>
            </w:r>
          </w:p>
          <w:p w:rsidR="0057009E" w:rsidRPr="00C05505" w:rsidRDefault="0057009E" w:rsidP="0057009E">
            <w:pPr>
              <w:pStyle w:val="ListParagraph"/>
              <w:ind w:left="360"/>
              <w:rPr>
                <w:rFonts w:cstheme="minorHAnsi"/>
                <w:sz w:val="14"/>
                <w:szCs w:val="14"/>
              </w:rPr>
            </w:pPr>
          </w:p>
        </w:tc>
        <w:tc>
          <w:tcPr>
            <w:tcW w:w="2645" w:type="dxa"/>
            <w:shd w:val="clear" w:color="auto" w:fill="FFFFFF" w:themeFill="background1"/>
          </w:tcPr>
          <w:p w:rsidR="0057009E" w:rsidRPr="00C05505" w:rsidRDefault="0057009E" w:rsidP="00C27544">
            <w:pPr>
              <w:pStyle w:val="ListParagraph"/>
              <w:numPr>
                <w:ilvl w:val="0"/>
                <w:numId w:val="17"/>
              </w:numPr>
              <w:autoSpaceDE w:val="0"/>
              <w:autoSpaceDN w:val="0"/>
              <w:adjustRightInd w:val="0"/>
              <w:rPr>
                <w:rFonts w:cstheme="minorHAnsi"/>
                <w:sz w:val="14"/>
                <w:szCs w:val="14"/>
              </w:rPr>
            </w:pPr>
            <w:r w:rsidRPr="00C05505">
              <w:rPr>
                <w:rFonts w:cstheme="minorHAnsi"/>
                <w:sz w:val="14"/>
                <w:szCs w:val="14"/>
              </w:rPr>
              <w:t>the importance of telling a trusted adult and getting support with anything that worries, scares or concerns them online; when, why, and how to report concerns online</w:t>
            </w:r>
          </w:p>
        </w:tc>
        <w:tc>
          <w:tcPr>
            <w:tcW w:w="2644" w:type="dxa"/>
          </w:tcPr>
          <w:p w:rsidR="0057009E" w:rsidRPr="00C05505" w:rsidRDefault="0057009E" w:rsidP="00C27544">
            <w:pPr>
              <w:pStyle w:val="ListParagraph"/>
              <w:numPr>
                <w:ilvl w:val="0"/>
                <w:numId w:val="17"/>
              </w:numPr>
              <w:spacing w:line="256" w:lineRule="auto"/>
              <w:rPr>
                <w:rFonts w:cstheme="minorHAnsi"/>
                <w:sz w:val="14"/>
                <w:szCs w:val="14"/>
              </w:rPr>
            </w:pPr>
            <w:r w:rsidRPr="00C05505">
              <w:rPr>
                <w:rFonts w:cstheme="minorHAnsi"/>
                <w:sz w:val="14"/>
                <w:szCs w:val="14"/>
              </w:rPr>
              <w:t>Year 3, Lesson 4</w:t>
            </w:r>
          </w:p>
          <w:p w:rsidR="0057009E" w:rsidRPr="00C05505" w:rsidRDefault="0057009E" w:rsidP="00C27544">
            <w:pPr>
              <w:pStyle w:val="ListParagraph"/>
              <w:numPr>
                <w:ilvl w:val="0"/>
                <w:numId w:val="17"/>
              </w:numPr>
              <w:rPr>
                <w:rFonts w:cstheme="minorHAnsi"/>
                <w:sz w:val="14"/>
                <w:szCs w:val="14"/>
              </w:rPr>
            </w:pPr>
            <w:r w:rsidRPr="00C05505">
              <w:rPr>
                <w:rFonts w:cstheme="minorHAnsi"/>
                <w:sz w:val="14"/>
                <w:szCs w:val="14"/>
              </w:rPr>
              <w:t>Year 6, Lesson 4</w:t>
            </w:r>
          </w:p>
        </w:tc>
        <w:tc>
          <w:tcPr>
            <w:tcW w:w="2645" w:type="dxa"/>
            <w:vMerge/>
            <w:shd w:val="clear" w:color="auto" w:fill="FFFFFF" w:themeFill="background1"/>
          </w:tcPr>
          <w:p w:rsidR="0057009E" w:rsidRPr="00C05505" w:rsidRDefault="0057009E" w:rsidP="0057009E">
            <w:pPr>
              <w:rPr>
                <w:rFonts w:cstheme="minorHAnsi"/>
                <w:sz w:val="14"/>
                <w:szCs w:val="14"/>
              </w:rPr>
            </w:pPr>
          </w:p>
        </w:tc>
        <w:tc>
          <w:tcPr>
            <w:tcW w:w="1569" w:type="dxa"/>
          </w:tcPr>
          <w:p w:rsidR="0057009E" w:rsidRPr="00C05505" w:rsidRDefault="0057009E" w:rsidP="00C27544">
            <w:pPr>
              <w:pStyle w:val="ListParagraph"/>
              <w:numPr>
                <w:ilvl w:val="0"/>
                <w:numId w:val="17"/>
              </w:numPr>
              <w:spacing w:after="160" w:line="252" w:lineRule="auto"/>
              <w:rPr>
                <w:rFonts w:cstheme="minorHAnsi"/>
                <w:sz w:val="14"/>
                <w:szCs w:val="14"/>
              </w:rPr>
            </w:pPr>
            <w:r w:rsidRPr="00C05505">
              <w:rPr>
                <w:rFonts w:cstheme="minorHAnsi"/>
                <w:sz w:val="14"/>
                <w:szCs w:val="14"/>
              </w:rPr>
              <w:t>Responsibility</w:t>
            </w:r>
          </w:p>
          <w:p w:rsidR="0057009E" w:rsidRPr="00C05505" w:rsidRDefault="0057009E" w:rsidP="0057009E">
            <w:pPr>
              <w:rPr>
                <w:rFonts w:cstheme="minorHAnsi"/>
                <w:sz w:val="14"/>
                <w:szCs w:val="14"/>
              </w:rPr>
            </w:pPr>
          </w:p>
        </w:tc>
      </w:tr>
    </w:tbl>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2A6C72" w:rsidTr="0057009E">
        <w:trPr>
          <w:jc w:val="center"/>
        </w:trPr>
        <w:tc>
          <w:tcPr>
            <w:tcW w:w="15163" w:type="dxa"/>
            <w:gridSpan w:val="7"/>
          </w:tcPr>
          <w:p w:rsidR="0057009E" w:rsidRPr="002A6C72" w:rsidRDefault="0057009E" w:rsidP="0057009E">
            <w:pPr>
              <w:jc w:val="center"/>
              <w:rPr>
                <w:rFonts w:cstheme="minorHAnsi"/>
                <w:b/>
                <w:sz w:val="15"/>
                <w:szCs w:val="15"/>
              </w:rPr>
            </w:pPr>
            <w:r>
              <w:rPr>
                <w:rFonts w:cstheme="minorHAnsi"/>
                <w:b/>
                <w:sz w:val="15"/>
                <w:szCs w:val="15"/>
              </w:rPr>
              <w:lastRenderedPageBreak/>
              <w:t xml:space="preserve">Health </w:t>
            </w:r>
            <w:r w:rsidRPr="002A6C72">
              <w:rPr>
                <w:rFonts w:cstheme="minorHAnsi"/>
                <w:b/>
                <w:sz w:val="15"/>
                <w:szCs w:val="15"/>
              </w:rPr>
              <w:t xml:space="preserve">Education </w:t>
            </w:r>
          </w:p>
          <w:p w:rsidR="0057009E" w:rsidRPr="002A6C72" w:rsidRDefault="0057009E" w:rsidP="0057009E">
            <w:pPr>
              <w:jc w:val="center"/>
              <w:rPr>
                <w:rFonts w:cstheme="minorHAnsi"/>
                <w:sz w:val="15"/>
                <w:szCs w:val="15"/>
              </w:rPr>
            </w:pPr>
            <w:r>
              <w:rPr>
                <w:rFonts w:cstheme="minorHAnsi"/>
                <w:b/>
                <w:sz w:val="15"/>
                <w:szCs w:val="15"/>
              </w:rPr>
              <w:t xml:space="preserve">Physical health and fitness  </w:t>
            </w:r>
          </w:p>
        </w:tc>
      </w:tr>
      <w:tr w:rsidR="0057009E" w:rsidRPr="002A6C72" w:rsidTr="0057009E">
        <w:trPr>
          <w:jc w:val="center"/>
        </w:trPr>
        <w:tc>
          <w:tcPr>
            <w:tcW w:w="372" w:type="dxa"/>
          </w:tcPr>
          <w:p w:rsidR="0057009E" w:rsidRPr="00B44256" w:rsidRDefault="0057009E" w:rsidP="0057009E">
            <w:pPr>
              <w:jc w:val="center"/>
              <w:rPr>
                <w:rFonts w:cstheme="minorHAnsi"/>
                <w:sz w:val="16"/>
                <w:szCs w:val="16"/>
              </w:rPr>
            </w:pPr>
          </w:p>
        </w:tc>
        <w:tc>
          <w:tcPr>
            <w:tcW w:w="2644" w:type="dxa"/>
          </w:tcPr>
          <w:p w:rsidR="0057009E" w:rsidRPr="00B44256" w:rsidRDefault="0057009E" w:rsidP="0057009E">
            <w:pPr>
              <w:jc w:val="center"/>
              <w:rPr>
                <w:rFonts w:cstheme="minorHAnsi"/>
                <w:sz w:val="16"/>
                <w:szCs w:val="16"/>
              </w:rPr>
            </w:pPr>
            <w:r w:rsidRPr="00B44256">
              <w:rPr>
                <w:rFonts w:cstheme="minorHAnsi"/>
                <w:sz w:val="16"/>
                <w:szCs w:val="16"/>
              </w:rPr>
              <w:t>Statutory Guidance</w:t>
            </w:r>
          </w:p>
          <w:p w:rsidR="0057009E" w:rsidRPr="00B44256" w:rsidRDefault="0057009E" w:rsidP="0057009E">
            <w:pPr>
              <w:jc w:val="center"/>
              <w:rPr>
                <w:rFonts w:cstheme="minorHAnsi"/>
                <w:sz w:val="16"/>
                <w:szCs w:val="16"/>
              </w:rPr>
            </w:pPr>
            <w:r w:rsidRPr="00B44256">
              <w:rPr>
                <w:rFonts w:cstheme="minorHAnsi"/>
                <w:sz w:val="16"/>
                <w:szCs w:val="16"/>
              </w:rPr>
              <w:t>Curriculum content:</w:t>
            </w:r>
          </w:p>
        </w:tc>
        <w:tc>
          <w:tcPr>
            <w:tcW w:w="2644" w:type="dxa"/>
          </w:tcPr>
          <w:p w:rsidR="0057009E" w:rsidRPr="00B44256" w:rsidRDefault="0057009E" w:rsidP="0057009E">
            <w:pPr>
              <w:jc w:val="center"/>
              <w:rPr>
                <w:rFonts w:cstheme="minorHAnsi"/>
                <w:b/>
                <w:sz w:val="16"/>
                <w:szCs w:val="16"/>
              </w:rPr>
            </w:pPr>
            <w:r w:rsidRPr="00B44256">
              <w:rPr>
                <w:rFonts w:cstheme="minorHAnsi"/>
                <w:b/>
                <w:sz w:val="16"/>
                <w:szCs w:val="16"/>
              </w:rPr>
              <w:t>Physical activity and nutrition</w:t>
            </w:r>
            <w:r>
              <w:rPr>
                <w:rFonts w:cstheme="minorHAnsi"/>
                <w:b/>
                <w:sz w:val="16"/>
                <w:szCs w:val="16"/>
              </w:rPr>
              <w:t xml:space="preserve"> / Keeping healthy and well</w:t>
            </w:r>
            <w:r w:rsidRPr="00B44256">
              <w:rPr>
                <w:rFonts w:cstheme="minorHAnsi"/>
                <w:b/>
                <w:sz w:val="16"/>
                <w:szCs w:val="16"/>
              </w:rPr>
              <w:t xml:space="preserve"> </w:t>
            </w:r>
          </w:p>
          <w:p w:rsidR="0057009E" w:rsidRPr="00B44256" w:rsidRDefault="0057009E" w:rsidP="0057009E">
            <w:pPr>
              <w:jc w:val="center"/>
              <w:rPr>
                <w:rFonts w:cstheme="minorHAnsi"/>
                <w:sz w:val="16"/>
                <w:szCs w:val="16"/>
              </w:rPr>
            </w:pPr>
            <w:r w:rsidRPr="00B44256">
              <w:rPr>
                <w:rFonts w:cstheme="minorHAnsi"/>
                <w:sz w:val="16"/>
                <w:szCs w:val="16"/>
              </w:rPr>
              <w:t>PSHEE POS KS1</w:t>
            </w:r>
          </w:p>
          <w:p w:rsidR="0057009E" w:rsidRPr="00B44256" w:rsidRDefault="0057009E" w:rsidP="0057009E">
            <w:pPr>
              <w:jc w:val="center"/>
              <w:rPr>
                <w:rFonts w:cstheme="minorHAnsi"/>
                <w:sz w:val="16"/>
                <w:szCs w:val="16"/>
              </w:rPr>
            </w:pPr>
            <w:r w:rsidRPr="00B44256">
              <w:rPr>
                <w:rFonts w:cstheme="minorHAnsi"/>
                <w:sz w:val="16"/>
                <w:szCs w:val="16"/>
              </w:rPr>
              <w:t>Pupils should have the opportunities to learn …</w:t>
            </w:r>
          </w:p>
          <w:p w:rsidR="0057009E" w:rsidRPr="00B44256" w:rsidRDefault="0057009E" w:rsidP="0057009E">
            <w:pPr>
              <w:jc w:val="center"/>
              <w:rPr>
                <w:rFonts w:cstheme="minorHAnsi"/>
                <w:sz w:val="16"/>
                <w:szCs w:val="16"/>
              </w:rPr>
            </w:pPr>
          </w:p>
        </w:tc>
        <w:tc>
          <w:tcPr>
            <w:tcW w:w="2645" w:type="dxa"/>
          </w:tcPr>
          <w:p w:rsidR="0057009E" w:rsidRPr="00B44256" w:rsidRDefault="0057009E" w:rsidP="0057009E">
            <w:pPr>
              <w:jc w:val="center"/>
              <w:rPr>
                <w:rFonts w:cstheme="minorHAnsi"/>
                <w:b/>
                <w:sz w:val="16"/>
                <w:szCs w:val="16"/>
              </w:rPr>
            </w:pPr>
            <w:r w:rsidRPr="00B44256">
              <w:rPr>
                <w:rFonts w:cstheme="minorHAnsi"/>
                <w:b/>
                <w:sz w:val="16"/>
                <w:szCs w:val="16"/>
              </w:rPr>
              <w:t xml:space="preserve">Physical activity and nutrition </w:t>
            </w:r>
          </w:p>
          <w:p w:rsidR="0057009E" w:rsidRPr="00B44256" w:rsidRDefault="0057009E" w:rsidP="0057009E">
            <w:pPr>
              <w:jc w:val="center"/>
              <w:rPr>
                <w:rFonts w:cstheme="minorHAnsi"/>
                <w:sz w:val="16"/>
                <w:szCs w:val="16"/>
              </w:rPr>
            </w:pPr>
            <w:r w:rsidRPr="00B44256">
              <w:rPr>
                <w:rFonts w:cstheme="minorHAnsi"/>
                <w:sz w:val="16"/>
                <w:szCs w:val="16"/>
              </w:rPr>
              <w:t>PSHEE POS KS2</w:t>
            </w:r>
          </w:p>
          <w:p w:rsidR="0057009E" w:rsidRPr="00B44256" w:rsidRDefault="0057009E" w:rsidP="0057009E">
            <w:pPr>
              <w:jc w:val="center"/>
              <w:rPr>
                <w:rFonts w:cstheme="minorHAnsi"/>
                <w:sz w:val="16"/>
                <w:szCs w:val="16"/>
              </w:rPr>
            </w:pPr>
            <w:r w:rsidRPr="00B44256">
              <w:rPr>
                <w:rFonts w:cstheme="minorHAnsi"/>
                <w:sz w:val="16"/>
                <w:szCs w:val="16"/>
              </w:rPr>
              <w:t>Pupils should have the opportunities to learn …</w:t>
            </w:r>
          </w:p>
          <w:p w:rsidR="0057009E" w:rsidRPr="00B44256" w:rsidRDefault="0057009E" w:rsidP="0057009E">
            <w:pPr>
              <w:jc w:val="center"/>
              <w:rPr>
                <w:rFonts w:cstheme="minorHAnsi"/>
                <w:sz w:val="16"/>
                <w:szCs w:val="16"/>
              </w:rPr>
            </w:pPr>
          </w:p>
        </w:tc>
        <w:tc>
          <w:tcPr>
            <w:tcW w:w="2644" w:type="dxa"/>
          </w:tcPr>
          <w:p w:rsidR="0057009E" w:rsidRPr="00B44256" w:rsidRDefault="0057009E" w:rsidP="0057009E">
            <w:pPr>
              <w:jc w:val="center"/>
              <w:rPr>
                <w:rFonts w:cstheme="minorHAnsi"/>
                <w:sz w:val="16"/>
                <w:szCs w:val="16"/>
              </w:rPr>
            </w:pPr>
            <w:r w:rsidRPr="00B44256">
              <w:rPr>
                <w:rFonts w:cstheme="minorHAnsi"/>
                <w:sz w:val="16"/>
                <w:szCs w:val="16"/>
              </w:rPr>
              <w:t>Christopher Winter Project</w:t>
            </w:r>
          </w:p>
        </w:tc>
        <w:tc>
          <w:tcPr>
            <w:tcW w:w="2645" w:type="dxa"/>
            <w:tcBorders>
              <w:bottom w:val="single" w:sz="4" w:space="0" w:color="auto"/>
            </w:tcBorders>
          </w:tcPr>
          <w:p w:rsidR="0057009E" w:rsidRPr="00B44256" w:rsidRDefault="0057009E" w:rsidP="0057009E">
            <w:pPr>
              <w:jc w:val="center"/>
              <w:rPr>
                <w:rFonts w:cstheme="minorHAnsi"/>
                <w:sz w:val="16"/>
                <w:szCs w:val="16"/>
              </w:rPr>
            </w:pPr>
            <w:r w:rsidRPr="00B44256">
              <w:rPr>
                <w:rFonts w:cstheme="minorHAnsi"/>
                <w:sz w:val="16"/>
                <w:szCs w:val="16"/>
              </w:rPr>
              <w:t>Cross-curricular Links</w:t>
            </w:r>
          </w:p>
        </w:tc>
        <w:tc>
          <w:tcPr>
            <w:tcW w:w="1569" w:type="dxa"/>
          </w:tcPr>
          <w:p w:rsidR="0057009E" w:rsidRPr="00B44256" w:rsidRDefault="0057009E" w:rsidP="0057009E">
            <w:pPr>
              <w:jc w:val="center"/>
              <w:rPr>
                <w:rFonts w:cstheme="minorHAnsi"/>
                <w:sz w:val="16"/>
                <w:szCs w:val="16"/>
              </w:rPr>
            </w:pPr>
            <w:r w:rsidRPr="00B44256">
              <w:rPr>
                <w:rFonts w:cstheme="minorHAnsi"/>
                <w:sz w:val="16"/>
                <w:szCs w:val="16"/>
              </w:rPr>
              <w:t xml:space="preserve">School </w:t>
            </w:r>
          </w:p>
          <w:p w:rsidR="0057009E" w:rsidRPr="00B44256" w:rsidRDefault="0057009E" w:rsidP="0057009E">
            <w:pPr>
              <w:jc w:val="center"/>
              <w:rPr>
                <w:rFonts w:cstheme="minorHAnsi"/>
                <w:sz w:val="16"/>
                <w:szCs w:val="16"/>
              </w:rPr>
            </w:pPr>
            <w:r w:rsidRPr="00B44256">
              <w:rPr>
                <w:rFonts w:cstheme="minorHAnsi"/>
                <w:sz w:val="16"/>
                <w:szCs w:val="16"/>
              </w:rPr>
              <w:t xml:space="preserve">Values </w:t>
            </w:r>
          </w:p>
        </w:tc>
      </w:tr>
      <w:tr w:rsidR="0057009E" w:rsidRPr="002A6C72" w:rsidTr="0057009E">
        <w:trPr>
          <w:jc w:val="center"/>
        </w:trPr>
        <w:tc>
          <w:tcPr>
            <w:tcW w:w="372" w:type="dxa"/>
          </w:tcPr>
          <w:p w:rsidR="0057009E" w:rsidRPr="00B44256" w:rsidRDefault="0057009E" w:rsidP="0057009E">
            <w:pPr>
              <w:rPr>
                <w:rFonts w:cstheme="minorHAnsi"/>
                <w:sz w:val="16"/>
                <w:szCs w:val="16"/>
              </w:rPr>
            </w:pPr>
            <w:r w:rsidRPr="00B44256">
              <w:rPr>
                <w:rFonts w:cstheme="minorHAnsi"/>
                <w:sz w:val="16"/>
                <w:szCs w:val="16"/>
              </w:rPr>
              <w:t>1</w:t>
            </w:r>
          </w:p>
        </w:tc>
        <w:tc>
          <w:tcPr>
            <w:tcW w:w="2644" w:type="dxa"/>
          </w:tcPr>
          <w:p w:rsidR="0057009E" w:rsidRPr="00B44256" w:rsidRDefault="0057009E" w:rsidP="0057009E">
            <w:pPr>
              <w:rPr>
                <w:rFonts w:cstheme="minorHAnsi"/>
                <w:sz w:val="16"/>
                <w:szCs w:val="16"/>
              </w:rPr>
            </w:pPr>
            <w:r w:rsidRPr="00B44256">
              <w:rPr>
                <w:rFonts w:cstheme="minorHAnsi"/>
                <w:sz w:val="16"/>
                <w:szCs w:val="16"/>
              </w:rPr>
              <w:t>The characteristics and mental and physical benefits of an active lifestyle.</w:t>
            </w:r>
          </w:p>
        </w:tc>
        <w:tc>
          <w:tcPr>
            <w:tcW w:w="2644" w:type="dxa"/>
          </w:tcPr>
          <w:p w:rsidR="0057009E" w:rsidRPr="00B44256" w:rsidRDefault="0057009E" w:rsidP="0057009E">
            <w:pPr>
              <w:pStyle w:val="ListParagraph"/>
              <w:numPr>
                <w:ilvl w:val="0"/>
                <w:numId w:val="13"/>
              </w:numPr>
              <w:rPr>
                <w:rFonts w:cstheme="minorHAnsi"/>
                <w:sz w:val="16"/>
                <w:szCs w:val="16"/>
              </w:rPr>
            </w:pPr>
            <w:r w:rsidRPr="00B44256">
              <w:rPr>
                <w:rFonts w:cstheme="minorHAnsi"/>
                <w:sz w:val="16"/>
                <w:szCs w:val="16"/>
              </w:rPr>
              <w:t>what being healthy means and how physical activity helps people to stay healthy</w:t>
            </w:r>
          </w:p>
        </w:tc>
        <w:tc>
          <w:tcPr>
            <w:tcW w:w="2645" w:type="dxa"/>
          </w:tcPr>
          <w:p w:rsidR="0057009E" w:rsidRPr="00B44256" w:rsidRDefault="0057009E" w:rsidP="0057009E">
            <w:pPr>
              <w:pStyle w:val="ListParagraph"/>
              <w:numPr>
                <w:ilvl w:val="0"/>
                <w:numId w:val="13"/>
              </w:numPr>
              <w:rPr>
                <w:rFonts w:cstheme="minorHAnsi"/>
                <w:sz w:val="16"/>
                <w:szCs w:val="16"/>
              </w:rPr>
            </w:pPr>
            <w:r w:rsidRPr="00B44256">
              <w:rPr>
                <w:rFonts w:cstheme="minorHAnsi"/>
                <w:sz w:val="16"/>
                <w:szCs w:val="16"/>
              </w:rPr>
              <w:t>what good physical health means; the characteristics of a balanced, healthy lifestyle</w:t>
            </w:r>
          </w:p>
          <w:p w:rsidR="0057009E" w:rsidRPr="00B44256" w:rsidRDefault="0057009E" w:rsidP="0057009E">
            <w:pPr>
              <w:pStyle w:val="ListParagraph"/>
              <w:numPr>
                <w:ilvl w:val="0"/>
                <w:numId w:val="13"/>
              </w:numPr>
              <w:rPr>
                <w:rFonts w:cstheme="minorHAnsi"/>
                <w:sz w:val="16"/>
                <w:szCs w:val="16"/>
              </w:rPr>
            </w:pPr>
            <w:r w:rsidRPr="00B44256">
              <w:rPr>
                <w:rFonts w:cstheme="minorHAnsi"/>
                <w:sz w:val="16"/>
                <w:szCs w:val="16"/>
              </w:rPr>
              <w:t>the benefits of regular physical activity for mental and physical health; how to build moderate and vigorous exercise into daily/weekly routines</w:t>
            </w:r>
          </w:p>
        </w:tc>
        <w:tc>
          <w:tcPr>
            <w:tcW w:w="2644" w:type="dxa"/>
            <w:shd w:val="clear" w:color="auto" w:fill="D9D9D9" w:themeFill="background1" w:themeFillShade="D9"/>
          </w:tcPr>
          <w:p w:rsidR="0057009E" w:rsidRPr="00B44256" w:rsidRDefault="0057009E" w:rsidP="0057009E">
            <w:pPr>
              <w:pStyle w:val="ListParagraph"/>
              <w:ind w:left="360"/>
              <w:rPr>
                <w:rFonts w:cstheme="minorHAnsi"/>
                <w:sz w:val="16"/>
                <w:szCs w:val="16"/>
              </w:rPr>
            </w:pPr>
          </w:p>
        </w:tc>
        <w:tc>
          <w:tcPr>
            <w:tcW w:w="2645" w:type="dxa"/>
            <w:shd w:val="clear" w:color="auto" w:fill="D9D9D9" w:themeFill="background1" w:themeFillShade="D9"/>
          </w:tcPr>
          <w:p w:rsidR="0057009E" w:rsidRPr="00B44256" w:rsidRDefault="0057009E" w:rsidP="0057009E">
            <w:pPr>
              <w:rPr>
                <w:rFonts w:cstheme="minorHAnsi"/>
                <w:sz w:val="16"/>
                <w:szCs w:val="16"/>
              </w:rPr>
            </w:pPr>
          </w:p>
        </w:tc>
        <w:tc>
          <w:tcPr>
            <w:tcW w:w="1569" w:type="dxa"/>
          </w:tcPr>
          <w:p w:rsidR="0057009E" w:rsidRPr="00975D4A" w:rsidRDefault="0057009E" w:rsidP="00C27544">
            <w:pPr>
              <w:pStyle w:val="ListParagraph"/>
              <w:numPr>
                <w:ilvl w:val="0"/>
                <w:numId w:val="41"/>
              </w:numPr>
              <w:rPr>
                <w:rFonts w:cstheme="minorHAnsi"/>
                <w:sz w:val="16"/>
                <w:szCs w:val="16"/>
              </w:rPr>
            </w:pPr>
            <w:r>
              <w:rPr>
                <w:rFonts w:cstheme="minorHAnsi"/>
                <w:sz w:val="16"/>
                <w:szCs w:val="16"/>
              </w:rPr>
              <w:t xml:space="preserve">Responsibility </w:t>
            </w:r>
          </w:p>
        </w:tc>
      </w:tr>
      <w:tr w:rsidR="0057009E" w:rsidRPr="002A6C72" w:rsidTr="0057009E">
        <w:trPr>
          <w:jc w:val="center"/>
        </w:trPr>
        <w:tc>
          <w:tcPr>
            <w:tcW w:w="372" w:type="dxa"/>
          </w:tcPr>
          <w:p w:rsidR="0057009E" w:rsidRPr="00B44256" w:rsidRDefault="0057009E" w:rsidP="0057009E">
            <w:pPr>
              <w:rPr>
                <w:rFonts w:cstheme="minorHAnsi"/>
                <w:sz w:val="16"/>
                <w:szCs w:val="16"/>
              </w:rPr>
            </w:pPr>
            <w:r w:rsidRPr="00B44256">
              <w:rPr>
                <w:rFonts w:cstheme="minorHAnsi"/>
                <w:sz w:val="16"/>
                <w:szCs w:val="16"/>
              </w:rPr>
              <w:t>2</w:t>
            </w:r>
          </w:p>
        </w:tc>
        <w:tc>
          <w:tcPr>
            <w:tcW w:w="2644" w:type="dxa"/>
          </w:tcPr>
          <w:p w:rsidR="0057009E" w:rsidRPr="00B44256" w:rsidRDefault="0057009E" w:rsidP="0057009E">
            <w:pPr>
              <w:rPr>
                <w:rFonts w:cstheme="minorHAnsi"/>
                <w:sz w:val="16"/>
                <w:szCs w:val="16"/>
              </w:rPr>
            </w:pPr>
            <w:r w:rsidRPr="00B44256">
              <w:rPr>
                <w:rFonts w:cstheme="minorHAnsi"/>
                <w:sz w:val="16"/>
                <w:szCs w:val="16"/>
              </w:rPr>
              <w:t xml:space="preserve">The importance of building regular </w:t>
            </w:r>
            <w:r w:rsidRPr="00B44256">
              <w:rPr>
                <w:rFonts w:cstheme="minorHAnsi"/>
                <w:color w:val="0070C0"/>
                <w:sz w:val="16"/>
                <w:szCs w:val="16"/>
              </w:rPr>
              <w:t>physical activity</w:t>
            </w:r>
            <w:r w:rsidRPr="00B44256">
              <w:rPr>
                <w:rFonts w:cstheme="minorHAnsi"/>
                <w:sz w:val="16"/>
                <w:szCs w:val="16"/>
              </w:rPr>
              <w:t xml:space="preserve"> into daily and weekly routines and how to achieve this; for example, walking or cycling to school, a daily active mile or other forms of regular, moderate </w:t>
            </w:r>
            <w:r w:rsidRPr="00B44256">
              <w:rPr>
                <w:rFonts w:cstheme="minorHAnsi"/>
                <w:color w:val="0070C0"/>
                <w:sz w:val="16"/>
                <w:szCs w:val="16"/>
              </w:rPr>
              <w:t xml:space="preserve">and / or vigorous </w:t>
            </w:r>
            <w:r w:rsidRPr="00B44256">
              <w:rPr>
                <w:rFonts w:cstheme="minorHAnsi"/>
                <w:sz w:val="16"/>
                <w:szCs w:val="16"/>
              </w:rPr>
              <w:t>exercise.</w:t>
            </w:r>
          </w:p>
        </w:tc>
        <w:tc>
          <w:tcPr>
            <w:tcW w:w="2644" w:type="dxa"/>
          </w:tcPr>
          <w:p w:rsidR="0057009E" w:rsidRPr="00B44256" w:rsidRDefault="0057009E" w:rsidP="00C27544">
            <w:pPr>
              <w:pStyle w:val="ListParagraph"/>
              <w:numPr>
                <w:ilvl w:val="0"/>
                <w:numId w:val="14"/>
              </w:numPr>
              <w:autoSpaceDE w:val="0"/>
              <w:autoSpaceDN w:val="0"/>
              <w:adjustRightInd w:val="0"/>
              <w:rPr>
                <w:rFonts w:cstheme="minorHAnsi"/>
                <w:sz w:val="16"/>
                <w:szCs w:val="16"/>
              </w:rPr>
            </w:pPr>
            <w:r w:rsidRPr="00B44256">
              <w:rPr>
                <w:rFonts w:cstheme="minorHAnsi"/>
                <w:sz w:val="16"/>
                <w:szCs w:val="16"/>
              </w:rPr>
              <w:t>ways to be physically active every day</w:t>
            </w:r>
          </w:p>
        </w:tc>
        <w:tc>
          <w:tcPr>
            <w:tcW w:w="2645" w:type="dxa"/>
          </w:tcPr>
          <w:p w:rsidR="0057009E" w:rsidRPr="00B44256" w:rsidRDefault="0057009E" w:rsidP="00C27544">
            <w:pPr>
              <w:pStyle w:val="ListParagraph"/>
              <w:numPr>
                <w:ilvl w:val="0"/>
                <w:numId w:val="14"/>
              </w:numPr>
              <w:rPr>
                <w:rFonts w:cstheme="minorHAnsi"/>
                <w:sz w:val="16"/>
                <w:szCs w:val="16"/>
              </w:rPr>
            </w:pPr>
            <w:r w:rsidRPr="00B44256">
              <w:rPr>
                <w:rFonts w:cstheme="minorHAnsi"/>
                <w:sz w:val="16"/>
                <w:szCs w:val="16"/>
              </w:rPr>
              <w:t>the benefits of regular physical activity for mental and physical health; how to build moderate and vigorous exercise into daily/weekly routines</w:t>
            </w:r>
          </w:p>
        </w:tc>
        <w:tc>
          <w:tcPr>
            <w:tcW w:w="2644" w:type="dxa"/>
            <w:shd w:val="clear" w:color="auto" w:fill="D9D9D9" w:themeFill="background1" w:themeFillShade="D9"/>
          </w:tcPr>
          <w:p w:rsidR="0057009E" w:rsidRPr="00B44256" w:rsidRDefault="0057009E" w:rsidP="0057009E">
            <w:pPr>
              <w:pStyle w:val="ListParagraph"/>
              <w:ind w:left="360"/>
              <w:rPr>
                <w:rFonts w:cstheme="minorHAnsi"/>
                <w:sz w:val="16"/>
                <w:szCs w:val="16"/>
              </w:rPr>
            </w:pPr>
          </w:p>
        </w:tc>
        <w:tc>
          <w:tcPr>
            <w:tcW w:w="2645" w:type="dxa"/>
            <w:shd w:val="clear" w:color="auto" w:fill="FFFFFF" w:themeFill="background1"/>
          </w:tcPr>
          <w:p w:rsidR="0057009E" w:rsidRPr="00B44256" w:rsidRDefault="0057009E" w:rsidP="00C27544">
            <w:pPr>
              <w:pStyle w:val="ListParagraph"/>
              <w:numPr>
                <w:ilvl w:val="0"/>
                <w:numId w:val="15"/>
              </w:numPr>
              <w:spacing w:after="160" w:line="259" w:lineRule="auto"/>
              <w:rPr>
                <w:rFonts w:cstheme="minorHAnsi"/>
                <w:sz w:val="16"/>
                <w:szCs w:val="16"/>
              </w:rPr>
            </w:pPr>
            <w:r w:rsidRPr="00B44256">
              <w:rPr>
                <w:rFonts w:cstheme="minorHAnsi"/>
                <w:sz w:val="16"/>
                <w:szCs w:val="16"/>
              </w:rPr>
              <w:t>Walk to school week, Park away day, Footsteps training and Bikeability</w:t>
            </w:r>
          </w:p>
          <w:p w:rsidR="0057009E" w:rsidRPr="00B44256" w:rsidRDefault="0057009E" w:rsidP="00C27544">
            <w:pPr>
              <w:pStyle w:val="ListParagraph"/>
              <w:numPr>
                <w:ilvl w:val="0"/>
                <w:numId w:val="15"/>
              </w:numPr>
              <w:spacing w:after="160" w:line="259" w:lineRule="auto"/>
              <w:rPr>
                <w:rFonts w:cstheme="minorHAnsi"/>
                <w:sz w:val="16"/>
                <w:szCs w:val="16"/>
              </w:rPr>
            </w:pPr>
            <w:r w:rsidRPr="00B44256">
              <w:rPr>
                <w:rFonts w:cstheme="minorHAnsi"/>
                <w:sz w:val="16"/>
                <w:szCs w:val="16"/>
              </w:rPr>
              <w:t xml:space="preserve">Science, Year 2, Animals including humans: ‘describe the importance for humans of exercise, eating the right amounts of different types of food and hygiene’. </w:t>
            </w:r>
          </w:p>
          <w:p w:rsidR="0057009E" w:rsidRPr="00B44256" w:rsidRDefault="0057009E" w:rsidP="00C27544">
            <w:pPr>
              <w:pStyle w:val="ListParagraph"/>
              <w:numPr>
                <w:ilvl w:val="0"/>
                <w:numId w:val="15"/>
              </w:numPr>
              <w:spacing w:after="160" w:line="259" w:lineRule="auto"/>
              <w:rPr>
                <w:rFonts w:cstheme="minorHAnsi"/>
                <w:sz w:val="16"/>
                <w:szCs w:val="16"/>
              </w:rPr>
            </w:pPr>
            <w:r w:rsidRPr="00B44256">
              <w:rPr>
                <w:rFonts w:cstheme="minorHAnsi"/>
                <w:sz w:val="16"/>
                <w:szCs w:val="16"/>
              </w:rPr>
              <w:t>Science, Year 6, Animals including humans: ‘recognise the impact of diet, exercise, drugs and lifestyle on the way their bodies function’.</w:t>
            </w:r>
          </w:p>
          <w:p w:rsidR="0057009E" w:rsidRPr="00B44256" w:rsidRDefault="0057009E" w:rsidP="00C27544">
            <w:pPr>
              <w:pStyle w:val="ListParagraph"/>
              <w:numPr>
                <w:ilvl w:val="0"/>
                <w:numId w:val="15"/>
              </w:numPr>
              <w:spacing w:after="160" w:line="259" w:lineRule="auto"/>
              <w:rPr>
                <w:rFonts w:cstheme="minorHAnsi"/>
                <w:color w:val="FF0000"/>
                <w:sz w:val="16"/>
                <w:szCs w:val="16"/>
              </w:rPr>
            </w:pPr>
            <w:r w:rsidRPr="00B44256">
              <w:rPr>
                <w:rFonts w:cstheme="minorHAnsi"/>
                <w:sz w:val="16"/>
                <w:szCs w:val="16"/>
              </w:rPr>
              <w:t>PE, KS1 &amp; KS2</w:t>
            </w:r>
          </w:p>
        </w:tc>
        <w:tc>
          <w:tcPr>
            <w:tcW w:w="1569" w:type="dxa"/>
          </w:tcPr>
          <w:p w:rsidR="0057009E" w:rsidRDefault="0057009E" w:rsidP="00C27544">
            <w:pPr>
              <w:pStyle w:val="ListParagraph"/>
              <w:numPr>
                <w:ilvl w:val="0"/>
                <w:numId w:val="15"/>
              </w:numPr>
              <w:rPr>
                <w:rFonts w:cstheme="minorHAnsi"/>
                <w:sz w:val="16"/>
                <w:szCs w:val="16"/>
              </w:rPr>
            </w:pPr>
            <w:r w:rsidRPr="00975D4A">
              <w:rPr>
                <w:rFonts w:cstheme="minorHAnsi"/>
                <w:sz w:val="16"/>
                <w:szCs w:val="16"/>
              </w:rPr>
              <w:t>Responsibility</w:t>
            </w:r>
          </w:p>
          <w:p w:rsidR="0057009E" w:rsidRPr="00975D4A" w:rsidRDefault="0057009E" w:rsidP="00C27544">
            <w:pPr>
              <w:pStyle w:val="ListParagraph"/>
              <w:numPr>
                <w:ilvl w:val="0"/>
                <w:numId w:val="15"/>
              </w:numPr>
              <w:rPr>
                <w:rFonts w:cstheme="minorHAnsi"/>
                <w:sz w:val="16"/>
                <w:szCs w:val="16"/>
              </w:rPr>
            </w:pPr>
            <w:r>
              <w:rPr>
                <w:rFonts w:cstheme="minorHAnsi"/>
                <w:sz w:val="16"/>
                <w:szCs w:val="16"/>
              </w:rPr>
              <w:t xml:space="preserve">Resilience </w:t>
            </w:r>
          </w:p>
        </w:tc>
      </w:tr>
      <w:tr w:rsidR="0057009E" w:rsidRPr="002A6C72" w:rsidTr="0057009E">
        <w:trPr>
          <w:jc w:val="center"/>
        </w:trPr>
        <w:tc>
          <w:tcPr>
            <w:tcW w:w="372" w:type="dxa"/>
          </w:tcPr>
          <w:p w:rsidR="0057009E" w:rsidRPr="00B44256" w:rsidRDefault="0057009E" w:rsidP="0057009E">
            <w:pPr>
              <w:rPr>
                <w:rFonts w:cstheme="minorHAnsi"/>
                <w:sz w:val="16"/>
                <w:szCs w:val="16"/>
              </w:rPr>
            </w:pPr>
            <w:r w:rsidRPr="00B44256">
              <w:rPr>
                <w:rFonts w:cstheme="minorHAnsi"/>
                <w:sz w:val="16"/>
                <w:szCs w:val="16"/>
              </w:rPr>
              <w:t>3</w:t>
            </w:r>
          </w:p>
        </w:tc>
        <w:tc>
          <w:tcPr>
            <w:tcW w:w="2644" w:type="dxa"/>
          </w:tcPr>
          <w:p w:rsidR="0057009E" w:rsidRPr="00B44256" w:rsidRDefault="0057009E" w:rsidP="0057009E">
            <w:pPr>
              <w:rPr>
                <w:rFonts w:cstheme="minorHAnsi"/>
                <w:sz w:val="16"/>
                <w:szCs w:val="16"/>
              </w:rPr>
            </w:pPr>
            <w:r w:rsidRPr="00B44256">
              <w:rPr>
                <w:rFonts w:cstheme="minorHAnsi"/>
                <w:sz w:val="16"/>
                <w:szCs w:val="16"/>
              </w:rPr>
              <w:t>The risks associated with an inactive lifestyle (including obesity).</w:t>
            </w:r>
          </w:p>
        </w:tc>
        <w:tc>
          <w:tcPr>
            <w:tcW w:w="2644" w:type="dxa"/>
            <w:shd w:val="clear" w:color="auto" w:fill="D9D9D9" w:themeFill="background1" w:themeFillShade="D9"/>
          </w:tcPr>
          <w:p w:rsidR="0057009E" w:rsidRPr="00B44256" w:rsidRDefault="0057009E" w:rsidP="0057009E">
            <w:pPr>
              <w:rPr>
                <w:rFonts w:cstheme="minorHAnsi"/>
                <w:sz w:val="16"/>
                <w:szCs w:val="16"/>
              </w:rPr>
            </w:pPr>
          </w:p>
        </w:tc>
        <w:tc>
          <w:tcPr>
            <w:tcW w:w="2645" w:type="dxa"/>
          </w:tcPr>
          <w:p w:rsidR="0057009E" w:rsidRPr="00B44256" w:rsidRDefault="0057009E" w:rsidP="00C27544">
            <w:pPr>
              <w:pStyle w:val="ListParagraph"/>
              <w:numPr>
                <w:ilvl w:val="0"/>
                <w:numId w:val="15"/>
              </w:numPr>
              <w:autoSpaceDE w:val="0"/>
              <w:autoSpaceDN w:val="0"/>
              <w:adjustRightInd w:val="0"/>
              <w:rPr>
                <w:rFonts w:cstheme="minorHAnsi"/>
                <w:sz w:val="16"/>
                <w:szCs w:val="16"/>
              </w:rPr>
            </w:pPr>
            <w:r w:rsidRPr="00B44256">
              <w:rPr>
                <w:rFonts w:cstheme="minorHAnsi"/>
                <w:sz w:val="16"/>
                <w:szCs w:val="16"/>
              </w:rPr>
              <w:t>about choices that support a healthy lifestyle and what might influence these; risks associated with an inactive lifestyle, such as unhealthy weight gain</w:t>
            </w:r>
          </w:p>
        </w:tc>
        <w:tc>
          <w:tcPr>
            <w:tcW w:w="2644" w:type="dxa"/>
            <w:shd w:val="clear" w:color="auto" w:fill="D9D9D9" w:themeFill="background1" w:themeFillShade="D9"/>
          </w:tcPr>
          <w:p w:rsidR="0057009E" w:rsidRPr="00B44256" w:rsidRDefault="0057009E" w:rsidP="0057009E">
            <w:pPr>
              <w:pStyle w:val="ListParagraph"/>
              <w:ind w:left="360"/>
              <w:rPr>
                <w:rFonts w:cstheme="minorHAnsi"/>
                <w:sz w:val="16"/>
                <w:szCs w:val="16"/>
              </w:rPr>
            </w:pPr>
          </w:p>
        </w:tc>
        <w:tc>
          <w:tcPr>
            <w:tcW w:w="2645" w:type="dxa"/>
            <w:shd w:val="clear" w:color="auto" w:fill="D9D9D9" w:themeFill="background1" w:themeFillShade="D9"/>
          </w:tcPr>
          <w:p w:rsidR="0057009E" w:rsidRPr="00B44256" w:rsidRDefault="0057009E" w:rsidP="0057009E">
            <w:pPr>
              <w:rPr>
                <w:rFonts w:cstheme="minorHAnsi"/>
                <w:sz w:val="16"/>
                <w:szCs w:val="16"/>
              </w:rPr>
            </w:pPr>
          </w:p>
        </w:tc>
        <w:tc>
          <w:tcPr>
            <w:tcW w:w="1569" w:type="dxa"/>
          </w:tcPr>
          <w:p w:rsidR="0057009E" w:rsidRDefault="0057009E" w:rsidP="00C27544">
            <w:pPr>
              <w:pStyle w:val="ListParagraph"/>
              <w:numPr>
                <w:ilvl w:val="0"/>
                <w:numId w:val="16"/>
              </w:numPr>
              <w:spacing w:after="160" w:line="259" w:lineRule="auto"/>
              <w:rPr>
                <w:rFonts w:cstheme="minorHAnsi"/>
                <w:sz w:val="16"/>
                <w:szCs w:val="16"/>
              </w:rPr>
            </w:pPr>
            <w:r w:rsidRPr="00975D4A">
              <w:rPr>
                <w:rFonts w:cstheme="minorHAnsi"/>
                <w:sz w:val="16"/>
                <w:szCs w:val="16"/>
              </w:rPr>
              <w:t>Responsibility</w:t>
            </w:r>
          </w:p>
          <w:p w:rsidR="0057009E" w:rsidRPr="00B44256" w:rsidRDefault="0057009E" w:rsidP="00C27544">
            <w:pPr>
              <w:pStyle w:val="ListParagraph"/>
              <w:numPr>
                <w:ilvl w:val="0"/>
                <w:numId w:val="16"/>
              </w:numPr>
              <w:rPr>
                <w:rFonts w:cstheme="minorHAnsi"/>
                <w:sz w:val="16"/>
                <w:szCs w:val="16"/>
              </w:rPr>
            </w:pPr>
            <w:r>
              <w:rPr>
                <w:rFonts w:cstheme="minorHAnsi"/>
                <w:sz w:val="16"/>
                <w:szCs w:val="16"/>
              </w:rPr>
              <w:t>Resilience</w:t>
            </w:r>
          </w:p>
        </w:tc>
      </w:tr>
      <w:tr w:rsidR="0057009E" w:rsidRPr="002A6C72" w:rsidTr="0057009E">
        <w:trPr>
          <w:jc w:val="center"/>
        </w:trPr>
        <w:tc>
          <w:tcPr>
            <w:tcW w:w="372" w:type="dxa"/>
          </w:tcPr>
          <w:p w:rsidR="0057009E" w:rsidRPr="00B44256" w:rsidRDefault="0057009E" w:rsidP="0057009E">
            <w:pPr>
              <w:rPr>
                <w:rFonts w:cstheme="minorHAnsi"/>
                <w:sz w:val="16"/>
                <w:szCs w:val="16"/>
              </w:rPr>
            </w:pPr>
            <w:r w:rsidRPr="00B44256">
              <w:rPr>
                <w:rFonts w:cstheme="minorHAnsi"/>
                <w:sz w:val="16"/>
                <w:szCs w:val="16"/>
              </w:rPr>
              <w:t>4</w:t>
            </w:r>
          </w:p>
        </w:tc>
        <w:tc>
          <w:tcPr>
            <w:tcW w:w="2644" w:type="dxa"/>
          </w:tcPr>
          <w:p w:rsidR="0057009E" w:rsidRPr="00B44256" w:rsidRDefault="0057009E" w:rsidP="0057009E">
            <w:pPr>
              <w:rPr>
                <w:rFonts w:cstheme="minorHAnsi"/>
                <w:sz w:val="16"/>
                <w:szCs w:val="16"/>
              </w:rPr>
            </w:pPr>
            <w:r w:rsidRPr="00B44256">
              <w:rPr>
                <w:rFonts w:cstheme="minorHAnsi"/>
                <w:sz w:val="16"/>
                <w:szCs w:val="16"/>
              </w:rPr>
              <w:t>How and when to seek support including which adults to speak to in school if they are worried about their health.</w:t>
            </w:r>
          </w:p>
        </w:tc>
        <w:tc>
          <w:tcPr>
            <w:tcW w:w="2644" w:type="dxa"/>
            <w:shd w:val="clear" w:color="auto" w:fill="FFFFFF" w:themeFill="background1"/>
          </w:tcPr>
          <w:p w:rsidR="0057009E" w:rsidRDefault="0057009E" w:rsidP="00C27544">
            <w:pPr>
              <w:pStyle w:val="ListParagraph"/>
              <w:numPr>
                <w:ilvl w:val="0"/>
                <w:numId w:val="25"/>
              </w:numPr>
              <w:autoSpaceDE w:val="0"/>
              <w:autoSpaceDN w:val="0"/>
              <w:adjustRightInd w:val="0"/>
              <w:rPr>
                <w:rFonts w:cstheme="minorHAnsi"/>
                <w:sz w:val="16"/>
                <w:szCs w:val="16"/>
              </w:rPr>
            </w:pPr>
            <w:r w:rsidRPr="0041425D">
              <w:rPr>
                <w:rFonts w:cstheme="minorHAnsi"/>
                <w:sz w:val="16"/>
                <w:szCs w:val="16"/>
              </w:rPr>
              <w:t>people who help us stay healthy and who can help if feeling unwell or hurt</w:t>
            </w:r>
          </w:p>
          <w:p w:rsidR="0057009E" w:rsidRPr="0041425D" w:rsidRDefault="0057009E" w:rsidP="00C27544">
            <w:pPr>
              <w:pStyle w:val="ListParagraph"/>
              <w:numPr>
                <w:ilvl w:val="0"/>
                <w:numId w:val="25"/>
              </w:numPr>
              <w:autoSpaceDE w:val="0"/>
              <w:autoSpaceDN w:val="0"/>
              <w:adjustRightInd w:val="0"/>
              <w:rPr>
                <w:rFonts w:cstheme="minorHAnsi"/>
                <w:sz w:val="16"/>
                <w:szCs w:val="16"/>
              </w:rPr>
            </w:pPr>
            <w:r w:rsidRPr="0041425D">
              <w:rPr>
                <w:rFonts w:cstheme="minorHAnsi"/>
                <w:sz w:val="16"/>
                <w:szCs w:val="16"/>
              </w:rPr>
              <w:t>who to talk to if they are worried about their health</w:t>
            </w:r>
          </w:p>
        </w:tc>
        <w:tc>
          <w:tcPr>
            <w:tcW w:w="2645" w:type="dxa"/>
          </w:tcPr>
          <w:p w:rsidR="0057009E" w:rsidRPr="00B44256" w:rsidRDefault="0057009E" w:rsidP="00C27544">
            <w:pPr>
              <w:pStyle w:val="ListParagraph"/>
              <w:numPr>
                <w:ilvl w:val="0"/>
                <w:numId w:val="16"/>
              </w:numPr>
              <w:rPr>
                <w:rFonts w:cstheme="minorHAnsi"/>
                <w:sz w:val="16"/>
                <w:szCs w:val="16"/>
              </w:rPr>
            </w:pPr>
            <w:r w:rsidRPr="00B44256">
              <w:rPr>
                <w:rFonts w:cstheme="minorHAnsi"/>
                <w:sz w:val="16"/>
                <w:szCs w:val="16"/>
              </w:rPr>
              <w:t>how and when to speak to adults (including in school) if they are worried about their health</w:t>
            </w:r>
          </w:p>
        </w:tc>
        <w:tc>
          <w:tcPr>
            <w:tcW w:w="2644" w:type="dxa"/>
            <w:shd w:val="clear" w:color="auto" w:fill="D9D9D9" w:themeFill="background1" w:themeFillShade="D9"/>
          </w:tcPr>
          <w:p w:rsidR="0057009E" w:rsidRPr="00B44256" w:rsidRDefault="0057009E" w:rsidP="0057009E">
            <w:pPr>
              <w:pStyle w:val="ListParagraph"/>
              <w:ind w:left="360"/>
              <w:rPr>
                <w:rFonts w:cstheme="minorHAnsi"/>
                <w:sz w:val="16"/>
                <w:szCs w:val="16"/>
              </w:rPr>
            </w:pPr>
          </w:p>
        </w:tc>
        <w:tc>
          <w:tcPr>
            <w:tcW w:w="2645" w:type="dxa"/>
            <w:shd w:val="clear" w:color="auto" w:fill="D9D9D9" w:themeFill="background1" w:themeFillShade="D9"/>
          </w:tcPr>
          <w:p w:rsidR="0057009E" w:rsidRPr="00B44256" w:rsidRDefault="0057009E" w:rsidP="0057009E">
            <w:pPr>
              <w:rPr>
                <w:rFonts w:cstheme="minorHAnsi"/>
                <w:sz w:val="16"/>
                <w:szCs w:val="16"/>
              </w:rPr>
            </w:pPr>
          </w:p>
        </w:tc>
        <w:tc>
          <w:tcPr>
            <w:tcW w:w="1569" w:type="dxa"/>
          </w:tcPr>
          <w:p w:rsidR="0057009E" w:rsidRDefault="0057009E" w:rsidP="00C27544">
            <w:pPr>
              <w:pStyle w:val="ListParagraph"/>
              <w:numPr>
                <w:ilvl w:val="0"/>
                <w:numId w:val="15"/>
              </w:numPr>
              <w:spacing w:after="160" w:line="259" w:lineRule="auto"/>
              <w:rPr>
                <w:rFonts w:cstheme="minorHAnsi"/>
                <w:sz w:val="16"/>
                <w:szCs w:val="16"/>
              </w:rPr>
            </w:pPr>
            <w:r w:rsidRPr="00975D4A">
              <w:rPr>
                <w:rFonts w:cstheme="minorHAnsi"/>
                <w:sz w:val="16"/>
                <w:szCs w:val="16"/>
              </w:rPr>
              <w:t>Responsibility</w:t>
            </w:r>
          </w:p>
          <w:p w:rsidR="0057009E" w:rsidRPr="00B44256" w:rsidRDefault="0057009E" w:rsidP="0057009E">
            <w:pPr>
              <w:rPr>
                <w:rFonts w:cstheme="minorHAnsi"/>
                <w:sz w:val="16"/>
                <w:szCs w:val="16"/>
              </w:rPr>
            </w:pPr>
          </w:p>
        </w:tc>
      </w:tr>
    </w:tbl>
    <w:p w:rsidR="0057009E" w:rsidRDefault="0057009E"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2"/>
        <w:gridCol w:w="2599"/>
        <w:gridCol w:w="2599"/>
        <w:gridCol w:w="2599"/>
        <w:gridCol w:w="2599"/>
        <w:gridCol w:w="2826"/>
        <w:gridCol w:w="1569"/>
      </w:tblGrid>
      <w:tr w:rsidR="0057009E" w:rsidRPr="00626F68" w:rsidTr="0057009E">
        <w:trPr>
          <w:trHeight w:val="348"/>
          <w:jc w:val="center"/>
        </w:trPr>
        <w:tc>
          <w:tcPr>
            <w:tcW w:w="15163" w:type="dxa"/>
            <w:gridSpan w:val="7"/>
          </w:tcPr>
          <w:p w:rsidR="0057009E" w:rsidRPr="00626F68" w:rsidRDefault="0057009E" w:rsidP="0057009E">
            <w:pPr>
              <w:jc w:val="center"/>
              <w:rPr>
                <w:rFonts w:cstheme="minorHAnsi"/>
                <w:b/>
                <w:sz w:val="16"/>
                <w:szCs w:val="16"/>
              </w:rPr>
            </w:pPr>
            <w:r w:rsidRPr="00626F68">
              <w:rPr>
                <w:rFonts w:cstheme="minorHAnsi"/>
                <w:b/>
                <w:sz w:val="16"/>
                <w:szCs w:val="16"/>
              </w:rPr>
              <w:lastRenderedPageBreak/>
              <w:t xml:space="preserve">Health Education </w:t>
            </w:r>
          </w:p>
          <w:p w:rsidR="0057009E" w:rsidRPr="00626F68" w:rsidRDefault="0057009E" w:rsidP="0057009E">
            <w:pPr>
              <w:jc w:val="center"/>
              <w:rPr>
                <w:rFonts w:cstheme="minorHAnsi"/>
                <w:sz w:val="16"/>
                <w:szCs w:val="16"/>
              </w:rPr>
            </w:pPr>
            <w:r w:rsidRPr="00626F68">
              <w:rPr>
                <w:rFonts w:cstheme="minorHAnsi"/>
                <w:b/>
                <w:sz w:val="16"/>
                <w:szCs w:val="16"/>
              </w:rPr>
              <w:t xml:space="preserve">Healthy eating  </w:t>
            </w:r>
          </w:p>
        </w:tc>
      </w:tr>
      <w:tr w:rsidR="0057009E" w:rsidRPr="00626F68" w:rsidTr="0057009E">
        <w:trPr>
          <w:jc w:val="center"/>
        </w:trPr>
        <w:tc>
          <w:tcPr>
            <w:tcW w:w="372" w:type="dxa"/>
          </w:tcPr>
          <w:p w:rsidR="0057009E" w:rsidRPr="00626F68" w:rsidRDefault="0057009E" w:rsidP="0057009E">
            <w:pPr>
              <w:jc w:val="center"/>
              <w:rPr>
                <w:rFonts w:cstheme="minorHAnsi"/>
                <w:sz w:val="16"/>
                <w:szCs w:val="16"/>
              </w:rPr>
            </w:pPr>
          </w:p>
        </w:tc>
        <w:tc>
          <w:tcPr>
            <w:tcW w:w="2599" w:type="dxa"/>
          </w:tcPr>
          <w:p w:rsidR="0057009E" w:rsidRPr="00626F68" w:rsidRDefault="0057009E" w:rsidP="0057009E">
            <w:pPr>
              <w:jc w:val="center"/>
              <w:rPr>
                <w:rFonts w:cstheme="minorHAnsi"/>
                <w:sz w:val="16"/>
                <w:szCs w:val="16"/>
              </w:rPr>
            </w:pPr>
            <w:r w:rsidRPr="00626F68">
              <w:rPr>
                <w:rFonts w:cstheme="minorHAnsi"/>
                <w:sz w:val="16"/>
                <w:szCs w:val="16"/>
              </w:rPr>
              <w:t>Statutory Guidance</w:t>
            </w:r>
          </w:p>
          <w:p w:rsidR="0057009E" w:rsidRPr="00626F68" w:rsidRDefault="0057009E" w:rsidP="0057009E">
            <w:pPr>
              <w:jc w:val="center"/>
              <w:rPr>
                <w:rFonts w:cstheme="minorHAnsi"/>
                <w:sz w:val="16"/>
                <w:szCs w:val="16"/>
              </w:rPr>
            </w:pPr>
            <w:r w:rsidRPr="00626F68">
              <w:rPr>
                <w:rFonts w:cstheme="minorHAnsi"/>
                <w:sz w:val="16"/>
                <w:szCs w:val="16"/>
              </w:rPr>
              <w:t>Curriculum content:</w:t>
            </w:r>
          </w:p>
        </w:tc>
        <w:tc>
          <w:tcPr>
            <w:tcW w:w="2599" w:type="dxa"/>
          </w:tcPr>
          <w:p w:rsidR="0057009E" w:rsidRPr="00626F68" w:rsidRDefault="0057009E" w:rsidP="0057009E">
            <w:pPr>
              <w:jc w:val="center"/>
              <w:rPr>
                <w:rFonts w:cstheme="minorHAnsi"/>
                <w:b/>
                <w:sz w:val="16"/>
                <w:szCs w:val="16"/>
              </w:rPr>
            </w:pPr>
            <w:r w:rsidRPr="00626F68">
              <w:rPr>
                <w:rFonts w:cstheme="minorHAnsi"/>
                <w:b/>
                <w:sz w:val="16"/>
                <w:szCs w:val="16"/>
              </w:rPr>
              <w:t xml:space="preserve">Physical activity and nutrition </w:t>
            </w:r>
          </w:p>
          <w:p w:rsidR="0057009E" w:rsidRPr="00626F68" w:rsidRDefault="0057009E" w:rsidP="0057009E">
            <w:pPr>
              <w:jc w:val="center"/>
              <w:rPr>
                <w:rFonts w:cstheme="minorHAnsi"/>
                <w:sz w:val="16"/>
                <w:szCs w:val="16"/>
              </w:rPr>
            </w:pPr>
            <w:r w:rsidRPr="00626F68">
              <w:rPr>
                <w:rFonts w:cstheme="minorHAnsi"/>
                <w:sz w:val="16"/>
                <w:szCs w:val="16"/>
              </w:rPr>
              <w:t>PSHEE POS KS1</w:t>
            </w:r>
          </w:p>
          <w:p w:rsidR="0057009E" w:rsidRPr="00626F68" w:rsidRDefault="0057009E" w:rsidP="0057009E">
            <w:pPr>
              <w:jc w:val="center"/>
              <w:rPr>
                <w:rFonts w:cstheme="minorHAnsi"/>
                <w:sz w:val="16"/>
                <w:szCs w:val="16"/>
              </w:rPr>
            </w:pPr>
            <w:r w:rsidRPr="00626F68">
              <w:rPr>
                <w:rFonts w:cstheme="minorHAnsi"/>
                <w:sz w:val="16"/>
                <w:szCs w:val="16"/>
              </w:rPr>
              <w:t>Pupils should have the opportunities to learn …</w:t>
            </w:r>
          </w:p>
          <w:p w:rsidR="0057009E" w:rsidRPr="00626F68" w:rsidRDefault="0057009E" w:rsidP="0057009E">
            <w:pPr>
              <w:jc w:val="center"/>
              <w:rPr>
                <w:rFonts w:cstheme="minorHAnsi"/>
                <w:sz w:val="16"/>
                <w:szCs w:val="16"/>
              </w:rPr>
            </w:pPr>
          </w:p>
        </w:tc>
        <w:tc>
          <w:tcPr>
            <w:tcW w:w="2599" w:type="dxa"/>
          </w:tcPr>
          <w:p w:rsidR="0057009E" w:rsidRPr="00626F68" w:rsidRDefault="0057009E" w:rsidP="0057009E">
            <w:pPr>
              <w:jc w:val="center"/>
              <w:rPr>
                <w:rFonts w:cstheme="minorHAnsi"/>
                <w:b/>
                <w:sz w:val="16"/>
                <w:szCs w:val="16"/>
              </w:rPr>
            </w:pPr>
            <w:r w:rsidRPr="00626F68">
              <w:rPr>
                <w:rFonts w:cstheme="minorHAnsi"/>
                <w:b/>
                <w:sz w:val="16"/>
                <w:szCs w:val="16"/>
              </w:rPr>
              <w:t xml:space="preserve">Physical activity and nutrition </w:t>
            </w:r>
          </w:p>
          <w:p w:rsidR="0057009E" w:rsidRPr="00626F68" w:rsidRDefault="0057009E" w:rsidP="0057009E">
            <w:pPr>
              <w:jc w:val="center"/>
              <w:rPr>
                <w:rFonts w:cstheme="minorHAnsi"/>
                <w:sz w:val="16"/>
                <w:szCs w:val="16"/>
              </w:rPr>
            </w:pPr>
            <w:r w:rsidRPr="00626F68">
              <w:rPr>
                <w:rFonts w:cstheme="minorHAnsi"/>
                <w:sz w:val="16"/>
                <w:szCs w:val="16"/>
              </w:rPr>
              <w:t>PSHEE POS KS2</w:t>
            </w:r>
          </w:p>
          <w:p w:rsidR="0057009E" w:rsidRPr="00626F68" w:rsidRDefault="0057009E" w:rsidP="0057009E">
            <w:pPr>
              <w:jc w:val="center"/>
              <w:rPr>
                <w:rFonts w:cstheme="minorHAnsi"/>
                <w:sz w:val="16"/>
                <w:szCs w:val="16"/>
              </w:rPr>
            </w:pPr>
            <w:r w:rsidRPr="00626F68">
              <w:rPr>
                <w:rFonts w:cstheme="minorHAnsi"/>
                <w:sz w:val="16"/>
                <w:szCs w:val="16"/>
              </w:rPr>
              <w:t>Pupils should have the opportunities to learn …</w:t>
            </w:r>
          </w:p>
          <w:p w:rsidR="0057009E" w:rsidRPr="00626F68" w:rsidRDefault="0057009E" w:rsidP="0057009E">
            <w:pPr>
              <w:jc w:val="center"/>
              <w:rPr>
                <w:rFonts w:cstheme="minorHAnsi"/>
                <w:sz w:val="16"/>
                <w:szCs w:val="16"/>
              </w:rPr>
            </w:pPr>
          </w:p>
        </w:tc>
        <w:tc>
          <w:tcPr>
            <w:tcW w:w="2599" w:type="dxa"/>
          </w:tcPr>
          <w:p w:rsidR="0057009E" w:rsidRPr="00626F68" w:rsidRDefault="0057009E" w:rsidP="0057009E">
            <w:pPr>
              <w:jc w:val="center"/>
              <w:rPr>
                <w:rFonts w:cstheme="minorHAnsi"/>
                <w:sz w:val="16"/>
                <w:szCs w:val="16"/>
              </w:rPr>
            </w:pPr>
            <w:r w:rsidRPr="00626F68">
              <w:rPr>
                <w:rFonts w:cstheme="minorHAnsi"/>
                <w:sz w:val="16"/>
                <w:szCs w:val="16"/>
              </w:rPr>
              <w:t>Christopher Winter Project</w:t>
            </w:r>
          </w:p>
        </w:tc>
        <w:tc>
          <w:tcPr>
            <w:tcW w:w="2826" w:type="dxa"/>
            <w:tcBorders>
              <w:bottom w:val="single" w:sz="4" w:space="0" w:color="auto"/>
            </w:tcBorders>
          </w:tcPr>
          <w:p w:rsidR="0057009E" w:rsidRPr="00626F68" w:rsidRDefault="0057009E" w:rsidP="0057009E">
            <w:pPr>
              <w:jc w:val="center"/>
              <w:rPr>
                <w:rFonts w:cstheme="minorHAnsi"/>
                <w:sz w:val="16"/>
                <w:szCs w:val="16"/>
              </w:rPr>
            </w:pPr>
            <w:r w:rsidRPr="00626F68">
              <w:rPr>
                <w:rFonts w:cstheme="minorHAnsi"/>
                <w:sz w:val="16"/>
                <w:szCs w:val="16"/>
              </w:rPr>
              <w:t>Cross-curricular Links</w:t>
            </w:r>
          </w:p>
        </w:tc>
        <w:tc>
          <w:tcPr>
            <w:tcW w:w="1569" w:type="dxa"/>
          </w:tcPr>
          <w:p w:rsidR="0057009E" w:rsidRPr="00626F68" w:rsidRDefault="0057009E" w:rsidP="0057009E">
            <w:pPr>
              <w:jc w:val="center"/>
              <w:rPr>
                <w:rFonts w:cstheme="minorHAnsi"/>
                <w:sz w:val="16"/>
                <w:szCs w:val="16"/>
              </w:rPr>
            </w:pPr>
            <w:r w:rsidRPr="00626F68">
              <w:rPr>
                <w:rFonts w:cstheme="minorHAnsi"/>
                <w:sz w:val="16"/>
                <w:szCs w:val="16"/>
              </w:rPr>
              <w:t xml:space="preserve">School </w:t>
            </w:r>
          </w:p>
          <w:p w:rsidR="0057009E" w:rsidRPr="00626F68" w:rsidRDefault="0057009E" w:rsidP="0057009E">
            <w:pPr>
              <w:jc w:val="center"/>
              <w:rPr>
                <w:rFonts w:cstheme="minorHAnsi"/>
                <w:sz w:val="16"/>
                <w:szCs w:val="16"/>
              </w:rPr>
            </w:pPr>
            <w:r w:rsidRPr="00626F68">
              <w:rPr>
                <w:rFonts w:cstheme="minorHAnsi"/>
                <w:sz w:val="16"/>
                <w:szCs w:val="16"/>
              </w:rPr>
              <w:t xml:space="preserve">Values </w:t>
            </w:r>
          </w:p>
        </w:tc>
      </w:tr>
      <w:tr w:rsidR="0057009E" w:rsidRPr="00626F68" w:rsidTr="0057009E">
        <w:trPr>
          <w:jc w:val="center"/>
        </w:trPr>
        <w:tc>
          <w:tcPr>
            <w:tcW w:w="372" w:type="dxa"/>
          </w:tcPr>
          <w:p w:rsidR="0057009E" w:rsidRPr="00626F68" w:rsidRDefault="0057009E" w:rsidP="0057009E">
            <w:pPr>
              <w:rPr>
                <w:rFonts w:cstheme="minorHAnsi"/>
                <w:sz w:val="16"/>
                <w:szCs w:val="16"/>
              </w:rPr>
            </w:pPr>
            <w:r w:rsidRPr="00626F68">
              <w:rPr>
                <w:rFonts w:cstheme="minorHAnsi"/>
                <w:sz w:val="16"/>
                <w:szCs w:val="16"/>
              </w:rPr>
              <w:t>1</w:t>
            </w:r>
          </w:p>
        </w:tc>
        <w:tc>
          <w:tcPr>
            <w:tcW w:w="2599" w:type="dxa"/>
          </w:tcPr>
          <w:p w:rsidR="0057009E" w:rsidRPr="00626F68" w:rsidRDefault="0057009E" w:rsidP="0057009E">
            <w:pPr>
              <w:rPr>
                <w:rFonts w:cstheme="minorHAnsi"/>
                <w:sz w:val="16"/>
                <w:szCs w:val="16"/>
              </w:rPr>
            </w:pPr>
            <w:r w:rsidRPr="00626F68">
              <w:rPr>
                <w:rFonts w:cstheme="minorHAnsi"/>
                <w:sz w:val="16"/>
                <w:szCs w:val="16"/>
              </w:rPr>
              <w:t>What constitutes a healthy diet (including understanding calories and other nutritional content).</w:t>
            </w:r>
          </w:p>
        </w:tc>
        <w:tc>
          <w:tcPr>
            <w:tcW w:w="2599" w:type="dxa"/>
          </w:tcPr>
          <w:p w:rsidR="0057009E" w:rsidRPr="00626F68" w:rsidRDefault="0057009E" w:rsidP="00C27544">
            <w:pPr>
              <w:pStyle w:val="ListParagraph"/>
              <w:numPr>
                <w:ilvl w:val="0"/>
                <w:numId w:val="15"/>
              </w:numPr>
              <w:autoSpaceDE w:val="0"/>
              <w:autoSpaceDN w:val="0"/>
              <w:adjustRightInd w:val="0"/>
              <w:rPr>
                <w:rFonts w:cstheme="minorHAnsi"/>
                <w:sz w:val="16"/>
                <w:szCs w:val="16"/>
              </w:rPr>
            </w:pPr>
            <w:r w:rsidRPr="00626F68">
              <w:rPr>
                <w:rFonts w:cstheme="minorHAnsi"/>
                <w:sz w:val="16"/>
                <w:szCs w:val="16"/>
              </w:rPr>
              <w:t>that food and drink come from different sources (e.g. eggs from chickens, fruit from trees/plants) and how some foods can be changed (e.g. grains into bread) before they are eaten or drunk</w:t>
            </w:r>
          </w:p>
          <w:p w:rsidR="0057009E" w:rsidRPr="00626F68" w:rsidRDefault="0057009E" w:rsidP="00C27544">
            <w:pPr>
              <w:pStyle w:val="ListParagraph"/>
              <w:numPr>
                <w:ilvl w:val="0"/>
                <w:numId w:val="15"/>
              </w:numPr>
              <w:autoSpaceDE w:val="0"/>
              <w:autoSpaceDN w:val="0"/>
              <w:adjustRightInd w:val="0"/>
              <w:rPr>
                <w:rFonts w:cstheme="minorHAnsi"/>
                <w:sz w:val="16"/>
                <w:szCs w:val="16"/>
              </w:rPr>
            </w:pPr>
            <w:r w:rsidRPr="00626F68">
              <w:rPr>
                <w:rFonts w:cstheme="minorHAnsi"/>
                <w:sz w:val="16"/>
                <w:szCs w:val="16"/>
              </w:rPr>
              <w:t>that what someone eats and drinks can affect their health; about food and drink that support good health, the importance of eating a range of foods, the effects of consuming too much sugar; who to talk to if worried about what they eat and drink</w:t>
            </w:r>
          </w:p>
        </w:tc>
        <w:tc>
          <w:tcPr>
            <w:tcW w:w="2599" w:type="dxa"/>
          </w:tcPr>
          <w:p w:rsidR="0057009E" w:rsidRPr="00626F68" w:rsidRDefault="0057009E" w:rsidP="00C27544">
            <w:pPr>
              <w:pStyle w:val="ListParagraph"/>
              <w:numPr>
                <w:ilvl w:val="0"/>
                <w:numId w:val="15"/>
              </w:numPr>
              <w:autoSpaceDE w:val="0"/>
              <w:autoSpaceDN w:val="0"/>
              <w:adjustRightInd w:val="0"/>
              <w:rPr>
                <w:rFonts w:cstheme="minorHAnsi"/>
                <w:sz w:val="16"/>
                <w:szCs w:val="16"/>
              </w:rPr>
            </w:pPr>
            <w:r w:rsidRPr="00626F68">
              <w:rPr>
                <w:rFonts w:cstheme="minorHAnsi"/>
                <w:sz w:val="16"/>
                <w:szCs w:val="16"/>
              </w:rPr>
              <w:t>the elements of a healthy, balanced diet; foods that should be eaten often or less often, and the benefits of eating a variety of nutritionally rich foods for health and wellbeing</w:t>
            </w:r>
          </w:p>
          <w:p w:rsidR="0057009E" w:rsidRPr="00626F68" w:rsidRDefault="0057009E" w:rsidP="00C27544">
            <w:pPr>
              <w:pStyle w:val="ListParagraph"/>
              <w:numPr>
                <w:ilvl w:val="0"/>
                <w:numId w:val="15"/>
              </w:numPr>
              <w:autoSpaceDE w:val="0"/>
              <w:autoSpaceDN w:val="0"/>
              <w:adjustRightInd w:val="0"/>
              <w:rPr>
                <w:rFonts w:cstheme="minorHAnsi"/>
                <w:sz w:val="16"/>
                <w:szCs w:val="16"/>
              </w:rPr>
            </w:pPr>
            <w:r w:rsidRPr="00626F68">
              <w:rPr>
                <w:rFonts w:cstheme="minorHAnsi"/>
                <w:sz w:val="16"/>
                <w:szCs w:val="16"/>
              </w:rPr>
              <w:t>how to develop healthier eating and drinking habits and how to manage influences on their choices</w:t>
            </w:r>
          </w:p>
        </w:tc>
        <w:tc>
          <w:tcPr>
            <w:tcW w:w="2599" w:type="dxa"/>
            <w:shd w:val="clear" w:color="auto" w:fill="D9D9D9" w:themeFill="background1" w:themeFillShade="D9"/>
          </w:tcPr>
          <w:p w:rsidR="0057009E" w:rsidRPr="00626F68" w:rsidRDefault="0057009E" w:rsidP="0057009E">
            <w:pPr>
              <w:pStyle w:val="ListParagraph"/>
              <w:ind w:left="360"/>
              <w:rPr>
                <w:rFonts w:cstheme="minorHAnsi"/>
                <w:sz w:val="16"/>
                <w:szCs w:val="16"/>
              </w:rPr>
            </w:pPr>
          </w:p>
        </w:tc>
        <w:tc>
          <w:tcPr>
            <w:tcW w:w="2826" w:type="dxa"/>
            <w:vMerge w:val="restart"/>
            <w:shd w:val="clear" w:color="auto" w:fill="FFFFFF" w:themeFill="background1"/>
          </w:tcPr>
          <w:p w:rsidR="0057009E" w:rsidRPr="00626F68" w:rsidRDefault="0057009E" w:rsidP="00C27544">
            <w:pPr>
              <w:pStyle w:val="ListParagraph"/>
              <w:numPr>
                <w:ilvl w:val="0"/>
                <w:numId w:val="31"/>
              </w:numPr>
              <w:spacing w:line="254" w:lineRule="auto"/>
              <w:rPr>
                <w:rFonts w:cstheme="minorHAnsi"/>
                <w:sz w:val="16"/>
                <w:szCs w:val="16"/>
              </w:rPr>
            </w:pPr>
            <w:r w:rsidRPr="00626F68">
              <w:rPr>
                <w:rFonts w:cstheme="minorHAnsi"/>
                <w:sz w:val="16"/>
                <w:szCs w:val="16"/>
              </w:rPr>
              <w:t xml:space="preserve">Science, Year 2, Animals including humans: ‘describe the importance for humans of exercise, eating the right amounts of different types of food and hygiene’. </w:t>
            </w:r>
          </w:p>
          <w:p w:rsidR="0057009E" w:rsidRPr="00626F68" w:rsidRDefault="0057009E" w:rsidP="00C27544">
            <w:pPr>
              <w:pStyle w:val="ListParagraph"/>
              <w:numPr>
                <w:ilvl w:val="0"/>
                <w:numId w:val="31"/>
              </w:numPr>
              <w:spacing w:line="254" w:lineRule="auto"/>
              <w:rPr>
                <w:rFonts w:cstheme="minorHAnsi"/>
                <w:sz w:val="16"/>
                <w:szCs w:val="16"/>
              </w:rPr>
            </w:pPr>
            <w:r w:rsidRPr="00626F68">
              <w:rPr>
                <w:rFonts w:cstheme="minorHAnsi"/>
                <w:sz w:val="16"/>
                <w:szCs w:val="16"/>
              </w:rPr>
              <w:t xml:space="preserve">Science, Year 3, Animals including humans: ‘identify that animals, including humans, need the right types and amount of nutrition, and that they cannot make their own food; they get nutrition from what they eat’. </w:t>
            </w:r>
          </w:p>
          <w:p w:rsidR="0057009E" w:rsidRPr="00626F68" w:rsidRDefault="0057009E" w:rsidP="00C27544">
            <w:pPr>
              <w:pStyle w:val="ListParagraph"/>
              <w:numPr>
                <w:ilvl w:val="0"/>
                <w:numId w:val="31"/>
              </w:numPr>
              <w:spacing w:line="254" w:lineRule="auto"/>
              <w:rPr>
                <w:rFonts w:cstheme="minorHAnsi"/>
                <w:sz w:val="16"/>
                <w:szCs w:val="16"/>
              </w:rPr>
            </w:pPr>
            <w:r w:rsidRPr="00626F68">
              <w:rPr>
                <w:rFonts w:cstheme="minorHAnsi"/>
                <w:sz w:val="16"/>
                <w:szCs w:val="16"/>
              </w:rPr>
              <w:t>Science, Year 6, Animals including humans: ‘recognise the impact of diet, exercise, drugs and lifestyle on the way their bodies function’.</w:t>
            </w:r>
          </w:p>
          <w:p w:rsidR="0057009E" w:rsidRPr="00626F68" w:rsidRDefault="0057009E" w:rsidP="00C27544">
            <w:pPr>
              <w:pStyle w:val="ListParagraph"/>
              <w:numPr>
                <w:ilvl w:val="0"/>
                <w:numId w:val="31"/>
              </w:numPr>
              <w:spacing w:line="254" w:lineRule="auto"/>
              <w:rPr>
                <w:rFonts w:cstheme="minorHAnsi"/>
                <w:sz w:val="16"/>
                <w:szCs w:val="16"/>
              </w:rPr>
            </w:pPr>
            <w:r w:rsidRPr="00626F68">
              <w:rPr>
                <w:rFonts w:cstheme="minorHAnsi"/>
                <w:sz w:val="16"/>
                <w:szCs w:val="16"/>
              </w:rPr>
              <w:t xml:space="preserve">DT, Cooking and nutrition, KS1: ‘use the basic principles of a healthy and varied diet to prepare </w:t>
            </w:r>
            <w:proofErr w:type="gramStart"/>
            <w:r w:rsidRPr="00626F68">
              <w:rPr>
                <w:rFonts w:cstheme="minorHAnsi"/>
                <w:sz w:val="16"/>
                <w:szCs w:val="16"/>
              </w:rPr>
              <w:t>dishes’</w:t>
            </w:r>
            <w:proofErr w:type="gramEnd"/>
            <w:r w:rsidRPr="00626F68">
              <w:rPr>
                <w:rFonts w:cstheme="minorHAnsi"/>
                <w:sz w:val="16"/>
                <w:szCs w:val="16"/>
              </w:rPr>
              <w:t>.</w:t>
            </w:r>
          </w:p>
          <w:p w:rsidR="0057009E" w:rsidRPr="00626F68" w:rsidRDefault="0057009E" w:rsidP="00C27544">
            <w:pPr>
              <w:pStyle w:val="ListParagraph"/>
              <w:numPr>
                <w:ilvl w:val="0"/>
                <w:numId w:val="31"/>
              </w:numPr>
              <w:spacing w:line="254" w:lineRule="auto"/>
              <w:rPr>
                <w:rFonts w:cstheme="minorHAnsi"/>
                <w:sz w:val="16"/>
                <w:szCs w:val="16"/>
              </w:rPr>
            </w:pPr>
            <w:r w:rsidRPr="00626F68">
              <w:rPr>
                <w:rFonts w:cstheme="minorHAnsi"/>
                <w:sz w:val="16"/>
                <w:szCs w:val="16"/>
              </w:rPr>
              <w:t>DT, Cooking and nutrition, KS2: ‘understand and apply the principles of a healthy and varied diet’.</w:t>
            </w:r>
          </w:p>
        </w:tc>
        <w:tc>
          <w:tcPr>
            <w:tcW w:w="1569" w:type="dxa"/>
          </w:tcPr>
          <w:p w:rsidR="0057009E" w:rsidRPr="00626F68" w:rsidRDefault="0057009E" w:rsidP="00C27544">
            <w:pPr>
              <w:pStyle w:val="ListParagraph"/>
              <w:numPr>
                <w:ilvl w:val="0"/>
                <w:numId w:val="31"/>
              </w:numPr>
              <w:rPr>
                <w:rFonts w:cstheme="minorHAnsi"/>
                <w:sz w:val="16"/>
                <w:szCs w:val="16"/>
              </w:rPr>
            </w:pPr>
            <w:r w:rsidRPr="00626F68">
              <w:rPr>
                <w:rFonts w:cstheme="minorHAnsi"/>
                <w:sz w:val="16"/>
                <w:szCs w:val="16"/>
              </w:rPr>
              <w:t xml:space="preserve">Responsibility </w:t>
            </w:r>
          </w:p>
        </w:tc>
      </w:tr>
      <w:tr w:rsidR="0057009E" w:rsidRPr="00626F68" w:rsidTr="0057009E">
        <w:trPr>
          <w:jc w:val="center"/>
        </w:trPr>
        <w:tc>
          <w:tcPr>
            <w:tcW w:w="372" w:type="dxa"/>
          </w:tcPr>
          <w:p w:rsidR="0057009E" w:rsidRPr="00626F68" w:rsidRDefault="0057009E" w:rsidP="0057009E">
            <w:pPr>
              <w:rPr>
                <w:rFonts w:cstheme="minorHAnsi"/>
                <w:sz w:val="16"/>
                <w:szCs w:val="16"/>
              </w:rPr>
            </w:pPr>
            <w:r w:rsidRPr="00626F68">
              <w:rPr>
                <w:rFonts w:cstheme="minorHAnsi"/>
                <w:sz w:val="16"/>
                <w:szCs w:val="16"/>
              </w:rPr>
              <w:t>2</w:t>
            </w:r>
          </w:p>
        </w:tc>
        <w:tc>
          <w:tcPr>
            <w:tcW w:w="2599" w:type="dxa"/>
          </w:tcPr>
          <w:p w:rsidR="0057009E" w:rsidRPr="00626F68" w:rsidRDefault="0057009E" w:rsidP="0057009E">
            <w:pPr>
              <w:rPr>
                <w:rFonts w:cstheme="minorHAnsi"/>
                <w:sz w:val="16"/>
                <w:szCs w:val="16"/>
              </w:rPr>
            </w:pPr>
            <w:r w:rsidRPr="00BC535F">
              <w:rPr>
                <w:rFonts w:cstheme="minorHAnsi"/>
                <w:sz w:val="16"/>
                <w:szCs w:val="16"/>
              </w:rPr>
              <w:t xml:space="preserve">Understanding the importance of a healthy relationship with food. </w:t>
            </w:r>
          </w:p>
        </w:tc>
        <w:tc>
          <w:tcPr>
            <w:tcW w:w="2599" w:type="dxa"/>
          </w:tcPr>
          <w:p w:rsidR="0057009E" w:rsidRPr="00626F68" w:rsidRDefault="0057009E" w:rsidP="00C27544">
            <w:pPr>
              <w:pStyle w:val="ListParagraph"/>
              <w:numPr>
                <w:ilvl w:val="0"/>
                <w:numId w:val="15"/>
              </w:numPr>
              <w:autoSpaceDE w:val="0"/>
              <w:autoSpaceDN w:val="0"/>
              <w:adjustRightInd w:val="0"/>
              <w:rPr>
                <w:rFonts w:cstheme="minorHAnsi"/>
                <w:sz w:val="16"/>
                <w:szCs w:val="16"/>
              </w:rPr>
            </w:pPr>
            <w:r w:rsidRPr="00626F68">
              <w:rPr>
                <w:rFonts w:cstheme="minorHAnsi"/>
                <w:sz w:val="16"/>
                <w:szCs w:val="16"/>
              </w:rPr>
              <w:t>that there are different types of food and drink, with different tastes and textures, and people enjoy different foods</w:t>
            </w:r>
          </w:p>
          <w:p w:rsidR="0057009E" w:rsidRPr="00626F68" w:rsidRDefault="0057009E" w:rsidP="00C27544">
            <w:pPr>
              <w:pStyle w:val="ListParagraph"/>
              <w:numPr>
                <w:ilvl w:val="0"/>
                <w:numId w:val="15"/>
              </w:numPr>
              <w:autoSpaceDE w:val="0"/>
              <w:autoSpaceDN w:val="0"/>
              <w:adjustRightInd w:val="0"/>
              <w:rPr>
                <w:rFonts w:cstheme="minorHAnsi"/>
                <w:sz w:val="16"/>
                <w:szCs w:val="16"/>
              </w:rPr>
            </w:pPr>
            <w:r w:rsidRPr="00626F68">
              <w:rPr>
                <w:rFonts w:cstheme="minorHAnsi"/>
                <w:sz w:val="16"/>
                <w:szCs w:val="16"/>
              </w:rPr>
              <w:t>that people often share food together, e.g. during mealtimes or special occasions</w:t>
            </w:r>
          </w:p>
          <w:p w:rsidR="0057009E" w:rsidRPr="00626F68" w:rsidRDefault="0057009E" w:rsidP="00C27544">
            <w:pPr>
              <w:pStyle w:val="ListParagraph"/>
              <w:numPr>
                <w:ilvl w:val="0"/>
                <w:numId w:val="15"/>
              </w:numPr>
              <w:autoSpaceDE w:val="0"/>
              <w:autoSpaceDN w:val="0"/>
              <w:adjustRightInd w:val="0"/>
              <w:rPr>
                <w:rFonts w:cstheme="minorHAnsi"/>
                <w:sz w:val="16"/>
                <w:szCs w:val="16"/>
              </w:rPr>
            </w:pPr>
            <w:r w:rsidRPr="00626F68">
              <w:rPr>
                <w:rFonts w:cstheme="minorHAnsi"/>
                <w:sz w:val="16"/>
                <w:szCs w:val="16"/>
              </w:rPr>
              <w:t>when and how children can make choices about what they eat and drink and who can help them make healthier choices</w:t>
            </w:r>
          </w:p>
        </w:tc>
        <w:tc>
          <w:tcPr>
            <w:tcW w:w="2599" w:type="dxa"/>
          </w:tcPr>
          <w:p w:rsidR="0057009E" w:rsidRPr="00626F68" w:rsidRDefault="0057009E" w:rsidP="0057009E">
            <w:pPr>
              <w:pStyle w:val="ListParagraph"/>
              <w:numPr>
                <w:ilvl w:val="0"/>
                <w:numId w:val="13"/>
              </w:numPr>
              <w:rPr>
                <w:rFonts w:cstheme="minorHAnsi"/>
                <w:sz w:val="16"/>
                <w:szCs w:val="16"/>
              </w:rPr>
            </w:pPr>
            <w:r w:rsidRPr="00626F68">
              <w:rPr>
                <w:rFonts w:cstheme="minorHAnsi"/>
                <w:sz w:val="16"/>
                <w:szCs w:val="16"/>
              </w:rPr>
              <w:t>how to develop healthier eating and drinking habits and how to manage influences on their choices</w:t>
            </w:r>
          </w:p>
        </w:tc>
        <w:tc>
          <w:tcPr>
            <w:tcW w:w="2599" w:type="dxa"/>
            <w:shd w:val="clear" w:color="auto" w:fill="D9D9D9" w:themeFill="background1" w:themeFillShade="D9"/>
          </w:tcPr>
          <w:p w:rsidR="0057009E" w:rsidRPr="00626F68" w:rsidRDefault="0057009E" w:rsidP="0057009E">
            <w:pPr>
              <w:pStyle w:val="ListParagraph"/>
              <w:ind w:left="360"/>
              <w:rPr>
                <w:rFonts w:cstheme="minorHAnsi"/>
                <w:sz w:val="16"/>
                <w:szCs w:val="16"/>
              </w:rPr>
            </w:pPr>
          </w:p>
        </w:tc>
        <w:tc>
          <w:tcPr>
            <w:tcW w:w="2826" w:type="dxa"/>
            <w:vMerge/>
            <w:shd w:val="clear" w:color="auto" w:fill="FFFFFF" w:themeFill="background1"/>
          </w:tcPr>
          <w:p w:rsidR="0057009E" w:rsidRPr="00626F68" w:rsidRDefault="0057009E" w:rsidP="00C27544">
            <w:pPr>
              <w:pStyle w:val="ListParagraph"/>
              <w:numPr>
                <w:ilvl w:val="0"/>
                <w:numId w:val="31"/>
              </w:numPr>
              <w:spacing w:line="254" w:lineRule="auto"/>
              <w:rPr>
                <w:rFonts w:cstheme="minorHAnsi"/>
                <w:sz w:val="16"/>
                <w:szCs w:val="16"/>
              </w:rPr>
            </w:pPr>
          </w:p>
        </w:tc>
        <w:tc>
          <w:tcPr>
            <w:tcW w:w="1569" w:type="dxa"/>
          </w:tcPr>
          <w:p w:rsidR="0057009E" w:rsidRPr="00626F68" w:rsidRDefault="0057009E" w:rsidP="00C27544">
            <w:pPr>
              <w:pStyle w:val="ListParagraph"/>
              <w:numPr>
                <w:ilvl w:val="0"/>
                <w:numId w:val="31"/>
              </w:numPr>
              <w:rPr>
                <w:rFonts w:cstheme="minorHAnsi"/>
                <w:sz w:val="16"/>
                <w:szCs w:val="16"/>
              </w:rPr>
            </w:pPr>
            <w:r w:rsidRPr="00626F68">
              <w:rPr>
                <w:rFonts w:cstheme="minorHAnsi"/>
                <w:sz w:val="16"/>
                <w:szCs w:val="16"/>
              </w:rPr>
              <w:t>Responsibility</w:t>
            </w:r>
          </w:p>
        </w:tc>
      </w:tr>
    </w:tbl>
    <w:p w:rsidR="0057009E" w:rsidRPr="00626F68" w:rsidRDefault="0057009E" w:rsidP="0057009E">
      <w:pPr>
        <w:rPr>
          <w:rFonts w:cstheme="minorHAnsi"/>
          <w:color w:val="FF0000"/>
          <w:sz w:val="15"/>
          <w:szCs w:val="15"/>
        </w:rPr>
      </w:pPr>
    </w:p>
    <w:p w:rsidR="0057009E" w:rsidRDefault="0057009E" w:rsidP="0057009E">
      <w:pPr>
        <w:rPr>
          <w:rFonts w:cstheme="minorHAnsi"/>
          <w:color w:val="FF0000"/>
          <w:sz w:val="15"/>
          <w:szCs w:val="15"/>
        </w:rPr>
      </w:pPr>
    </w:p>
    <w:p w:rsidR="0057009E" w:rsidRDefault="0057009E" w:rsidP="0057009E">
      <w:pPr>
        <w:rPr>
          <w:rFonts w:cstheme="minorHAnsi"/>
          <w:color w:val="FF0000"/>
          <w:sz w:val="15"/>
          <w:szCs w:val="15"/>
        </w:rPr>
      </w:pPr>
    </w:p>
    <w:p w:rsidR="0057009E" w:rsidRDefault="0057009E" w:rsidP="0057009E">
      <w:pPr>
        <w:rPr>
          <w:rFonts w:cstheme="minorHAnsi"/>
          <w:color w:val="FF0000"/>
          <w:sz w:val="15"/>
          <w:szCs w:val="15"/>
        </w:rPr>
      </w:pPr>
    </w:p>
    <w:p w:rsidR="0057009E" w:rsidRDefault="0057009E" w:rsidP="0057009E">
      <w:pPr>
        <w:rPr>
          <w:rFonts w:cstheme="minorHAnsi"/>
          <w:color w:val="FF0000"/>
          <w:sz w:val="15"/>
          <w:szCs w:val="15"/>
        </w:rPr>
      </w:pPr>
    </w:p>
    <w:p w:rsidR="00C27544" w:rsidRDefault="00C27544"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2"/>
        <w:gridCol w:w="2599"/>
        <w:gridCol w:w="2599"/>
        <w:gridCol w:w="2599"/>
        <w:gridCol w:w="2599"/>
        <w:gridCol w:w="2826"/>
        <w:gridCol w:w="1569"/>
      </w:tblGrid>
      <w:tr w:rsidR="0057009E" w:rsidRPr="00705FA9" w:rsidTr="0057009E">
        <w:trPr>
          <w:jc w:val="center"/>
        </w:trPr>
        <w:tc>
          <w:tcPr>
            <w:tcW w:w="15163" w:type="dxa"/>
            <w:gridSpan w:val="7"/>
          </w:tcPr>
          <w:p w:rsidR="0057009E" w:rsidRPr="00705FA9" w:rsidRDefault="0057009E" w:rsidP="0057009E">
            <w:pPr>
              <w:jc w:val="center"/>
              <w:rPr>
                <w:rFonts w:cstheme="minorHAnsi"/>
                <w:b/>
                <w:sz w:val="16"/>
                <w:szCs w:val="16"/>
              </w:rPr>
            </w:pPr>
            <w:r w:rsidRPr="00705FA9">
              <w:rPr>
                <w:rFonts w:cstheme="minorHAnsi"/>
                <w:b/>
                <w:sz w:val="16"/>
                <w:szCs w:val="16"/>
              </w:rPr>
              <w:lastRenderedPageBreak/>
              <w:t xml:space="preserve">Health Education </w:t>
            </w:r>
          </w:p>
          <w:p w:rsidR="0057009E" w:rsidRPr="00705FA9" w:rsidRDefault="0057009E" w:rsidP="0057009E">
            <w:pPr>
              <w:jc w:val="center"/>
              <w:rPr>
                <w:rFonts w:cstheme="minorHAnsi"/>
                <w:b/>
                <w:sz w:val="16"/>
                <w:szCs w:val="16"/>
              </w:rPr>
            </w:pPr>
            <w:r w:rsidRPr="00705FA9">
              <w:rPr>
                <w:rFonts w:cstheme="minorHAnsi"/>
                <w:b/>
                <w:sz w:val="16"/>
                <w:szCs w:val="16"/>
              </w:rPr>
              <w:t xml:space="preserve">Healthy eating (continued) </w:t>
            </w:r>
          </w:p>
        </w:tc>
      </w:tr>
      <w:tr w:rsidR="0057009E" w:rsidRPr="00705FA9" w:rsidTr="0057009E">
        <w:trPr>
          <w:jc w:val="center"/>
        </w:trPr>
        <w:tc>
          <w:tcPr>
            <w:tcW w:w="372" w:type="dxa"/>
          </w:tcPr>
          <w:p w:rsidR="0057009E" w:rsidRPr="00705FA9" w:rsidRDefault="0057009E" w:rsidP="0057009E">
            <w:pPr>
              <w:rPr>
                <w:rFonts w:cstheme="minorHAnsi"/>
                <w:sz w:val="16"/>
                <w:szCs w:val="16"/>
              </w:rPr>
            </w:pPr>
          </w:p>
        </w:tc>
        <w:tc>
          <w:tcPr>
            <w:tcW w:w="2599" w:type="dxa"/>
          </w:tcPr>
          <w:p w:rsidR="0057009E" w:rsidRPr="00705FA9" w:rsidRDefault="0057009E" w:rsidP="0057009E">
            <w:pPr>
              <w:jc w:val="center"/>
              <w:rPr>
                <w:rFonts w:cstheme="minorHAnsi"/>
                <w:sz w:val="16"/>
                <w:szCs w:val="16"/>
              </w:rPr>
            </w:pPr>
            <w:r w:rsidRPr="00705FA9">
              <w:rPr>
                <w:rFonts w:cstheme="minorHAnsi"/>
                <w:sz w:val="16"/>
                <w:szCs w:val="16"/>
              </w:rPr>
              <w:t>Statutory Guidance</w:t>
            </w:r>
          </w:p>
          <w:p w:rsidR="0057009E" w:rsidRPr="00705FA9" w:rsidRDefault="0057009E" w:rsidP="0057009E">
            <w:pPr>
              <w:jc w:val="center"/>
              <w:rPr>
                <w:rFonts w:cstheme="minorHAnsi"/>
                <w:sz w:val="16"/>
                <w:szCs w:val="16"/>
              </w:rPr>
            </w:pPr>
            <w:r w:rsidRPr="00705FA9">
              <w:rPr>
                <w:rFonts w:cstheme="minorHAnsi"/>
                <w:sz w:val="16"/>
                <w:szCs w:val="16"/>
              </w:rPr>
              <w:t>Curriculum content:</w:t>
            </w:r>
          </w:p>
        </w:tc>
        <w:tc>
          <w:tcPr>
            <w:tcW w:w="2599" w:type="dxa"/>
          </w:tcPr>
          <w:p w:rsidR="0057009E" w:rsidRPr="00705FA9" w:rsidRDefault="0057009E" w:rsidP="0057009E">
            <w:pPr>
              <w:jc w:val="center"/>
              <w:rPr>
                <w:rFonts w:cstheme="minorHAnsi"/>
                <w:b/>
                <w:sz w:val="16"/>
                <w:szCs w:val="16"/>
              </w:rPr>
            </w:pPr>
            <w:r w:rsidRPr="00705FA9">
              <w:rPr>
                <w:rFonts w:cstheme="minorHAnsi"/>
                <w:b/>
                <w:sz w:val="16"/>
                <w:szCs w:val="16"/>
              </w:rPr>
              <w:t xml:space="preserve">Physical activity and nutrition </w:t>
            </w:r>
          </w:p>
          <w:p w:rsidR="0057009E" w:rsidRPr="00705FA9" w:rsidRDefault="0057009E" w:rsidP="0057009E">
            <w:pPr>
              <w:jc w:val="center"/>
              <w:rPr>
                <w:rFonts w:cstheme="minorHAnsi"/>
                <w:sz w:val="16"/>
                <w:szCs w:val="16"/>
              </w:rPr>
            </w:pPr>
            <w:r w:rsidRPr="00705FA9">
              <w:rPr>
                <w:rFonts w:cstheme="minorHAnsi"/>
                <w:sz w:val="16"/>
                <w:szCs w:val="16"/>
              </w:rPr>
              <w:t>PSHEE POS KS1</w:t>
            </w:r>
          </w:p>
          <w:p w:rsidR="0057009E" w:rsidRPr="00705FA9" w:rsidRDefault="0057009E" w:rsidP="0057009E">
            <w:pPr>
              <w:jc w:val="center"/>
              <w:rPr>
                <w:rFonts w:cstheme="minorHAnsi"/>
                <w:sz w:val="16"/>
                <w:szCs w:val="16"/>
              </w:rPr>
            </w:pPr>
            <w:r w:rsidRPr="00705FA9">
              <w:rPr>
                <w:rFonts w:cstheme="minorHAnsi"/>
                <w:sz w:val="16"/>
                <w:szCs w:val="16"/>
              </w:rPr>
              <w:t>Pupils should have the opportunities to learn …</w:t>
            </w:r>
          </w:p>
          <w:p w:rsidR="0057009E" w:rsidRPr="00705FA9" w:rsidRDefault="0057009E" w:rsidP="0057009E">
            <w:pPr>
              <w:jc w:val="center"/>
              <w:rPr>
                <w:rFonts w:cstheme="minorHAnsi"/>
                <w:sz w:val="16"/>
                <w:szCs w:val="16"/>
              </w:rPr>
            </w:pPr>
          </w:p>
        </w:tc>
        <w:tc>
          <w:tcPr>
            <w:tcW w:w="2599" w:type="dxa"/>
          </w:tcPr>
          <w:p w:rsidR="0057009E" w:rsidRPr="00705FA9" w:rsidRDefault="0057009E" w:rsidP="0057009E">
            <w:pPr>
              <w:jc w:val="center"/>
              <w:rPr>
                <w:rFonts w:cstheme="minorHAnsi"/>
                <w:b/>
                <w:sz w:val="16"/>
                <w:szCs w:val="16"/>
              </w:rPr>
            </w:pPr>
            <w:r w:rsidRPr="00705FA9">
              <w:rPr>
                <w:rFonts w:cstheme="minorHAnsi"/>
                <w:b/>
                <w:sz w:val="16"/>
                <w:szCs w:val="16"/>
              </w:rPr>
              <w:t xml:space="preserve">Physical activity and nutrition </w:t>
            </w:r>
          </w:p>
          <w:p w:rsidR="0057009E" w:rsidRPr="00705FA9" w:rsidRDefault="0057009E" w:rsidP="0057009E">
            <w:pPr>
              <w:jc w:val="center"/>
              <w:rPr>
                <w:rFonts w:cstheme="minorHAnsi"/>
                <w:sz w:val="16"/>
                <w:szCs w:val="16"/>
              </w:rPr>
            </w:pPr>
            <w:r w:rsidRPr="00705FA9">
              <w:rPr>
                <w:rFonts w:cstheme="minorHAnsi"/>
                <w:sz w:val="16"/>
                <w:szCs w:val="16"/>
              </w:rPr>
              <w:t>PSHEE POS KS2</w:t>
            </w:r>
          </w:p>
          <w:p w:rsidR="0057009E" w:rsidRPr="00705FA9" w:rsidRDefault="0057009E" w:rsidP="0057009E">
            <w:pPr>
              <w:jc w:val="center"/>
              <w:rPr>
                <w:rFonts w:cstheme="minorHAnsi"/>
                <w:sz w:val="16"/>
                <w:szCs w:val="16"/>
              </w:rPr>
            </w:pPr>
            <w:r w:rsidRPr="00705FA9">
              <w:rPr>
                <w:rFonts w:cstheme="minorHAnsi"/>
                <w:sz w:val="16"/>
                <w:szCs w:val="16"/>
              </w:rPr>
              <w:t>Pupils should have the opportunities to learn …</w:t>
            </w:r>
          </w:p>
          <w:p w:rsidR="0057009E" w:rsidRPr="00705FA9" w:rsidRDefault="0057009E" w:rsidP="0057009E">
            <w:pPr>
              <w:jc w:val="center"/>
              <w:rPr>
                <w:rFonts w:cstheme="minorHAnsi"/>
                <w:sz w:val="16"/>
                <w:szCs w:val="16"/>
              </w:rPr>
            </w:pPr>
          </w:p>
        </w:tc>
        <w:tc>
          <w:tcPr>
            <w:tcW w:w="2599" w:type="dxa"/>
          </w:tcPr>
          <w:p w:rsidR="0057009E" w:rsidRPr="00705FA9" w:rsidRDefault="0057009E" w:rsidP="0057009E">
            <w:pPr>
              <w:jc w:val="center"/>
              <w:rPr>
                <w:rFonts w:cstheme="minorHAnsi"/>
                <w:sz w:val="16"/>
                <w:szCs w:val="16"/>
              </w:rPr>
            </w:pPr>
            <w:r w:rsidRPr="00705FA9">
              <w:rPr>
                <w:rFonts w:cstheme="minorHAnsi"/>
                <w:sz w:val="16"/>
                <w:szCs w:val="16"/>
              </w:rPr>
              <w:t>Christopher Winter Project</w:t>
            </w:r>
          </w:p>
        </w:tc>
        <w:tc>
          <w:tcPr>
            <w:tcW w:w="2826" w:type="dxa"/>
            <w:shd w:val="clear" w:color="auto" w:fill="FFFFFF" w:themeFill="background1"/>
          </w:tcPr>
          <w:p w:rsidR="0057009E" w:rsidRPr="00705FA9" w:rsidRDefault="0057009E" w:rsidP="0057009E">
            <w:pPr>
              <w:jc w:val="center"/>
              <w:rPr>
                <w:rFonts w:cstheme="minorHAnsi"/>
                <w:sz w:val="16"/>
                <w:szCs w:val="16"/>
              </w:rPr>
            </w:pPr>
            <w:r w:rsidRPr="00705FA9">
              <w:rPr>
                <w:rFonts w:cstheme="minorHAnsi"/>
                <w:sz w:val="16"/>
                <w:szCs w:val="16"/>
              </w:rPr>
              <w:t>Cross-curricular Links</w:t>
            </w:r>
          </w:p>
        </w:tc>
        <w:tc>
          <w:tcPr>
            <w:tcW w:w="1569" w:type="dxa"/>
          </w:tcPr>
          <w:p w:rsidR="0057009E" w:rsidRPr="00705FA9" w:rsidRDefault="0057009E" w:rsidP="0057009E">
            <w:pPr>
              <w:jc w:val="center"/>
              <w:rPr>
                <w:rFonts w:cstheme="minorHAnsi"/>
                <w:sz w:val="16"/>
                <w:szCs w:val="16"/>
              </w:rPr>
            </w:pPr>
            <w:r w:rsidRPr="00705FA9">
              <w:rPr>
                <w:rFonts w:cstheme="minorHAnsi"/>
                <w:sz w:val="16"/>
                <w:szCs w:val="16"/>
              </w:rPr>
              <w:t xml:space="preserve">School </w:t>
            </w:r>
          </w:p>
          <w:p w:rsidR="0057009E" w:rsidRPr="00705FA9" w:rsidRDefault="0057009E" w:rsidP="0057009E">
            <w:pPr>
              <w:jc w:val="center"/>
              <w:rPr>
                <w:rFonts w:cstheme="minorHAnsi"/>
                <w:sz w:val="16"/>
                <w:szCs w:val="16"/>
              </w:rPr>
            </w:pPr>
            <w:r w:rsidRPr="00705FA9">
              <w:rPr>
                <w:rFonts w:cstheme="minorHAnsi"/>
                <w:sz w:val="16"/>
                <w:szCs w:val="16"/>
              </w:rPr>
              <w:t xml:space="preserve">Values </w:t>
            </w:r>
          </w:p>
        </w:tc>
      </w:tr>
      <w:tr w:rsidR="0057009E" w:rsidRPr="00705FA9" w:rsidTr="0057009E">
        <w:trPr>
          <w:jc w:val="center"/>
        </w:trPr>
        <w:tc>
          <w:tcPr>
            <w:tcW w:w="372" w:type="dxa"/>
          </w:tcPr>
          <w:p w:rsidR="0057009E" w:rsidRPr="00705FA9" w:rsidRDefault="0057009E" w:rsidP="0057009E">
            <w:pPr>
              <w:rPr>
                <w:rFonts w:cstheme="minorHAnsi"/>
                <w:sz w:val="16"/>
                <w:szCs w:val="16"/>
              </w:rPr>
            </w:pPr>
            <w:r w:rsidRPr="00705FA9">
              <w:rPr>
                <w:rFonts w:cstheme="minorHAnsi"/>
                <w:sz w:val="16"/>
                <w:szCs w:val="16"/>
              </w:rPr>
              <w:t>3</w:t>
            </w:r>
          </w:p>
        </w:tc>
        <w:tc>
          <w:tcPr>
            <w:tcW w:w="2599" w:type="dxa"/>
          </w:tcPr>
          <w:p w:rsidR="0057009E" w:rsidRPr="00705FA9" w:rsidRDefault="0057009E" w:rsidP="0057009E">
            <w:pPr>
              <w:rPr>
                <w:rFonts w:cstheme="minorHAnsi"/>
                <w:sz w:val="16"/>
                <w:szCs w:val="16"/>
              </w:rPr>
            </w:pPr>
            <w:r w:rsidRPr="00705FA9">
              <w:rPr>
                <w:rFonts w:cstheme="minorHAnsi"/>
                <w:sz w:val="16"/>
                <w:szCs w:val="16"/>
              </w:rPr>
              <w:t>The principles of planning and preparing a range of healthy meals.</w:t>
            </w:r>
          </w:p>
        </w:tc>
        <w:tc>
          <w:tcPr>
            <w:tcW w:w="2599" w:type="dxa"/>
          </w:tcPr>
          <w:p w:rsidR="0057009E" w:rsidRPr="00705FA9" w:rsidRDefault="0057009E" w:rsidP="00C27544">
            <w:pPr>
              <w:pStyle w:val="ListParagraph"/>
              <w:numPr>
                <w:ilvl w:val="0"/>
                <w:numId w:val="14"/>
              </w:numPr>
              <w:autoSpaceDE w:val="0"/>
              <w:autoSpaceDN w:val="0"/>
              <w:adjustRightInd w:val="0"/>
              <w:rPr>
                <w:rFonts w:cstheme="minorHAnsi"/>
                <w:sz w:val="16"/>
                <w:szCs w:val="16"/>
              </w:rPr>
            </w:pPr>
            <w:r w:rsidRPr="00705FA9">
              <w:rPr>
                <w:rFonts w:cstheme="minorHAnsi"/>
                <w:sz w:val="16"/>
                <w:szCs w:val="16"/>
              </w:rPr>
              <w:t>that people often share food together, e.g. during mealtimes or special occasions</w:t>
            </w:r>
          </w:p>
        </w:tc>
        <w:tc>
          <w:tcPr>
            <w:tcW w:w="2599" w:type="dxa"/>
          </w:tcPr>
          <w:p w:rsidR="0057009E" w:rsidRPr="00705FA9" w:rsidRDefault="0057009E" w:rsidP="00C27544">
            <w:pPr>
              <w:pStyle w:val="ListParagraph"/>
              <w:numPr>
                <w:ilvl w:val="0"/>
                <w:numId w:val="14"/>
              </w:numPr>
              <w:rPr>
                <w:rFonts w:cstheme="minorHAnsi"/>
                <w:sz w:val="16"/>
                <w:szCs w:val="16"/>
              </w:rPr>
            </w:pPr>
            <w:r w:rsidRPr="00705FA9">
              <w:rPr>
                <w:rFonts w:cstheme="minorHAnsi"/>
                <w:sz w:val="16"/>
                <w:szCs w:val="16"/>
              </w:rPr>
              <w:t>some benefits of preparing meals at home; how to plan and prepare healthy meals</w:t>
            </w:r>
          </w:p>
        </w:tc>
        <w:tc>
          <w:tcPr>
            <w:tcW w:w="2599" w:type="dxa"/>
            <w:shd w:val="clear" w:color="auto" w:fill="D9D9D9" w:themeFill="background1" w:themeFillShade="D9"/>
          </w:tcPr>
          <w:p w:rsidR="0057009E" w:rsidRPr="00705FA9" w:rsidRDefault="0057009E" w:rsidP="0057009E">
            <w:pPr>
              <w:pStyle w:val="ListParagraph"/>
              <w:ind w:left="360"/>
              <w:rPr>
                <w:rFonts w:cstheme="minorHAnsi"/>
                <w:sz w:val="16"/>
                <w:szCs w:val="16"/>
              </w:rPr>
            </w:pPr>
          </w:p>
        </w:tc>
        <w:tc>
          <w:tcPr>
            <w:tcW w:w="2826" w:type="dxa"/>
            <w:shd w:val="clear" w:color="auto" w:fill="FFFFFF" w:themeFill="background1"/>
          </w:tcPr>
          <w:p w:rsidR="0057009E" w:rsidRPr="00705FA9" w:rsidRDefault="0057009E" w:rsidP="00C27544">
            <w:pPr>
              <w:pStyle w:val="ListParagraph"/>
              <w:numPr>
                <w:ilvl w:val="0"/>
                <w:numId w:val="15"/>
              </w:numPr>
              <w:spacing w:line="254" w:lineRule="auto"/>
              <w:rPr>
                <w:rFonts w:cstheme="minorHAnsi"/>
                <w:sz w:val="16"/>
                <w:szCs w:val="16"/>
              </w:rPr>
            </w:pPr>
            <w:r w:rsidRPr="00705FA9">
              <w:rPr>
                <w:rFonts w:cstheme="minorHAnsi"/>
                <w:sz w:val="16"/>
                <w:szCs w:val="16"/>
              </w:rPr>
              <w:t xml:space="preserve">DT, Cooking and nutrition, KS1: ‘use the basic principles of a healthy and varied diet to prepare </w:t>
            </w:r>
            <w:proofErr w:type="gramStart"/>
            <w:r w:rsidRPr="00705FA9">
              <w:rPr>
                <w:rFonts w:cstheme="minorHAnsi"/>
                <w:sz w:val="16"/>
                <w:szCs w:val="16"/>
              </w:rPr>
              <w:t>dishes’</w:t>
            </w:r>
            <w:proofErr w:type="gramEnd"/>
            <w:r w:rsidRPr="00705FA9">
              <w:rPr>
                <w:rFonts w:cstheme="minorHAnsi"/>
                <w:sz w:val="16"/>
                <w:szCs w:val="16"/>
              </w:rPr>
              <w:t>.</w:t>
            </w:r>
          </w:p>
          <w:p w:rsidR="0057009E" w:rsidRPr="00705FA9" w:rsidRDefault="0057009E" w:rsidP="00C27544">
            <w:pPr>
              <w:pStyle w:val="ListParagraph"/>
              <w:numPr>
                <w:ilvl w:val="0"/>
                <w:numId w:val="15"/>
              </w:numPr>
              <w:rPr>
                <w:rFonts w:cstheme="minorHAnsi"/>
                <w:sz w:val="16"/>
                <w:szCs w:val="16"/>
              </w:rPr>
            </w:pPr>
            <w:r w:rsidRPr="00705FA9">
              <w:rPr>
                <w:rFonts w:cstheme="minorHAnsi"/>
                <w:sz w:val="16"/>
                <w:szCs w:val="16"/>
              </w:rPr>
              <w:t>DT, Cooking and nutrition, KS2: ‘understand and apply the principles of a healthy and varied diet’.</w:t>
            </w:r>
          </w:p>
        </w:tc>
        <w:tc>
          <w:tcPr>
            <w:tcW w:w="1569" w:type="dxa"/>
          </w:tcPr>
          <w:p w:rsidR="0057009E" w:rsidRPr="00705FA9" w:rsidRDefault="0057009E" w:rsidP="00C27544">
            <w:pPr>
              <w:pStyle w:val="ListParagraph"/>
              <w:numPr>
                <w:ilvl w:val="0"/>
                <w:numId w:val="15"/>
              </w:numPr>
              <w:rPr>
                <w:rFonts w:cstheme="minorHAnsi"/>
                <w:sz w:val="16"/>
                <w:szCs w:val="16"/>
              </w:rPr>
            </w:pPr>
            <w:r w:rsidRPr="00705FA9">
              <w:rPr>
                <w:rFonts w:cstheme="minorHAnsi"/>
                <w:sz w:val="16"/>
                <w:szCs w:val="16"/>
              </w:rPr>
              <w:t>Responsibility</w:t>
            </w:r>
          </w:p>
        </w:tc>
      </w:tr>
      <w:tr w:rsidR="0057009E" w:rsidRPr="00705FA9" w:rsidTr="0057009E">
        <w:trPr>
          <w:jc w:val="center"/>
        </w:trPr>
        <w:tc>
          <w:tcPr>
            <w:tcW w:w="372" w:type="dxa"/>
          </w:tcPr>
          <w:p w:rsidR="0057009E" w:rsidRPr="00705FA9" w:rsidRDefault="0057009E" w:rsidP="0057009E">
            <w:pPr>
              <w:rPr>
                <w:rFonts w:cstheme="minorHAnsi"/>
                <w:sz w:val="16"/>
                <w:szCs w:val="16"/>
              </w:rPr>
            </w:pPr>
            <w:r w:rsidRPr="00705FA9">
              <w:rPr>
                <w:rFonts w:cstheme="minorHAnsi"/>
                <w:sz w:val="16"/>
                <w:szCs w:val="16"/>
              </w:rPr>
              <w:t>4</w:t>
            </w:r>
          </w:p>
        </w:tc>
        <w:tc>
          <w:tcPr>
            <w:tcW w:w="2599" w:type="dxa"/>
          </w:tcPr>
          <w:p w:rsidR="0057009E" w:rsidRPr="00705FA9" w:rsidRDefault="0057009E" w:rsidP="0057009E">
            <w:pPr>
              <w:rPr>
                <w:rFonts w:cstheme="minorHAnsi"/>
                <w:sz w:val="16"/>
                <w:szCs w:val="16"/>
              </w:rPr>
            </w:pPr>
            <w:r w:rsidRPr="00705FA9">
              <w:rPr>
                <w:rFonts w:cstheme="minorHAnsi"/>
                <w:sz w:val="16"/>
                <w:szCs w:val="16"/>
              </w:rPr>
              <w:t>The characteristics of a poor diet and risks associated with unhealthy eating (including, for example, obesity and tooth decay) and other behaviours (e.g. the impact of alcohol on diet or health).</w:t>
            </w:r>
          </w:p>
        </w:tc>
        <w:tc>
          <w:tcPr>
            <w:tcW w:w="2599" w:type="dxa"/>
          </w:tcPr>
          <w:p w:rsidR="0057009E" w:rsidRPr="00705FA9" w:rsidRDefault="0057009E" w:rsidP="00C27544">
            <w:pPr>
              <w:pStyle w:val="ListParagraph"/>
              <w:numPr>
                <w:ilvl w:val="0"/>
                <w:numId w:val="15"/>
              </w:numPr>
              <w:rPr>
                <w:rFonts w:cstheme="minorHAnsi"/>
                <w:sz w:val="16"/>
                <w:szCs w:val="16"/>
              </w:rPr>
            </w:pPr>
            <w:r w:rsidRPr="00705FA9">
              <w:rPr>
                <w:rFonts w:cstheme="minorHAnsi"/>
                <w:sz w:val="16"/>
                <w:szCs w:val="16"/>
              </w:rPr>
              <w:t>that food and drink come from different sources (e.g. eggs from chickens, fruit from trees/plants) and how some foods can be changed (e.g. grains into bread) before they are eaten or drunk</w:t>
            </w:r>
          </w:p>
          <w:p w:rsidR="0057009E" w:rsidRPr="00705FA9" w:rsidRDefault="0057009E" w:rsidP="00C27544">
            <w:pPr>
              <w:pStyle w:val="ListParagraph"/>
              <w:numPr>
                <w:ilvl w:val="0"/>
                <w:numId w:val="15"/>
              </w:numPr>
              <w:rPr>
                <w:rFonts w:cstheme="minorHAnsi"/>
                <w:sz w:val="16"/>
                <w:szCs w:val="16"/>
              </w:rPr>
            </w:pPr>
            <w:r w:rsidRPr="00705FA9">
              <w:rPr>
                <w:rFonts w:cstheme="minorHAnsi"/>
                <w:sz w:val="16"/>
                <w:szCs w:val="16"/>
              </w:rPr>
              <w:t>that what someone eats and drinks can affect their health; about food and drink that support good health, the importance of eating a range of foods, the effects of consuming too much sugar; who to talk to if worried about what they eat and drink</w:t>
            </w:r>
          </w:p>
        </w:tc>
        <w:tc>
          <w:tcPr>
            <w:tcW w:w="2599" w:type="dxa"/>
          </w:tcPr>
          <w:p w:rsidR="0057009E" w:rsidRPr="00705FA9" w:rsidRDefault="0057009E" w:rsidP="00C27544">
            <w:pPr>
              <w:pStyle w:val="ListParagraph"/>
              <w:numPr>
                <w:ilvl w:val="0"/>
                <w:numId w:val="15"/>
              </w:numPr>
              <w:autoSpaceDE w:val="0"/>
              <w:autoSpaceDN w:val="0"/>
              <w:adjustRightInd w:val="0"/>
              <w:rPr>
                <w:rFonts w:cstheme="minorHAnsi"/>
                <w:sz w:val="16"/>
                <w:szCs w:val="16"/>
              </w:rPr>
            </w:pPr>
            <w:r w:rsidRPr="00705FA9">
              <w:rPr>
                <w:rFonts w:cstheme="minorHAnsi"/>
                <w:sz w:val="16"/>
                <w:szCs w:val="16"/>
              </w:rPr>
              <w:t>about the effects of different food and drink on the body and the effects of eating a less healthy diet, including ultra-processed foods</w:t>
            </w:r>
          </w:p>
          <w:p w:rsidR="0057009E" w:rsidRPr="00705FA9" w:rsidRDefault="0057009E" w:rsidP="00C27544">
            <w:pPr>
              <w:pStyle w:val="ListParagraph"/>
              <w:numPr>
                <w:ilvl w:val="0"/>
                <w:numId w:val="15"/>
              </w:numPr>
              <w:autoSpaceDE w:val="0"/>
              <w:autoSpaceDN w:val="0"/>
              <w:adjustRightInd w:val="0"/>
              <w:rPr>
                <w:rFonts w:cstheme="minorHAnsi"/>
                <w:sz w:val="16"/>
                <w:szCs w:val="16"/>
              </w:rPr>
            </w:pPr>
            <w:r w:rsidRPr="00705FA9">
              <w:rPr>
                <w:rFonts w:cstheme="minorHAnsi"/>
                <w:sz w:val="16"/>
                <w:szCs w:val="16"/>
              </w:rPr>
              <w:t>how to develop healthier eating and drinking habits and how to manage influences on their choices</w:t>
            </w:r>
          </w:p>
        </w:tc>
        <w:tc>
          <w:tcPr>
            <w:tcW w:w="2599" w:type="dxa"/>
            <w:shd w:val="clear" w:color="auto" w:fill="D9D9D9" w:themeFill="background1" w:themeFillShade="D9"/>
          </w:tcPr>
          <w:p w:rsidR="0057009E" w:rsidRPr="00705FA9" w:rsidRDefault="0057009E" w:rsidP="0057009E">
            <w:pPr>
              <w:pStyle w:val="ListParagraph"/>
              <w:ind w:left="360"/>
              <w:rPr>
                <w:rFonts w:cstheme="minorHAnsi"/>
                <w:sz w:val="16"/>
                <w:szCs w:val="16"/>
              </w:rPr>
            </w:pPr>
          </w:p>
        </w:tc>
        <w:tc>
          <w:tcPr>
            <w:tcW w:w="2826" w:type="dxa"/>
            <w:shd w:val="clear" w:color="auto" w:fill="FFFFFF" w:themeFill="background1"/>
          </w:tcPr>
          <w:p w:rsidR="0057009E" w:rsidRPr="00705FA9" w:rsidRDefault="0057009E" w:rsidP="00C27544">
            <w:pPr>
              <w:pStyle w:val="ListParagraph"/>
              <w:numPr>
                <w:ilvl w:val="0"/>
                <w:numId w:val="16"/>
              </w:numPr>
              <w:rPr>
                <w:rFonts w:cstheme="minorHAnsi"/>
                <w:sz w:val="16"/>
                <w:szCs w:val="16"/>
              </w:rPr>
            </w:pPr>
            <w:r w:rsidRPr="00705FA9">
              <w:rPr>
                <w:rFonts w:cstheme="minorHAnsi"/>
                <w:sz w:val="16"/>
                <w:szCs w:val="16"/>
              </w:rPr>
              <w:t xml:space="preserve">Science, Year 4, Animals including humans: ‘identify the different types of teeth in humans and their simple functions’. </w:t>
            </w:r>
            <w:r w:rsidRPr="00705FA9">
              <w:rPr>
                <w:rFonts w:cstheme="minorHAnsi"/>
                <w:i/>
                <w:sz w:val="16"/>
                <w:szCs w:val="16"/>
              </w:rPr>
              <w:t>(Non-statutory: ‘finding out what damages teeth and how to look after them.’)</w:t>
            </w:r>
          </w:p>
          <w:p w:rsidR="0057009E" w:rsidRPr="00705FA9" w:rsidRDefault="0057009E" w:rsidP="00C27544">
            <w:pPr>
              <w:pStyle w:val="ListParagraph"/>
              <w:numPr>
                <w:ilvl w:val="0"/>
                <w:numId w:val="16"/>
              </w:numPr>
              <w:rPr>
                <w:rFonts w:cstheme="minorHAnsi"/>
                <w:sz w:val="16"/>
                <w:szCs w:val="16"/>
              </w:rPr>
            </w:pPr>
            <w:r w:rsidRPr="00705FA9">
              <w:rPr>
                <w:rFonts w:cstheme="minorHAnsi"/>
                <w:sz w:val="16"/>
                <w:szCs w:val="16"/>
              </w:rPr>
              <w:t>Science, Year 6, Animals including humans: ‘recognise the impact of diet, exercise, drugs and lifestyle on the way their bodies function’.</w:t>
            </w:r>
          </w:p>
        </w:tc>
        <w:tc>
          <w:tcPr>
            <w:tcW w:w="1569" w:type="dxa"/>
          </w:tcPr>
          <w:p w:rsidR="0057009E" w:rsidRPr="00705FA9" w:rsidRDefault="0057009E" w:rsidP="00C27544">
            <w:pPr>
              <w:pStyle w:val="ListParagraph"/>
              <w:numPr>
                <w:ilvl w:val="0"/>
                <w:numId w:val="16"/>
              </w:numPr>
              <w:rPr>
                <w:rFonts w:cstheme="minorHAnsi"/>
                <w:sz w:val="16"/>
                <w:szCs w:val="16"/>
              </w:rPr>
            </w:pPr>
            <w:r w:rsidRPr="00705FA9">
              <w:rPr>
                <w:rFonts w:cstheme="minorHAnsi"/>
                <w:sz w:val="16"/>
                <w:szCs w:val="16"/>
              </w:rPr>
              <w:t>Responsibility</w:t>
            </w:r>
          </w:p>
        </w:tc>
      </w:tr>
    </w:tbl>
    <w:p w:rsidR="0057009E" w:rsidRPr="00705FA9" w:rsidRDefault="0057009E" w:rsidP="0057009E">
      <w:pPr>
        <w:rPr>
          <w:rFonts w:ascii="Comic Sans MS" w:hAnsi="Comic Sans MS"/>
          <w:color w:val="FF0000"/>
          <w:sz w:val="16"/>
          <w:szCs w:val="16"/>
        </w:rPr>
      </w:pPr>
    </w:p>
    <w:p w:rsidR="0057009E" w:rsidRPr="00705FA9" w:rsidRDefault="0057009E" w:rsidP="0057009E">
      <w:pPr>
        <w:rPr>
          <w:rFonts w:ascii="Comic Sans MS" w:hAnsi="Comic Sans MS"/>
          <w:color w:val="FF0000"/>
          <w:sz w:val="16"/>
          <w:szCs w:val="16"/>
        </w:rPr>
      </w:pPr>
    </w:p>
    <w:p w:rsidR="0057009E" w:rsidRPr="00705FA9" w:rsidRDefault="0057009E" w:rsidP="0057009E">
      <w:pPr>
        <w:rPr>
          <w:rFonts w:ascii="Comic Sans MS" w:hAnsi="Comic Sans MS"/>
          <w:color w:val="FF0000"/>
          <w:sz w:val="16"/>
          <w:szCs w:val="16"/>
        </w:rPr>
      </w:pPr>
    </w:p>
    <w:p w:rsidR="0057009E" w:rsidRDefault="0057009E" w:rsidP="0057009E">
      <w:pPr>
        <w:rPr>
          <w:rFonts w:ascii="Comic Sans MS" w:hAnsi="Comic Sans MS"/>
          <w:color w:val="FF0000"/>
          <w:sz w:val="16"/>
          <w:szCs w:val="16"/>
        </w:rPr>
      </w:pPr>
    </w:p>
    <w:p w:rsidR="004E122B" w:rsidRPr="00705FA9" w:rsidRDefault="004E122B" w:rsidP="0057009E">
      <w:pPr>
        <w:rPr>
          <w:rFonts w:ascii="Comic Sans MS" w:hAnsi="Comic Sans MS"/>
          <w:color w:val="FF0000"/>
          <w:sz w:val="16"/>
          <w:szCs w:val="16"/>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2A6C72" w:rsidTr="0057009E">
        <w:trPr>
          <w:jc w:val="center"/>
        </w:trPr>
        <w:tc>
          <w:tcPr>
            <w:tcW w:w="15163" w:type="dxa"/>
            <w:gridSpan w:val="7"/>
          </w:tcPr>
          <w:p w:rsidR="0057009E" w:rsidRPr="00E104A8" w:rsidRDefault="0057009E" w:rsidP="0057009E">
            <w:pPr>
              <w:jc w:val="center"/>
              <w:rPr>
                <w:rFonts w:cstheme="minorHAnsi"/>
                <w:b/>
                <w:sz w:val="16"/>
                <w:szCs w:val="16"/>
              </w:rPr>
            </w:pPr>
            <w:r w:rsidRPr="00E104A8">
              <w:rPr>
                <w:rFonts w:cstheme="minorHAnsi"/>
                <w:b/>
                <w:sz w:val="16"/>
                <w:szCs w:val="16"/>
              </w:rPr>
              <w:lastRenderedPageBreak/>
              <w:t xml:space="preserve">Health Education </w:t>
            </w:r>
          </w:p>
          <w:p w:rsidR="0057009E" w:rsidRPr="00E104A8" w:rsidRDefault="0057009E" w:rsidP="0057009E">
            <w:pPr>
              <w:jc w:val="center"/>
              <w:rPr>
                <w:rFonts w:cstheme="minorHAnsi"/>
                <w:sz w:val="16"/>
                <w:szCs w:val="16"/>
              </w:rPr>
            </w:pPr>
            <w:r w:rsidRPr="00E104A8">
              <w:rPr>
                <w:rFonts w:cstheme="minorHAnsi"/>
                <w:b/>
                <w:sz w:val="16"/>
                <w:szCs w:val="16"/>
              </w:rPr>
              <w:t xml:space="preserve">Drugs, alcohol, tobacco </w:t>
            </w:r>
            <w:r w:rsidRPr="00BC535F">
              <w:rPr>
                <w:rFonts w:cstheme="minorHAnsi"/>
                <w:b/>
                <w:sz w:val="16"/>
                <w:szCs w:val="16"/>
              </w:rPr>
              <w:t xml:space="preserve">and vaping  </w:t>
            </w:r>
          </w:p>
        </w:tc>
      </w:tr>
      <w:tr w:rsidR="0057009E" w:rsidRPr="002A6C72" w:rsidTr="0057009E">
        <w:trPr>
          <w:jc w:val="center"/>
        </w:trPr>
        <w:tc>
          <w:tcPr>
            <w:tcW w:w="372" w:type="dxa"/>
          </w:tcPr>
          <w:p w:rsidR="0057009E" w:rsidRPr="00E104A8" w:rsidRDefault="0057009E" w:rsidP="0057009E">
            <w:pPr>
              <w:jc w:val="center"/>
              <w:rPr>
                <w:rFonts w:cstheme="minorHAnsi"/>
                <w:sz w:val="16"/>
                <w:szCs w:val="16"/>
              </w:rPr>
            </w:pPr>
          </w:p>
        </w:tc>
        <w:tc>
          <w:tcPr>
            <w:tcW w:w="2644" w:type="dxa"/>
          </w:tcPr>
          <w:p w:rsidR="0057009E" w:rsidRPr="00E104A8" w:rsidRDefault="0057009E" w:rsidP="0057009E">
            <w:pPr>
              <w:jc w:val="center"/>
              <w:rPr>
                <w:rFonts w:cstheme="minorHAnsi"/>
                <w:sz w:val="16"/>
                <w:szCs w:val="16"/>
              </w:rPr>
            </w:pPr>
            <w:r w:rsidRPr="00E104A8">
              <w:rPr>
                <w:rFonts w:cstheme="minorHAnsi"/>
                <w:sz w:val="16"/>
                <w:szCs w:val="16"/>
              </w:rPr>
              <w:t>Statutory Guidance</w:t>
            </w:r>
          </w:p>
          <w:p w:rsidR="0057009E" w:rsidRPr="00E104A8" w:rsidRDefault="0057009E" w:rsidP="0057009E">
            <w:pPr>
              <w:jc w:val="center"/>
              <w:rPr>
                <w:rFonts w:cstheme="minorHAnsi"/>
                <w:sz w:val="16"/>
                <w:szCs w:val="16"/>
              </w:rPr>
            </w:pPr>
            <w:r w:rsidRPr="00E104A8">
              <w:rPr>
                <w:rFonts w:cstheme="minorHAnsi"/>
                <w:sz w:val="16"/>
                <w:szCs w:val="16"/>
              </w:rPr>
              <w:t>Curriculum content:</w:t>
            </w:r>
          </w:p>
        </w:tc>
        <w:tc>
          <w:tcPr>
            <w:tcW w:w="2644" w:type="dxa"/>
          </w:tcPr>
          <w:p w:rsidR="0057009E" w:rsidRPr="00E104A8" w:rsidRDefault="0057009E" w:rsidP="0057009E">
            <w:pPr>
              <w:jc w:val="center"/>
              <w:rPr>
                <w:rFonts w:cstheme="minorHAnsi"/>
                <w:b/>
                <w:sz w:val="16"/>
                <w:szCs w:val="16"/>
              </w:rPr>
            </w:pPr>
            <w:r w:rsidRPr="00E104A8">
              <w:rPr>
                <w:rFonts w:cstheme="minorHAnsi"/>
                <w:b/>
                <w:sz w:val="16"/>
                <w:szCs w:val="16"/>
              </w:rPr>
              <w:t xml:space="preserve">Drug education </w:t>
            </w:r>
          </w:p>
          <w:p w:rsidR="0057009E" w:rsidRPr="00E104A8" w:rsidRDefault="0057009E" w:rsidP="0057009E">
            <w:pPr>
              <w:jc w:val="center"/>
              <w:rPr>
                <w:rFonts w:cstheme="minorHAnsi"/>
                <w:sz w:val="16"/>
                <w:szCs w:val="16"/>
              </w:rPr>
            </w:pPr>
            <w:r w:rsidRPr="00E104A8">
              <w:rPr>
                <w:rFonts w:cstheme="minorHAnsi"/>
                <w:sz w:val="16"/>
                <w:szCs w:val="16"/>
              </w:rPr>
              <w:t>PSHEE POS KS1</w:t>
            </w:r>
          </w:p>
          <w:p w:rsidR="0057009E" w:rsidRPr="00E104A8" w:rsidRDefault="0057009E" w:rsidP="0057009E">
            <w:pPr>
              <w:jc w:val="center"/>
              <w:rPr>
                <w:rFonts w:cstheme="minorHAnsi"/>
                <w:sz w:val="16"/>
                <w:szCs w:val="16"/>
              </w:rPr>
            </w:pPr>
            <w:r w:rsidRPr="00E104A8">
              <w:rPr>
                <w:rFonts w:cstheme="minorHAnsi"/>
                <w:sz w:val="16"/>
                <w:szCs w:val="16"/>
              </w:rPr>
              <w:t>Pupils should have the opportunities to learn …</w:t>
            </w:r>
          </w:p>
          <w:p w:rsidR="0057009E" w:rsidRPr="00E104A8" w:rsidRDefault="0057009E" w:rsidP="0057009E">
            <w:pPr>
              <w:jc w:val="center"/>
              <w:rPr>
                <w:rFonts w:cstheme="minorHAnsi"/>
                <w:sz w:val="16"/>
                <w:szCs w:val="16"/>
              </w:rPr>
            </w:pPr>
          </w:p>
        </w:tc>
        <w:tc>
          <w:tcPr>
            <w:tcW w:w="2645" w:type="dxa"/>
          </w:tcPr>
          <w:p w:rsidR="0057009E" w:rsidRPr="00E104A8" w:rsidRDefault="0057009E" w:rsidP="0057009E">
            <w:pPr>
              <w:jc w:val="center"/>
              <w:rPr>
                <w:rFonts w:cstheme="minorHAnsi"/>
                <w:b/>
                <w:sz w:val="16"/>
                <w:szCs w:val="16"/>
              </w:rPr>
            </w:pPr>
            <w:r w:rsidRPr="00E104A8">
              <w:rPr>
                <w:rFonts w:cstheme="minorHAnsi"/>
                <w:b/>
                <w:sz w:val="16"/>
                <w:szCs w:val="16"/>
              </w:rPr>
              <w:t xml:space="preserve">Drug education </w:t>
            </w:r>
          </w:p>
          <w:p w:rsidR="0057009E" w:rsidRPr="00E104A8" w:rsidRDefault="0057009E" w:rsidP="0057009E">
            <w:pPr>
              <w:jc w:val="center"/>
              <w:rPr>
                <w:rFonts w:cstheme="minorHAnsi"/>
                <w:sz w:val="16"/>
                <w:szCs w:val="16"/>
              </w:rPr>
            </w:pPr>
            <w:r w:rsidRPr="00E104A8">
              <w:rPr>
                <w:rFonts w:cstheme="minorHAnsi"/>
                <w:sz w:val="16"/>
                <w:szCs w:val="16"/>
              </w:rPr>
              <w:t>PSHEE POS KS2</w:t>
            </w:r>
          </w:p>
          <w:p w:rsidR="0057009E" w:rsidRPr="00E104A8" w:rsidRDefault="0057009E" w:rsidP="0057009E">
            <w:pPr>
              <w:jc w:val="center"/>
              <w:rPr>
                <w:rFonts w:cstheme="minorHAnsi"/>
                <w:sz w:val="16"/>
                <w:szCs w:val="16"/>
              </w:rPr>
            </w:pPr>
            <w:r w:rsidRPr="00E104A8">
              <w:rPr>
                <w:rFonts w:cstheme="minorHAnsi"/>
                <w:sz w:val="16"/>
                <w:szCs w:val="16"/>
              </w:rPr>
              <w:t>Pupils should have the opportunities to learn …</w:t>
            </w:r>
          </w:p>
          <w:p w:rsidR="0057009E" w:rsidRPr="00E104A8" w:rsidRDefault="0057009E" w:rsidP="0057009E">
            <w:pPr>
              <w:jc w:val="center"/>
              <w:rPr>
                <w:rFonts w:cstheme="minorHAnsi"/>
                <w:sz w:val="16"/>
                <w:szCs w:val="16"/>
              </w:rPr>
            </w:pPr>
          </w:p>
        </w:tc>
        <w:tc>
          <w:tcPr>
            <w:tcW w:w="2644" w:type="dxa"/>
          </w:tcPr>
          <w:p w:rsidR="0057009E" w:rsidRPr="00E104A8" w:rsidRDefault="0057009E" w:rsidP="0057009E">
            <w:pPr>
              <w:jc w:val="center"/>
              <w:rPr>
                <w:rFonts w:cstheme="minorHAnsi"/>
                <w:sz w:val="16"/>
                <w:szCs w:val="16"/>
              </w:rPr>
            </w:pPr>
            <w:r w:rsidRPr="00E104A8">
              <w:rPr>
                <w:rFonts w:cstheme="minorHAnsi"/>
                <w:sz w:val="16"/>
                <w:szCs w:val="16"/>
              </w:rPr>
              <w:t>Christopher Winter Project</w:t>
            </w:r>
          </w:p>
        </w:tc>
        <w:tc>
          <w:tcPr>
            <w:tcW w:w="2645" w:type="dxa"/>
            <w:tcBorders>
              <w:bottom w:val="single" w:sz="4" w:space="0" w:color="auto"/>
            </w:tcBorders>
          </w:tcPr>
          <w:p w:rsidR="0057009E" w:rsidRPr="00E104A8" w:rsidRDefault="0057009E" w:rsidP="0057009E">
            <w:pPr>
              <w:jc w:val="center"/>
              <w:rPr>
                <w:rFonts w:cstheme="minorHAnsi"/>
                <w:sz w:val="16"/>
                <w:szCs w:val="16"/>
              </w:rPr>
            </w:pPr>
            <w:r w:rsidRPr="00E104A8">
              <w:rPr>
                <w:rFonts w:cstheme="minorHAnsi"/>
                <w:sz w:val="16"/>
                <w:szCs w:val="16"/>
              </w:rPr>
              <w:t>Cross-curricular Links</w:t>
            </w:r>
          </w:p>
        </w:tc>
        <w:tc>
          <w:tcPr>
            <w:tcW w:w="1569" w:type="dxa"/>
          </w:tcPr>
          <w:p w:rsidR="0057009E" w:rsidRPr="00E104A8" w:rsidRDefault="0057009E" w:rsidP="0057009E">
            <w:pPr>
              <w:jc w:val="center"/>
              <w:rPr>
                <w:rFonts w:cstheme="minorHAnsi"/>
                <w:sz w:val="16"/>
                <w:szCs w:val="16"/>
              </w:rPr>
            </w:pPr>
            <w:r w:rsidRPr="00E104A8">
              <w:rPr>
                <w:rFonts w:cstheme="minorHAnsi"/>
                <w:sz w:val="16"/>
                <w:szCs w:val="16"/>
              </w:rPr>
              <w:t xml:space="preserve">School </w:t>
            </w:r>
          </w:p>
          <w:p w:rsidR="0057009E" w:rsidRPr="00E104A8" w:rsidRDefault="0057009E" w:rsidP="0057009E">
            <w:pPr>
              <w:jc w:val="center"/>
              <w:rPr>
                <w:rFonts w:cstheme="minorHAnsi"/>
                <w:sz w:val="16"/>
                <w:szCs w:val="16"/>
              </w:rPr>
            </w:pPr>
            <w:r w:rsidRPr="00E104A8">
              <w:rPr>
                <w:rFonts w:cstheme="minorHAnsi"/>
                <w:sz w:val="16"/>
                <w:szCs w:val="16"/>
              </w:rPr>
              <w:t xml:space="preserve">Values </w:t>
            </w:r>
          </w:p>
        </w:tc>
      </w:tr>
      <w:tr w:rsidR="0057009E" w:rsidRPr="002A6C72" w:rsidTr="0057009E">
        <w:trPr>
          <w:jc w:val="center"/>
        </w:trPr>
        <w:tc>
          <w:tcPr>
            <w:tcW w:w="372" w:type="dxa"/>
          </w:tcPr>
          <w:p w:rsidR="0057009E" w:rsidRPr="00E104A8" w:rsidRDefault="0057009E" w:rsidP="0057009E">
            <w:pPr>
              <w:rPr>
                <w:rFonts w:cstheme="minorHAnsi"/>
                <w:sz w:val="16"/>
                <w:szCs w:val="16"/>
              </w:rPr>
            </w:pPr>
            <w:r>
              <w:rPr>
                <w:rFonts w:cstheme="minorHAnsi"/>
                <w:sz w:val="16"/>
                <w:szCs w:val="16"/>
              </w:rPr>
              <w:t>1</w:t>
            </w:r>
          </w:p>
        </w:tc>
        <w:tc>
          <w:tcPr>
            <w:tcW w:w="2644" w:type="dxa"/>
          </w:tcPr>
          <w:p w:rsidR="0057009E" w:rsidRPr="00BC535F" w:rsidRDefault="0057009E" w:rsidP="0057009E">
            <w:pPr>
              <w:autoSpaceDE w:val="0"/>
              <w:autoSpaceDN w:val="0"/>
              <w:adjustRightInd w:val="0"/>
              <w:rPr>
                <w:rFonts w:cstheme="minorHAnsi"/>
                <w:sz w:val="16"/>
                <w:szCs w:val="16"/>
              </w:rPr>
            </w:pPr>
            <w:r w:rsidRPr="00E104A8">
              <w:rPr>
                <w:rFonts w:cstheme="minorHAnsi"/>
                <w:sz w:val="16"/>
                <w:szCs w:val="16"/>
              </w:rPr>
              <w:t xml:space="preserve">The facts about legal and illegal harmful substances and associated risks, </w:t>
            </w:r>
            <w:r w:rsidRPr="00BC535F">
              <w:rPr>
                <w:rFonts w:cstheme="minorHAnsi"/>
                <w:sz w:val="16"/>
                <w:szCs w:val="16"/>
              </w:rPr>
              <w:t>including smoking, vaping, alcohol use and drug-taking. This should include the risks of nicotine addiction, which are also caused by other nicotine products such</w:t>
            </w:r>
          </w:p>
          <w:p w:rsidR="0057009E" w:rsidRPr="00E104A8" w:rsidRDefault="0057009E" w:rsidP="0057009E">
            <w:pPr>
              <w:rPr>
                <w:rFonts w:cstheme="minorHAnsi"/>
                <w:sz w:val="16"/>
                <w:szCs w:val="16"/>
              </w:rPr>
            </w:pPr>
            <w:r w:rsidRPr="00BC535F">
              <w:rPr>
                <w:rFonts w:cstheme="minorHAnsi"/>
                <w:sz w:val="16"/>
                <w:szCs w:val="16"/>
              </w:rPr>
              <w:t>as nicotine pouches.</w:t>
            </w:r>
          </w:p>
        </w:tc>
        <w:tc>
          <w:tcPr>
            <w:tcW w:w="2644" w:type="dxa"/>
          </w:tcPr>
          <w:p w:rsidR="0057009E" w:rsidRPr="00E104A8" w:rsidRDefault="0057009E" w:rsidP="00C27544">
            <w:pPr>
              <w:pStyle w:val="ListParagraph"/>
              <w:numPr>
                <w:ilvl w:val="0"/>
                <w:numId w:val="26"/>
              </w:numPr>
              <w:autoSpaceDE w:val="0"/>
              <w:autoSpaceDN w:val="0"/>
              <w:adjustRightInd w:val="0"/>
              <w:rPr>
                <w:rFonts w:cstheme="minorHAnsi"/>
                <w:sz w:val="16"/>
                <w:szCs w:val="16"/>
              </w:rPr>
            </w:pPr>
            <w:r w:rsidRPr="00E104A8">
              <w:rPr>
                <w:rFonts w:cstheme="minorHAnsi"/>
                <w:sz w:val="16"/>
                <w:szCs w:val="16"/>
              </w:rPr>
              <w:t>that some things that go into or onto bodies can be harmful and how we might know if something is harmful</w:t>
            </w:r>
          </w:p>
          <w:p w:rsidR="0057009E" w:rsidRPr="00E104A8" w:rsidRDefault="0057009E" w:rsidP="00C27544">
            <w:pPr>
              <w:pStyle w:val="ListParagraph"/>
              <w:numPr>
                <w:ilvl w:val="0"/>
                <w:numId w:val="26"/>
              </w:numPr>
              <w:autoSpaceDE w:val="0"/>
              <w:autoSpaceDN w:val="0"/>
              <w:adjustRightInd w:val="0"/>
              <w:rPr>
                <w:rFonts w:cstheme="minorHAnsi"/>
                <w:sz w:val="16"/>
                <w:szCs w:val="16"/>
              </w:rPr>
            </w:pPr>
            <w:r w:rsidRPr="00E104A8">
              <w:rPr>
                <w:rFonts w:cstheme="minorHAnsi"/>
                <w:sz w:val="16"/>
                <w:szCs w:val="16"/>
              </w:rPr>
              <w:t>to recognise risk in relation to medicines, cleaning fluids and other potentially harmful products that might be in the home; what to do and who to tell if they think they are at risk</w:t>
            </w:r>
          </w:p>
        </w:tc>
        <w:tc>
          <w:tcPr>
            <w:tcW w:w="2645" w:type="dxa"/>
          </w:tcPr>
          <w:p w:rsidR="0057009E" w:rsidRDefault="0057009E" w:rsidP="0057009E">
            <w:pPr>
              <w:pStyle w:val="ListParagraph"/>
              <w:numPr>
                <w:ilvl w:val="0"/>
                <w:numId w:val="13"/>
              </w:numPr>
              <w:rPr>
                <w:rFonts w:cstheme="minorHAnsi"/>
                <w:sz w:val="16"/>
                <w:szCs w:val="16"/>
              </w:rPr>
            </w:pPr>
            <w:r w:rsidRPr="00E104A8">
              <w:rPr>
                <w:rFonts w:cstheme="minorHAnsi"/>
                <w:sz w:val="16"/>
                <w:szCs w:val="16"/>
              </w:rPr>
              <w:t>the facts, risks and effects of legal drug products common to everyday life (e.g. alcohol, caffeine,</w:t>
            </w:r>
            <w:r>
              <w:rPr>
                <w:rFonts w:cstheme="minorHAnsi"/>
                <w:sz w:val="16"/>
                <w:szCs w:val="16"/>
              </w:rPr>
              <w:t xml:space="preserve"> </w:t>
            </w:r>
            <w:r w:rsidRPr="00E104A8">
              <w:rPr>
                <w:rFonts w:cstheme="minorHAnsi"/>
                <w:sz w:val="16"/>
                <w:szCs w:val="16"/>
              </w:rPr>
              <w:t>cigarettes, vapes, nicotine pouches, over-the-counter and prescription medicines)</w:t>
            </w:r>
          </w:p>
          <w:p w:rsidR="0057009E" w:rsidRDefault="0057009E" w:rsidP="0057009E">
            <w:pPr>
              <w:pStyle w:val="ListParagraph"/>
              <w:numPr>
                <w:ilvl w:val="0"/>
                <w:numId w:val="13"/>
              </w:numPr>
              <w:rPr>
                <w:rFonts w:cstheme="minorHAnsi"/>
                <w:sz w:val="16"/>
                <w:szCs w:val="16"/>
              </w:rPr>
            </w:pPr>
            <w:r w:rsidRPr="00E104A8">
              <w:rPr>
                <w:rFonts w:cstheme="minorHAnsi"/>
                <w:sz w:val="16"/>
                <w:szCs w:val="16"/>
              </w:rPr>
              <w:t>to recognise that there are laws surrounding the use of legal drugs and that some drugs are illegal to</w:t>
            </w:r>
            <w:r>
              <w:rPr>
                <w:rFonts w:cstheme="minorHAnsi"/>
                <w:sz w:val="16"/>
                <w:szCs w:val="16"/>
              </w:rPr>
              <w:t xml:space="preserve"> </w:t>
            </w:r>
            <w:r w:rsidRPr="00E104A8">
              <w:rPr>
                <w:rFonts w:cstheme="minorHAnsi"/>
                <w:sz w:val="16"/>
                <w:szCs w:val="16"/>
              </w:rPr>
              <w:t>own, use and give to others</w:t>
            </w:r>
          </w:p>
          <w:p w:rsidR="0057009E" w:rsidRDefault="0057009E" w:rsidP="0057009E">
            <w:pPr>
              <w:pStyle w:val="ListParagraph"/>
              <w:numPr>
                <w:ilvl w:val="0"/>
                <w:numId w:val="13"/>
              </w:numPr>
              <w:rPr>
                <w:rFonts w:cstheme="minorHAnsi"/>
                <w:sz w:val="16"/>
                <w:szCs w:val="16"/>
              </w:rPr>
            </w:pPr>
            <w:r w:rsidRPr="00E104A8">
              <w:rPr>
                <w:rFonts w:cstheme="minorHAnsi"/>
                <w:sz w:val="16"/>
                <w:szCs w:val="16"/>
              </w:rPr>
              <w:t>what can influence people to use or not use drugs (e.g. alcohol, nicotine, cannabis); recognise that drug</w:t>
            </w:r>
            <w:r>
              <w:rPr>
                <w:rFonts w:cstheme="minorHAnsi"/>
                <w:sz w:val="16"/>
                <w:szCs w:val="16"/>
              </w:rPr>
              <w:t xml:space="preserve"> </w:t>
            </w:r>
            <w:r w:rsidRPr="00E104A8">
              <w:rPr>
                <w:rFonts w:cstheme="minorHAnsi"/>
                <w:sz w:val="16"/>
                <w:szCs w:val="16"/>
              </w:rPr>
              <w:t>use can become a habit which is difficult to break</w:t>
            </w:r>
          </w:p>
          <w:p w:rsidR="0057009E" w:rsidRPr="00E104A8" w:rsidRDefault="0057009E" w:rsidP="0057009E">
            <w:pPr>
              <w:pStyle w:val="ListParagraph"/>
              <w:numPr>
                <w:ilvl w:val="0"/>
                <w:numId w:val="13"/>
              </w:numPr>
              <w:rPr>
                <w:rFonts w:cstheme="minorHAnsi"/>
                <w:sz w:val="16"/>
                <w:szCs w:val="16"/>
              </w:rPr>
            </w:pPr>
            <w:r w:rsidRPr="00E104A8">
              <w:rPr>
                <w:rFonts w:cstheme="minorHAnsi"/>
                <w:sz w:val="16"/>
                <w:szCs w:val="16"/>
              </w:rPr>
              <w:t>that there are organisations that can support people to stop using alcohol, nicotine or other drugs;</w:t>
            </w:r>
            <w:r>
              <w:rPr>
                <w:rFonts w:cstheme="minorHAnsi"/>
                <w:sz w:val="16"/>
                <w:szCs w:val="16"/>
              </w:rPr>
              <w:t xml:space="preserve"> </w:t>
            </w:r>
            <w:r w:rsidRPr="00E104A8">
              <w:rPr>
                <w:rFonts w:cstheme="minorHAnsi"/>
                <w:sz w:val="16"/>
                <w:szCs w:val="16"/>
              </w:rPr>
              <w:t>who they can talk to if worried about people they know</w:t>
            </w:r>
          </w:p>
        </w:tc>
        <w:tc>
          <w:tcPr>
            <w:tcW w:w="2644" w:type="dxa"/>
            <w:shd w:val="clear" w:color="auto" w:fill="D9D9D9" w:themeFill="background1" w:themeFillShade="D9"/>
          </w:tcPr>
          <w:p w:rsidR="0057009E" w:rsidRPr="00E104A8" w:rsidRDefault="0057009E" w:rsidP="0057009E">
            <w:pPr>
              <w:pStyle w:val="ListParagraph"/>
              <w:ind w:left="360"/>
              <w:rPr>
                <w:rFonts w:cstheme="minorHAnsi"/>
                <w:sz w:val="16"/>
                <w:szCs w:val="16"/>
              </w:rPr>
            </w:pPr>
          </w:p>
        </w:tc>
        <w:tc>
          <w:tcPr>
            <w:tcW w:w="2645" w:type="dxa"/>
            <w:shd w:val="clear" w:color="auto" w:fill="FFFFFF" w:themeFill="background1"/>
          </w:tcPr>
          <w:p w:rsidR="0057009E" w:rsidRPr="00E104A8" w:rsidRDefault="0057009E" w:rsidP="00C27544">
            <w:pPr>
              <w:pStyle w:val="ListParagraph"/>
              <w:numPr>
                <w:ilvl w:val="0"/>
                <w:numId w:val="29"/>
              </w:numPr>
              <w:rPr>
                <w:rFonts w:cstheme="minorHAnsi"/>
                <w:sz w:val="16"/>
                <w:szCs w:val="16"/>
              </w:rPr>
            </w:pPr>
            <w:r w:rsidRPr="00E104A8">
              <w:rPr>
                <w:rFonts w:cstheme="minorHAnsi"/>
                <w:sz w:val="16"/>
                <w:szCs w:val="16"/>
              </w:rPr>
              <w:t>Science, Year 6, Animals including humans: ‘recognise the impact of diet, exercise, drugs and lifestyle on the way their bodies function’.</w:t>
            </w:r>
          </w:p>
        </w:tc>
        <w:tc>
          <w:tcPr>
            <w:tcW w:w="1569" w:type="dxa"/>
          </w:tcPr>
          <w:p w:rsidR="0057009E" w:rsidRDefault="0057009E" w:rsidP="00C27544">
            <w:pPr>
              <w:pStyle w:val="ListParagraph"/>
              <w:numPr>
                <w:ilvl w:val="0"/>
                <w:numId w:val="29"/>
              </w:numPr>
              <w:rPr>
                <w:rFonts w:cstheme="minorHAnsi"/>
                <w:sz w:val="16"/>
                <w:szCs w:val="16"/>
              </w:rPr>
            </w:pPr>
            <w:r>
              <w:rPr>
                <w:rFonts w:cstheme="minorHAnsi"/>
                <w:sz w:val="16"/>
                <w:szCs w:val="16"/>
              </w:rPr>
              <w:t xml:space="preserve">Responsibility </w:t>
            </w:r>
          </w:p>
          <w:p w:rsidR="0057009E" w:rsidRPr="00E104A8" w:rsidRDefault="0057009E" w:rsidP="00C27544">
            <w:pPr>
              <w:pStyle w:val="ListParagraph"/>
              <w:numPr>
                <w:ilvl w:val="0"/>
                <w:numId w:val="29"/>
              </w:numPr>
              <w:rPr>
                <w:rFonts w:cstheme="minorHAnsi"/>
                <w:sz w:val="16"/>
                <w:szCs w:val="16"/>
              </w:rPr>
            </w:pPr>
            <w:r>
              <w:rPr>
                <w:rFonts w:cstheme="minorHAnsi"/>
                <w:sz w:val="16"/>
                <w:szCs w:val="16"/>
              </w:rPr>
              <w:t xml:space="preserve">Resilience </w:t>
            </w:r>
          </w:p>
        </w:tc>
      </w:tr>
    </w:tbl>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C27544" w:rsidP="0057009E">
      <w:pPr>
        <w:rPr>
          <w:rFonts w:ascii="Comic Sans MS" w:hAnsi="Comic Sans MS"/>
          <w:color w:val="FF0000"/>
          <w:sz w:val="13"/>
          <w:szCs w:val="13"/>
        </w:rPr>
      </w:pPr>
      <w:r>
        <w:rPr>
          <w:rFonts w:ascii="Comic Sans MS" w:hAnsi="Comic Sans MS"/>
          <w:color w:val="FF0000"/>
          <w:sz w:val="13"/>
          <w:szCs w:val="13"/>
        </w:rPr>
        <w:br/>
      </w:r>
    </w:p>
    <w:p w:rsidR="00C27544" w:rsidRDefault="00C27544"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2A6C72" w:rsidTr="0057009E">
        <w:trPr>
          <w:jc w:val="center"/>
        </w:trPr>
        <w:tc>
          <w:tcPr>
            <w:tcW w:w="15163" w:type="dxa"/>
            <w:gridSpan w:val="7"/>
          </w:tcPr>
          <w:p w:rsidR="0057009E" w:rsidRPr="006A789B" w:rsidRDefault="0057009E" w:rsidP="0057009E">
            <w:pPr>
              <w:jc w:val="center"/>
              <w:rPr>
                <w:rFonts w:cstheme="minorHAnsi"/>
                <w:b/>
                <w:sz w:val="15"/>
                <w:szCs w:val="15"/>
              </w:rPr>
            </w:pPr>
            <w:r w:rsidRPr="006A789B">
              <w:rPr>
                <w:rFonts w:cstheme="minorHAnsi"/>
                <w:b/>
                <w:sz w:val="15"/>
                <w:szCs w:val="15"/>
              </w:rPr>
              <w:lastRenderedPageBreak/>
              <w:t xml:space="preserve">Health Education </w:t>
            </w:r>
          </w:p>
          <w:p w:rsidR="0057009E" w:rsidRPr="006A789B" w:rsidRDefault="0057009E" w:rsidP="0057009E">
            <w:pPr>
              <w:jc w:val="center"/>
              <w:rPr>
                <w:rFonts w:cstheme="minorHAnsi"/>
                <w:sz w:val="15"/>
                <w:szCs w:val="15"/>
              </w:rPr>
            </w:pPr>
            <w:r w:rsidRPr="006A789B">
              <w:rPr>
                <w:rFonts w:cstheme="minorHAnsi"/>
                <w:b/>
                <w:sz w:val="15"/>
                <w:szCs w:val="15"/>
              </w:rPr>
              <w:t>Health</w:t>
            </w:r>
            <w:r w:rsidRPr="00BC535F">
              <w:rPr>
                <w:rFonts w:cstheme="minorHAnsi"/>
                <w:b/>
                <w:sz w:val="15"/>
                <w:szCs w:val="15"/>
              </w:rPr>
              <w:t xml:space="preserve"> protection </w:t>
            </w:r>
            <w:r w:rsidRPr="006A789B">
              <w:rPr>
                <w:rFonts w:cstheme="minorHAnsi"/>
                <w:b/>
                <w:sz w:val="15"/>
                <w:szCs w:val="15"/>
              </w:rPr>
              <w:t xml:space="preserve">and prevention  </w:t>
            </w:r>
          </w:p>
        </w:tc>
      </w:tr>
      <w:tr w:rsidR="0057009E" w:rsidRPr="002A6C72" w:rsidTr="0057009E">
        <w:trPr>
          <w:jc w:val="center"/>
        </w:trPr>
        <w:tc>
          <w:tcPr>
            <w:tcW w:w="372" w:type="dxa"/>
          </w:tcPr>
          <w:p w:rsidR="0057009E" w:rsidRPr="006A789B" w:rsidRDefault="0057009E" w:rsidP="0057009E">
            <w:pPr>
              <w:jc w:val="center"/>
              <w:rPr>
                <w:rFonts w:cstheme="minorHAnsi"/>
                <w:sz w:val="15"/>
                <w:szCs w:val="15"/>
              </w:rPr>
            </w:pPr>
          </w:p>
        </w:tc>
        <w:tc>
          <w:tcPr>
            <w:tcW w:w="2644" w:type="dxa"/>
          </w:tcPr>
          <w:p w:rsidR="0057009E" w:rsidRPr="006A789B" w:rsidRDefault="0057009E" w:rsidP="0057009E">
            <w:pPr>
              <w:jc w:val="center"/>
              <w:rPr>
                <w:rFonts w:cstheme="minorHAnsi"/>
                <w:sz w:val="15"/>
                <w:szCs w:val="15"/>
              </w:rPr>
            </w:pPr>
            <w:r w:rsidRPr="006A789B">
              <w:rPr>
                <w:rFonts w:cstheme="minorHAnsi"/>
                <w:sz w:val="15"/>
                <w:szCs w:val="15"/>
              </w:rPr>
              <w:t>Statutory Guidance</w:t>
            </w:r>
          </w:p>
          <w:p w:rsidR="0057009E" w:rsidRPr="006A789B" w:rsidRDefault="0057009E" w:rsidP="0057009E">
            <w:pPr>
              <w:jc w:val="center"/>
              <w:rPr>
                <w:rFonts w:cstheme="minorHAnsi"/>
                <w:sz w:val="15"/>
                <w:szCs w:val="15"/>
              </w:rPr>
            </w:pPr>
            <w:r w:rsidRPr="006A789B">
              <w:rPr>
                <w:rFonts w:cstheme="minorHAnsi"/>
                <w:sz w:val="15"/>
                <w:szCs w:val="15"/>
              </w:rPr>
              <w:t>Curriculum content:</w:t>
            </w:r>
          </w:p>
        </w:tc>
        <w:tc>
          <w:tcPr>
            <w:tcW w:w="2644" w:type="dxa"/>
          </w:tcPr>
          <w:p w:rsidR="0057009E" w:rsidRPr="006A789B" w:rsidRDefault="0057009E" w:rsidP="0057009E">
            <w:pPr>
              <w:jc w:val="center"/>
              <w:rPr>
                <w:rFonts w:cstheme="minorHAnsi"/>
                <w:b/>
                <w:sz w:val="15"/>
                <w:szCs w:val="15"/>
              </w:rPr>
            </w:pPr>
            <w:r w:rsidRPr="006A789B">
              <w:rPr>
                <w:rFonts w:cstheme="minorHAnsi"/>
                <w:b/>
                <w:sz w:val="15"/>
                <w:szCs w:val="15"/>
              </w:rPr>
              <w:t>Keeping healthy and well /</w:t>
            </w:r>
          </w:p>
          <w:p w:rsidR="0057009E" w:rsidRPr="006A789B" w:rsidRDefault="0057009E" w:rsidP="0057009E">
            <w:pPr>
              <w:jc w:val="center"/>
              <w:rPr>
                <w:rFonts w:cstheme="minorHAnsi"/>
                <w:b/>
                <w:sz w:val="15"/>
                <w:szCs w:val="15"/>
              </w:rPr>
            </w:pPr>
            <w:r w:rsidRPr="006A789B">
              <w:rPr>
                <w:rFonts w:cstheme="minorHAnsi"/>
                <w:b/>
                <w:sz w:val="15"/>
                <w:szCs w:val="15"/>
              </w:rPr>
              <w:t xml:space="preserve">Drug education </w:t>
            </w:r>
          </w:p>
          <w:p w:rsidR="0057009E" w:rsidRPr="006A789B" w:rsidRDefault="0057009E" w:rsidP="0057009E">
            <w:pPr>
              <w:jc w:val="center"/>
              <w:rPr>
                <w:rFonts w:cstheme="minorHAnsi"/>
                <w:sz w:val="15"/>
                <w:szCs w:val="15"/>
              </w:rPr>
            </w:pPr>
            <w:r w:rsidRPr="006A789B">
              <w:rPr>
                <w:rFonts w:cstheme="minorHAnsi"/>
                <w:sz w:val="15"/>
                <w:szCs w:val="15"/>
              </w:rPr>
              <w:t>PSHEE POS KS1</w:t>
            </w:r>
          </w:p>
          <w:p w:rsidR="0057009E" w:rsidRPr="006A789B" w:rsidRDefault="0057009E" w:rsidP="0057009E">
            <w:pPr>
              <w:jc w:val="center"/>
              <w:rPr>
                <w:rFonts w:cstheme="minorHAnsi"/>
                <w:sz w:val="15"/>
                <w:szCs w:val="15"/>
              </w:rPr>
            </w:pPr>
            <w:r w:rsidRPr="006A789B">
              <w:rPr>
                <w:rFonts w:cstheme="minorHAnsi"/>
                <w:sz w:val="15"/>
                <w:szCs w:val="15"/>
              </w:rPr>
              <w:t>Pupils should have the opportunities to learn …</w:t>
            </w:r>
          </w:p>
          <w:p w:rsidR="0057009E" w:rsidRPr="006A789B" w:rsidRDefault="0057009E" w:rsidP="0057009E">
            <w:pPr>
              <w:jc w:val="center"/>
              <w:rPr>
                <w:rFonts w:cstheme="minorHAnsi"/>
                <w:sz w:val="15"/>
                <w:szCs w:val="15"/>
              </w:rPr>
            </w:pPr>
          </w:p>
        </w:tc>
        <w:tc>
          <w:tcPr>
            <w:tcW w:w="2645" w:type="dxa"/>
          </w:tcPr>
          <w:p w:rsidR="0057009E" w:rsidRPr="006A789B" w:rsidRDefault="0057009E" w:rsidP="0057009E">
            <w:pPr>
              <w:jc w:val="center"/>
              <w:rPr>
                <w:rFonts w:cstheme="minorHAnsi"/>
                <w:b/>
                <w:sz w:val="15"/>
                <w:szCs w:val="15"/>
              </w:rPr>
            </w:pPr>
            <w:r w:rsidRPr="006A789B">
              <w:rPr>
                <w:rFonts w:cstheme="minorHAnsi"/>
                <w:b/>
                <w:sz w:val="15"/>
                <w:szCs w:val="15"/>
              </w:rPr>
              <w:t>Keeping healthy and well /</w:t>
            </w:r>
          </w:p>
          <w:p w:rsidR="0057009E" w:rsidRPr="006A789B" w:rsidRDefault="0057009E" w:rsidP="0057009E">
            <w:pPr>
              <w:jc w:val="center"/>
              <w:rPr>
                <w:rFonts w:cstheme="minorHAnsi"/>
                <w:b/>
                <w:sz w:val="15"/>
                <w:szCs w:val="15"/>
              </w:rPr>
            </w:pPr>
            <w:r w:rsidRPr="006A789B">
              <w:rPr>
                <w:rFonts w:cstheme="minorHAnsi"/>
                <w:b/>
                <w:sz w:val="15"/>
                <w:szCs w:val="15"/>
              </w:rPr>
              <w:t xml:space="preserve">Drug education </w:t>
            </w:r>
          </w:p>
          <w:p w:rsidR="0057009E" w:rsidRPr="006A789B" w:rsidRDefault="0057009E" w:rsidP="0057009E">
            <w:pPr>
              <w:jc w:val="center"/>
              <w:rPr>
                <w:rFonts w:cstheme="minorHAnsi"/>
                <w:sz w:val="15"/>
                <w:szCs w:val="15"/>
              </w:rPr>
            </w:pPr>
            <w:r w:rsidRPr="006A789B">
              <w:rPr>
                <w:rFonts w:cstheme="minorHAnsi"/>
                <w:sz w:val="15"/>
                <w:szCs w:val="15"/>
              </w:rPr>
              <w:t>PSHEE POS KS2</w:t>
            </w:r>
          </w:p>
          <w:p w:rsidR="0057009E" w:rsidRPr="006A789B" w:rsidRDefault="0057009E" w:rsidP="0057009E">
            <w:pPr>
              <w:jc w:val="center"/>
              <w:rPr>
                <w:rFonts w:cstheme="minorHAnsi"/>
                <w:sz w:val="15"/>
                <w:szCs w:val="15"/>
              </w:rPr>
            </w:pPr>
            <w:r w:rsidRPr="006A789B">
              <w:rPr>
                <w:rFonts w:cstheme="minorHAnsi"/>
                <w:sz w:val="15"/>
                <w:szCs w:val="15"/>
              </w:rPr>
              <w:t>Pupils should have the opportunities to learn …</w:t>
            </w:r>
          </w:p>
          <w:p w:rsidR="0057009E" w:rsidRPr="006A789B" w:rsidRDefault="0057009E" w:rsidP="0057009E">
            <w:pPr>
              <w:jc w:val="center"/>
              <w:rPr>
                <w:rFonts w:cstheme="minorHAnsi"/>
                <w:sz w:val="15"/>
                <w:szCs w:val="15"/>
              </w:rPr>
            </w:pPr>
          </w:p>
        </w:tc>
        <w:tc>
          <w:tcPr>
            <w:tcW w:w="2644" w:type="dxa"/>
          </w:tcPr>
          <w:p w:rsidR="0057009E" w:rsidRPr="006A789B" w:rsidRDefault="0057009E" w:rsidP="0057009E">
            <w:pPr>
              <w:jc w:val="center"/>
              <w:rPr>
                <w:rFonts w:cstheme="minorHAnsi"/>
                <w:sz w:val="15"/>
                <w:szCs w:val="15"/>
              </w:rPr>
            </w:pPr>
            <w:r w:rsidRPr="006A789B">
              <w:rPr>
                <w:rFonts w:cstheme="minorHAnsi"/>
                <w:sz w:val="15"/>
                <w:szCs w:val="15"/>
              </w:rPr>
              <w:t>Christopher Winter Project</w:t>
            </w:r>
          </w:p>
        </w:tc>
        <w:tc>
          <w:tcPr>
            <w:tcW w:w="2645" w:type="dxa"/>
            <w:tcBorders>
              <w:bottom w:val="single" w:sz="4" w:space="0" w:color="auto"/>
            </w:tcBorders>
          </w:tcPr>
          <w:p w:rsidR="0057009E" w:rsidRPr="006A789B" w:rsidRDefault="0057009E" w:rsidP="0057009E">
            <w:pPr>
              <w:jc w:val="center"/>
              <w:rPr>
                <w:rFonts w:cstheme="minorHAnsi"/>
                <w:sz w:val="15"/>
                <w:szCs w:val="15"/>
              </w:rPr>
            </w:pPr>
            <w:r w:rsidRPr="006A789B">
              <w:rPr>
                <w:rFonts w:cstheme="minorHAnsi"/>
                <w:sz w:val="15"/>
                <w:szCs w:val="15"/>
              </w:rPr>
              <w:t>Cross-curricular Links</w:t>
            </w:r>
          </w:p>
        </w:tc>
        <w:tc>
          <w:tcPr>
            <w:tcW w:w="1569" w:type="dxa"/>
          </w:tcPr>
          <w:p w:rsidR="0057009E" w:rsidRPr="006A789B" w:rsidRDefault="0057009E" w:rsidP="0057009E">
            <w:pPr>
              <w:jc w:val="center"/>
              <w:rPr>
                <w:rFonts w:cstheme="minorHAnsi"/>
                <w:sz w:val="15"/>
                <w:szCs w:val="15"/>
              </w:rPr>
            </w:pPr>
            <w:r w:rsidRPr="006A789B">
              <w:rPr>
                <w:rFonts w:cstheme="minorHAnsi"/>
                <w:sz w:val="15"/>
                <w:szCs w:val="15"/>
              </w:rPr>
              <w:t xml:space="preserve">School </w:t>
            </w:r>
          </w:p>
          <w:p w:rsidR="0057009E" w:rsidRPr="006A789B" w:rsidRDefault="0057009E" w:rsidP="0057009E">
            <w:pPr>
              <w:jc w:val="center"/>
              <w:rPr>
                <w:rFonts w:cstheme="minorHAnsi"/>
                <w:sz w:val="15"/>
                <w:szCs w:val="15"/>
              </w:rPr>
            </w:pPr>
            <w:r w:rsidRPr="006A789B">
              <w:rPr>
                <w:rFonts w:cstheme="minorHAnsi"/>
                <w:sz w:val="15"/>
                <w:szCs w:val="15"/>
              </w:rPr>
              <w:t xml:space="preserve">Values </w:t>
            </w:r>
          </w:p>
        </w:tc>
      </w:tr>
      <w:tr w:rsidR="0057009E" w:rsidRPr="002A6C72" w:rsidTr="0057009E">
        <w:trPr>
          <w:jc w:val="center"/>
        </w:trPr>
        <w:tc>
          <w:tcPr>
            <w:tcW w:w="372" w:type="dxa"/>
          </w:tcPr>
          <w:p w:rsidR="0057009E" w:rsidRPr="006A789B" w:rsidRDefault="0057009E" w:rsidP="0057009E">
            <w:pPr>
              <w:rPr>
                <w:rFonts w:cstheme="minorHAnsi"/>
                <w:sz w:val="15"/>
                <w:szCs w:val="15"/>
              </w:rPr>
            </w:pPr>
            <w:r w:rsidRPr="006A789B">
              <w:rPr>
                <w:rFonts w:cstheme="minorHAnsi"/>
                <w:sz w:val="15"/>
                <w:szCs w:val="15"/>
              </w:rPr>
              <w:t>1</w:t>
            </w:r>
          </w:p>
        </w:tc>
        <w:tc>
          <w:tcPr>
            <w:tcW w:w="2644" w:type="dxa"/>
          </w:tcPr>
          <w:p w:rsidR="0057009E" w:rsidRPr="006A789B" w:rsidRDefault="0057009E" w:rsidP="0057009E">
            <w:pPr>
              <w:rPr>
                <w:rFonts w:cstheme="minorHAnsi"/>
                <w:sz w:val="15"/>
                <w:szCs w:val="15"/>
              </w:rPr>
            </w:pPr>
            <w:r w:rsidRPr="006A789B">
              <w:rPr>
                <w:rFonts w:cstheme="minorHAnsi"/>
                <w:sz w:val="15"/>
                <w:szCs w:val="15"/>
              </w:rPr>
              <w:t>How to recognise early signs of physical illness, such as weight loss, or</w:t>
            </w:r>
          </w:p>
          <w:p w:rsidR="0057009E" w:rsidRPr="006A789B" w:rsidRDefault="0057009E" w:rsidP="0057009E">
            <w:pPr>
              <w:rPr>
                <w:rFonts w:cstheme="minorHAnsi"/>
                <w:sz w:val="15"/>
                <w:szCs w:val="15"/>
              </w:rPr>
            </w:pPr>
            <w:r w:rsidRPr="006A789B">
              <w:rPr>
                <w:rFonts w:cstheme="minorHAnsi"/>
                <w:sz w:val="15"/>
                <w:szCs w:val="15"/>
              </w:rPr>
              <w:t>unexplained changes to the body.</w:t>
            </w:r>
          </w:p>
        </w:tc>
        <w:tc>
          <w:tcPr>
            <w:tcW w:w="2644" w:type="dxa"/>
          </w:tcPr>
          <w:p w:rsidR="0057009E" w:rsidRPr="006A789B" w:rsidRDefault="0057009E" w:rsidP="0057009E">
            <w:pPr>
              <w:pStyle w:val="ListParagraph"/>
              <w:numPr>
                <w:ilvl w:val="0"/>
                <w:numId w:val="13"/>
              </w:numPr>
              <w:rPr>
                <w:rFonts w:cstheme="minorHAnsi"/>
                <w:sz w:val="15"/>
                <w:szCs w:val="15"/>
              </w:rPr>
            </w:pPr>
            <w:r w:rsidRPr="006A789B">
              <w:rPr>
                <w:rFonts w:cstheme="minorHAnsi"/>
                <w:sz w:val="15"/>
                <w:szCs w:val="15"/>
              </w:rPr>
              <w:t>people who help us stay healthy and who can help if feeling unwell or hurt</w:t>
            </w:r>
          </w:p>
        </w:tc>
        <w:tc>
          <w:tcPr>
            <w:tcW w:w="2645" w:type="dxa"/>
          </w:tcPr>
          <w:p w:rsidR="0057009E" w:rsidRPr="006A789B" w:rsidRDefault="0057009E" w:rsidP="0057009E">
            <w:pPr>
              <w:pStyle w:val="ListParagraph"/>
              <w:numPr>
                <w:ilvl w:val="0"/>
                <w:numId w:val="13"/>
              </w:numPr>
              <w:autoSpaceDE w:val="0"/>
              <w:autoSpaceDN w:val="0"/>
              <w:adjustRightInd w:val="0"/>
              <w:rPr>
                <w:rFonts w:cstheme="minorHAnsi"/>
                <w:sz w:val="15"/>
                <w:szCs w:val="15"/>
              </w:rPr>
            </w:pPr>
            <w:r w:rsidRPr="006A789B">
              <w:rPr>
                <w:rFonts w:cstheme="minorHAnsi"/>
                <w:sz w:val="15"/>
                <w:szCs w:val="15"/>
              </w:rPr>
              <w:t>the role of adults and medical professionals in supporting children’s health; how to recognise early signs of illness and who to talk to if worried about their health</w:t>
            </w:r>
          </w:p>
        </w:tc>
        <w:tc>
          <w:tcPr>
            <w:tcW w:w="2644" w:type="dxa"/>
            <w:shd w:val="clear" w:color="auto" w:fill="D9D9D9" w:themeFill="background1" w:themeFillShade="D9"/>
          </w:tcPr>
          <w:p w:rsidR="0057009E" w:rsidRPr="006A789B" w:rsidRDefault="0057009E" w:rsidP="0057009E">
            <w:pPr>
              <w:pStyle w:val="ListParagraph"/>
              <w:ind w:left="360"/>
              <w:rPr>
                <w:rFonts w:cstheme="minorHAnsi"/>
                <w:sz w:val="15"/>
                <w:szCs w:val="15"/>
              </w:rPr>
            </w:pPr>
          </w:p>
        </w:tc>
        <w:tc>
          <w:tcPr>
            <w:tcW w:w="2645" w:type="dxa"/>
            <w:shd w:val="clear" w:color="auto" w:fill="D9D9D9" w:themeFill="background1" w:themeFillShade="D9"/>
          </w:tcPr>
          <w:p w:rsidR="0057009E" w:rsidRPr="006A789B" w:rsidRDefault="0057009E" w:rsidP="0057009E">
            <w:pPr>
              <w:rPr>
                <w:rFonts w:cstheme="minorHAnsi"/>
                <w:sz w:val="15"/>
                <w:szCs w:val="15"/>
              </w:rPr>
            </w:pPr>
          </w:p>
        </w:tc>
        <w:tc>
          <w:tcPr>
            <w:tcW w:w="1569" w:type="dxa"/>
          </w:tcPr>
          <w:p w:rsidR="0057009E" w:rsidRPr="006A789B" w:rsidRDefault="0057009E" w:rsidP="00C27544">
            <w:pPr>
              <w:pStyle w:val="ListParagraph"/>
              <w:numPr>
                <w:ilvl w:val="0"/>
                <w:numId w:val="29"/>
              </w:numPr>
              <w:rPr>
                <w:rFonts w:cstheme="minorHAnsi"/>
                <w:sz w:val="15"/>
                <w:szCs w:val="15"/>
              </w:rPr>
            </w:pPr>
            <w:r w:rsidRPr="006A789B">
              <w:rPr>
                <w:rFonts w:cstheme="minorHAnsi"/>
                <w:sz w:val="15"/>
                <w:szCs w:val="15"/>
              </w:rPr>
              <w:t xml:space="preserve">Responsibility </w:t>
            </w:r>
          </w:p>
        </w:tc>
      </w:tr>
      <w:tr w:rsidR="0057009E" w:rsidRPr="002A6C72" w:rsidTr="0057009E">
        <w:trPr>
          <w:jc w:val="center"/>
        </w:trPr>
        <w:tc>
          <w:tcPr>
            <w:tcW w:w="372" w:type="dxa"/>
          </w:tcPr>
          <w:p w:rsidR="0057009E" w:rsidRPr="006A789B" w:rsidRDefault="0057009E" w:rsidP="0057009E">
            <w:pPr>
              <w:rPr>
                <w:rFonts w:cstheme="minorHAnsi"/>
                <w:sz w:val="15"/>
                <w:szCs w:val="15"/>
              </w:rPr>
            </w:pPr>
            <w:r w:rsidRPr="006A789B">
              <w:rPr>
                <w:rFonts w:cstheme="minorHAnsi"/>
                <w:sz w:val="15"/>
                <w:szCs w:val="15"/>
              </w:rPr>
              <w:t>2</w:t>
            </w:r>
          </w:p>
        </w:tc>
        <w:tc>
          <w:tcPr>
            <w:tcW w:w="2644" w:type="dxa"/>
          </w:tcPr>
          <w:p w:rsidR="0057009E" w:rsidRPr="006A789B" w:rsidRDefault="0057009E" w:rsidP="0057009E">
            <w:pPr>
              <w:rPr>
                <w:rFonts w:cstheme="minorHAnsi"/>
                <w:sz w:val="15"/>
                <w:szCs w:val="15"/>
              </w:rPr>
            </w:pPr>
            <w:r w:rsidRPr="006A789B">
              <w:rPr>
                <w:rFonts w:cstheme="minorHAnsi"/>
                <w:sz w:val="15"/>
                <w:szCs w:val="15"/>
              </w:rPr>
              <w:t>About safe and unsafe exposure to the sun, and how to reduce the risk of sun</w:t>
            </w:r>
          </w:p>
          <w:p w:rsidR="0057009E" w:rsidRPr="006A789B" w:rsidRDefault="0057009E" w:rsidP="0057009E">
            <w:pPr>
              <w:rPr>
                <w:rFonts w:cstheme="minorHAnsi"/>
                <w:sz w:val="15"/>
                <w:szCs w:val="15"/>
              </w:rPr>
            </w:pPr>
            <w:r w:rsidRPr="006A789B">
              <w:rPr>
                <w:rFonts w:cstheme="minorHAnsi"/>
                <w:sz w:val="15"/>
                <w:szCs w:val="15"/>
              </w:rPr>
              <w:t>damage, including skin cancer.</w:t>
            </w:r>
          </w:p>
        </w:tc>
        <w:tc>
          <w:tcPr>
            <w:tcW w:w="2644" w:type="dxa"/>
          </w:tcPr>
          <w:p w:rsidR="0057009E" w:rsidRPr="006A789B" w:rsidRDefault="0057009E" w:rsidP="00C27544">
            <w:pPr>
              <w:pStyle w:val="ListParagraph"/>
              <w:numPr>
                <w:ilvl w:val="0"/>
                <w:numId w:val="14"/>
              </w:numPr>
              <w:autoSpaceDE w:val="0"/>
              <w:autoSpaceDN w:val="0"/>
              <w:adjustRightInd w:val="0"/>
              <w:rPr>
                <w:rFonts w:cstheme="minorHAnsi"/>
                <w:sz w:val="15"/>
                <w:szCs w:val="15"/>
              </w:rPr>
            </w:pPr>
            <w:r w:rsidRPr="006A789B">
              <w:rPr>
                <w:rFonts w:cstheme="minorHAnsi"/>
                <w:sz w:val="15"/>
                <w:szCs w:val="15"/>
              </w:rPr>
              <w:t>how to keep safe and well in the sun and protect skin from sun damage</w:t>
            </w:r>
          </w:p>
        </w:tc>
        <w:tc>
          <w:tcPr>
            <w:tcW w:w="2645" w:type="dxa"/>
          </w:tcPr>
          <w:p w:rsidR="0057009E" w:rsidRPr="006A789B" w:rsidRDefault="0057009E" w:rsidP="00C27544">
            <w:pPr>
              <w:pStyle w:val="ListParagraph"/>
              <w:numPr>
                <w:ilvl w:val="0"/>
                <w:numId w:val="14"/>
              </w:numPr>
              <w:autoSpaceDE w:val="0"/>
              <w:autoSpaceDN w:val="0"/>
              <w:adjustRightInd w:val="0"/>
              <w:rPr>
                <w:rFonts w:cstheme="minorHAnsi"/>
                <w:sz w:val="15"/>
                <w:szCs w:val="15"/>
              </w:rPr>
            </w:pPr>
            <w:r w:rsidRPr="006A789B">
              <w:rPr>
                <w:rFonts w:cstheme="minorHAnsi"/>
                <w:sz w:val="15"/>
                <w:szCs w:val="15"/>
              </w:rPr>
              <w:t>about the benefits and risks of sun exposure (including sun damage, heat stroke and skin cancer); how to keep safe and well in the sun and cool during heatwaves</w:t>
            </w:r>
          </w:p>
        </w:tc>
        <w:tc>
          <w:tcPr>
            <w:tcW w:w="2644" w:type="dxa"/>
            <w:shd w:val="clear" w:color="auto" w:fill="D9D9D9" w:themeFill="background1" w:themeFillShade="D9"/>
          </w:tcPr>
          <w:p w:rsidR="0057009E" w:rsidRPr="006A789B" w:rsidRDefault="0057009E" w:rsidP="0057009E">
            <w:pPr>
              <w:pStyle w:val="ListParagraph"/>
              <w:ind w:left="360"/>
              <w:rPr>
                <w:rFonts w:cstheme="minorHAnsi"/>
                <w:sz w:val="15"/>
                <w:szCs w:val="15"/>
              </w:rPr>
            </w:pPr>
          </w:p>
        </w:tc>
        <w:tc>
          <w:tcPr>
            <w:tcW w:w="2645" w:type="dxa"/>
            <w:shd w:val="clear" w:color="auto" w:fill="FFFFFF" w:themeFill="background1"/>
          </w:tcPr>
          <w:p w:rsidR="0057009E" w:rsidRPr="006A789B" w:rsidRDefault="0057009E" w:rsidP="00C27544">
            <w:pPr>
              <w:pStyle w:val="ListParagraph"/>
              <w:numPr>
                <w:ilvl w:val="0"/>
                <w:numId w:val="15"/>
              </w:numPr>
              <w:rPr>
                <w:rFonts w:cstheme="minorHAnsi"/>
                <w:sz w:val="15"/>
                <w:szCs w:val="15"/>
              </w:rPr>
            </w:pPr>
            <w:r w:rsidRPr="006A789B">
              <w:rPr>
                <w:rFonts w:cstheme="minorHAnsi"/>
                <w:sz w:val="15"/>
                <w:szCs w:val="15"/>
              </w:rPr>
              <w:t>Science, Year 3, Light: ‘recognise that light from the sun can be dangerous and that there are ways to protect their eyes’.</w:t>
            </w:r>
          </w:p>
        </w:tc>
        <w:tc>
          <w:tcPr>
            <w:tcW w:w="1569" w:type="dxa"/>
          </w:tcPr>
          <w:p w:rsidR="0057009E" w:rsidRPr="006A789B" w:rsidRDefault="0057009E" w:rsidP="00C27544">
            <w:pPr>
              <w:pStyle w:val="ListParagraph"/>
              <w:numPr>
                <w:ilvl w:val="0"/>
                <w:numId w:val="15"/>
              </w:numPr>
              <w:rPr>
                <w:rFonts w:cstheme="minorHAnsi"/>
                <w:sz w:val="15"/>
                <w:szCs w:val="15"/>
              </w:rPr>
            </w:pPr>
            <w:r w:rsidRPr="006A789B">
              <w:rPr>
                <w:rFonts w:cstheme="minorHAnsi"/>
                <w:sz w:val="15"/>
                <w:szCs w:val="15"/>
              </w:rPr>
              <w:t>Responsibility</w:t>
            </w:r>
          </w:p>
        </w:tc>
      </w:tr>
      <w:tr w:rsidR="0057009E" w:rsidRPr="002A6C72" w:rsidTr="0057009E">
        <w:trPr>
          <w:jc w:val="center"/>
        </w:trPr>
        <w:tc>
          <w:tcPr>
            <w:tcW w:w="372" w:type="dxa"/>
          </w:tcPr>
          <w:p w:rsidR="0057009E" w:rsidRPr="006A789B" w:rsidRDefault="0057009E" w:rsidP="0057009E">
            <w:pPr>
              <w:rPr>
                <w:rFonts w:cstheme="minorHAnsi"/>
                <w:sz w:val="15"/>
                <w:szCs w:val="15"/>
              </w:rPr>
            </w:pPr>
            <w:r w:rsidRPr="006A789B">
              <w:rPr>
                <w:rFonts w:cstheme="minorHAnsi"/>
                <w:sz w:val="15"/>
                <w:szCs w:val="15"/>
              </w:rPr>
              <w:t>3</w:t>
            </w:r>
          </w:p>
        </w:tc>
        <w:tc>
          <w:tcPr>
            <w:tcW w:w="2644" w:type="dxa"/>
          </w:tcPr>
          <w:p w:rsidR="0057009E" w:rsidRPr="006A789B" w:rsidRDefault="0057009E" w:rsidP="0057009E">
            <w:pPr>
              <w:rPr>
                <w:rFonts w:cstheme="minorHAnsi"/>
                <w:sz w:val="15"/>
                <w:szCs w:val="15"/>
              </w:rPr>
            </w:pPr>
            <w:r w:rsidRPr="00C27544">
              <w:rPr>
                <w:rFonts w:cstheme="minorHAnsi"/>
                <w:sz w:val="15"/>
                <w:szCs w:val="15"/>
              </w:rPr>
              <w:t>The importance of sufficient good quality sleep for health, the amount of sleep recommended for their age, and practical steps for improving sleep, such as not using screens in the bedroom. The impact of poor sleep on weight, mood and ability to learn.</w:t>
            </w:r>
          </w:p>
        </w:tc>
        <w:tc>
          <w:tcPr>
            <w:tcW w:w="2644" w:type="dxa"/>
          </w:tcPr>
          <w:p w:rsidR="0057009E" w:rsidRPr="006A789B" w:rsidRDefault="0057009E" w:rsidP="00C27544">
            <w:pPr>
              <w:pStyle w:val="ListParagraph"/>
              <w:numPr>
                <w:ilvl w:val="0"/>
                <w:numId w:val="15"/>
              </w:numPr>
              <w:rPr>
                <w:rFonts w:cstheme="minorHAnsi"/>
                <w:sz w:val="15"/>
                <w:szCs w:val="15"/>
              </w:rPr>
            </w:pPr>
            <w:r w:rsidRPr="006A789B">
              <w:rPr>
                <w:rFonts w:cstheme="minorHAnsi"/>
                <w:sz w:val="15"/>
                <w:szCs w:val="15"/>
              </w:rPr>
              <w:t>why sleep is important; bedtime routines and ways to rest and relax</w:t>
            </w:r>
          </w:p>
        </w:tc>
        <w:tc>
          <w:tcPr>
            <w:tcW w:w="2645" w:type="dxa"/>
          </w:tcPr>
          <w:p w:rsidR="0057009E" w:rsidRPr="006A789B" w:rsidRDefault="0057009E" w:rsidP="00C27544">
            <w:pPr>
              <w:pStyle w:val="ListParagraph"/>
              <w:numPr>
                <w:ilvl w:val="0"/>
                <w:numId w:val="15"/>
              </w:numPr>
              <w:autoSpaceDE w:val="0"/>
              <w:autoSpaceDN w:val="0"/>
              <w:adjustRightInd w:val="0"/>
              <w:rPr>
                <w:rFonts w:cstheme="minorHAnsi"/>
                <w:sz w:val="15"/>
                <w:szCs w:val="15"/>
              </w:rPr>
            </w:pPr>
            <w:r w:rsidRPr="006A789B">
              <w:rPr>
                <w:rFonts w:cstheme="minorHAnsi"/>
                <w:sz w:val="15"/>
                <w:szCs w:val="15"/>
              </w:rPr>
              <w:t>how sleep quality and quantity support a healthy lifestyle; the effects of lack of sleep on the body, feelings, behaviour, and ability to learn, and routines for good quality sleep</w:t>
            </w:r>
          </w:p>
        </w:tc>
        <w:tc>
          <w:tcPr>
            <w:tcW w:w="2644" w:type="dxa"/>
            <w:shd w:val="clear" w:color="auto" w:fill="D9D9D9" w:themeFill="background1" w:themeFillShade="D9"/>
          </w:tcPr>
          <w:p w:rsidR="0057009E" w:rsidRPr="006A789B" w:rsidRDefault="0057009E" w:rsidP="0057009E">
            <w:pPr>
              <w:pStyle w:val="ListParagraph"/>
              <w:ind w:left="360"/>
              <w:rPr>
                <w:rFonts w:cstheme="minorHAnsi"/>
                <w:sz w:val="15"/>
                <w:szCs w:val="15"/>
              </w:rPr>
            </w:pPr>
          </w:p>
        </w:tc>
        <w:tc>
          <w:tcPr>
            <w:tcW w:w="2645" w:type="dxa"/>
            <w:shd w:val="clear" w:color="auto" w:fill="FFFFFF" w:themeFill="background1"/>
          </w:tcPr>
          <w:p w:rsidR="0057009E" w:rsidRPr="006A789B" w:rsidRDefault="0057009E" w:rsidP="0057009E">
            <w:pPr>
              <w:rPr>
                <w:rFonts w:cstheme="minorHAnsi"/>
                <w:sz w:val="15"/>
                <w:szCs w:val="15"/>
              </w:rPr>
            </w:pPr>
          </w:p>
        </w:tc>
        <w:tc>
          <w:tcPr>
            <w:tcW w:w="1569" w:type="dxa"/>
          </w:tcPr>
          <w:p w:rsidR="0057009E" w:rsidRPr="006A789B" w:rsidRDefault="0057009E" w:rsidP="00C27544">
            <w:pPr>
              <w:pStyle w:val="ListParagraph"/>
              <w:numPr>
                <w:ilvl w:val="0"/>
                <w:numId w:val="16"/>
              </w:numPr>
              <w:rPr>
                <w:rFonts w:cstheme="minorHAnsi"/>
                <w:sz w:val="15"/>
                <w:szCs w:val="15"/>
              </w:rPr>
            </w:pPr>
            <w:r w:rsidRPr="006A789B">
              <w:rPr>
                <w:rFonts w:cstheme="minorHAnsi"/>
                <w:sz w:val="15"/>
                <w:szCs w:val="15"/>
              </w:rPr>
              <w:t>Responsibility</w:t>
            </w:r>
          </w:p>
        </w:tc>
      </w:tr>
    </w:tbl>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6A789B" w:rsidTr="0057009E">
        <w:trPr>
          <w:jc w:val="center"/>
        </w:trPr>
        <w:tc>
          <w:tcPr>
            <w:tcW w:w="15163" w:type="dxa"/>
            <w:gridSpan w:val="7"/>
          </w:tcPr>
          <w:p w:rsidR="0057009E" w:rsidRPr="006A789B" w:rsidRDefault="0057009E" w:rsidP="0057009E">
            <w:pPr>
              <w:jc w:val="center"/>
              <w:rPr>
                <w:rFonts w:cstheme="minorHAnsi"/>
                <w:b/>
                <w:sz w:val="15"/>
                <w:szCs w:val="15"/>
              </w:rPr>
            </w:pPr>
            <w:r w:rsidRPr="006A789B">
              <w:rPr>
                <w:rFonts w:cstheme="minorHAnsi"/>
                <w:b/>
                <w:sz w:val="15"/>
                <w:szCs w:val="15"/>
              </w:rPr>
              <w:t xml:space="preserve">Health Education </w:t>
            </w:r>
          </w:p>
          <w:p w:rsidR="0057009E" w:rsidRPr="006A789B" w:rsidRDefault="0057009E" w:rsidP="0057009E">
            <w:pPr>
              <w:jc w:val="center"/>
              <w:rPr>
                <w:rFonts w:cstheme="minorHAnsi"/>
                <w:sz w:val="15"/>
                <w:szCs w:val="15"/>
              </w:rPr>
            </w:pPr>
            <w:r w:rsidRPr="00C27544">
              <w:rPr>
                <w:rFonts w:cstheme="minorHAnsi"/>
                <w:b/>
                <w:sz w:val="15"/>
                <w:szCs w:val="15"/>
              </w:rPr>
              <w:t xml:space="preserve">Health protection and prevention (continued) </w:t>
            </w:r>
          </w:p>
        </w:tc>
      </w:tr>
      <w:tr w:rsidR="0057009E" w:rsidRPr="006A789B" w:rsidTr="0057009E">
        <w:trPr>
          <w:jc w:val="center"/>
        </w:trPr>
        <w:tc>
          <w:tcPr>
            <w:tcW w:w="372" w:type="dxa"/>
          </w:tcPr>
          <w:p w:rsidR="0057009E" w:rsidRPr="006A789B" w:rsidRDefault="0057009E" w:rsidP="0057009E">
            <w:pPr>
              <w:jc w:val="center"/>
              <w:rPr>
                <w:rFonts w:cstheme="minorHAnsi"/>
                <w:sz w:val="15"/>
                <w:szCs w:val="15"/>
              </w:rPr>
            </w:pPr>
          </w:p>
        </w:tc>
        <w:tc>
          <w:tcPr>
            <w:tcW w:w="2644" w:type="dxa"/>
          </w:tcPr>
          <w:p w:rsidR="0057009E" w:rsidRPr="006A789B" w:rsidRDefault="0057009E" w:rsidP="0057009E">
            <w:pPr>
              <w:jc w:val="center"/>
              <w:rPr>
                <w:rFonts w:cstheme="minorHAnsi"/>
                <w:sz w:val="15"/>
                <w:szCs w:val="15"/>
              </w:rPr>
            </w:pPr>
            <w:r w:rsidRPr="006A789B">
              <w:rPr>
                <w:rFonts w:cstheme="minorHAnsi"/>
                <w:sz w:val="15"/>
                <w:szCs w:val="15"/>
              </w:rPr>
              <w:t>Statutory Guidance</w:t>
            </w:r>
          </w:p>
          <w:p w:rsidR="0057009E" w:rsidRPr="006A789B" w:rsidRDefault="0057009E" w:rsidP="0057009E">
            <w:pPr>
              <w:jc w:val="center"/>
              <w:rPr>
                <w:rFonts w:cstheme="minorHAnsi"/>
                <w:sz w:val="15"/>
                <w:szCs w:val="15"/>
              </w:rPr>
            </w:pPr>
            <w:r w:rsidRPr="006A789B">
              <w:rPr>
                <w:rFonts w:cstheme="minorHAnsi"/>
                <w:sz w:val="15"/>
                <w:szCs w:val="15"/>
              </w:rPr>
              <w:t>Curriculum content:</w:t>
            </w:r>
          </w:p>
        </w:tc>
        <w:tc>
          <w:tcPr>
            <w:tcW w:w="2644" w:type="dxa"/>
          </w:tcPr>
          <w:p w:rsidR="0057009E" w:rsidRPr="006A789B" w:rsidRDefault="0057009E" w:rsidP="0057009E">
            <w:pPr>
              <w:jc w:val="center"/>
              <w:rPr>
                <w:rFonts w:cstheme="minorHAnsi"/>
                <w:b/>
                <w:sz w:val="15"/>
                <w:szCs w:val="15"/>
              </w:rPr>
            </w:pPr>
            <w:r w:rsidRPr="006A789B">
              <w:rPr>
                <w:rFonts w:cstheme="minorHAnsi"/>
                <w:b/>
                <w:sz w:val="15"/>
                <w:szCs w:val="15"/>
              </w:rPr>
              <w:t>Keeping healthy and well /</w:t>
            </w:r>
          </w:p>
          <w:p w:rsidR="0057009E" w:rsidRPr="006A789B" w:rsidRDefault="0057009E" w:rsidP="0057009E">
            <w:pPr>
              <w:jc w:val="center"/>
              <w:rPr>
                <w:rFonts w:cstheme="minorHAnsi"/>
                <w:b/>
                <w:sz w:val="15"/>
                <w:szCs w:val="15"/>
              </w:rPr>
            </w:pPr>
            <w:r w:rsidRPr="006A789B">
              <w:rPr>
                <w:rFonts w:cstheme="minorHAnsi"/>
                <w:b/>
                <w:sz w:val="15"/>
                <w:szCs w:val="15"/>
              </w:rPr>
              <w:t xml:space="preserve">Drug education </w:t>
            </w:r>
          </w:p>
          <w:p w:rsidR="0057009E" w:rsidRPr="006A789B" w:rsidRDefault="0057009E" w:rsidP="0057009E">
            <w:pPr>
              <w:jc w:val="center"/>
              <w:rPr>
                <w:rFonts w:cstheme="minorHAnsi"/>
                <w:sz w:val="15"/>
                <w:szCs w:val="15"/>
              </w:rPr>
            </w:pPr>
            <w:r w:rsidRPr="006A789B">
              <w:rPr>
                <w:rFonts w:cstheme="minorHAnsi"/>
                <w:sz w:val="15"/>
                <w:szCs w:val="15"/>
              </w:rPr>
              <w:t>PSHEE POS KS1</w:t>
            </w:r>
          </w:p>
          <w:p w:rsidR="0057009E" w:rsidRPr="006A789B" w:rsidRDefault="0057009E" w:rsidP="0057009E">
            <w:pPr>
              <w:jc w:val="center"/>
              <w:rPr>
                <w:rFonts w:cstheme="minorHAnsi"/>
                <w:sz w:val="15"/>
                <w:szCs w:val="15"/>
              </w:rPr>
            </w:pPr>
            <w:r w:rsidRPr="006A789B">
              <w:rPr>
                <w:rFonts w:cstheme="minorHAnsi"/>
                <w:sz w:val="15"/>
                <w:szCs w:val="15"/>
              </w:rPr>
              <w:t>Pupils should have the opportunities to learn …</w:t>
            </w:r>
          </w:p>
          <w:p w:rsidR="0057009E" w:rsidRPr="006A789B" w:rsidRDefault="0057009E" w:rsidP="0057009E">
            <w:pPr>
              <w:jc w:val="center"/>
              <w:rPr>
                <w:rFonts w:cstheme="minorHAnsi"/>
                <w:sz w:val="15"/>
                <w:szCs w:val="15"/>
              </w:rPr>
            </w:pPr>
          </w:p>
        </w:tc>
        <w:tc>
          <w:tcPr>
            <w:tcW w:w="2645" w:type="dxa"/>
          </w:tcPr>
          <w:p w:rsidR="0057009E" w:rsidRPr="006A789B" w:rsidRDefault="0057009E" w:rsidP="0057009E">
            <w:pPr>
              <w:jc w:val="center"/>
              <w:rPr>
                <w:rFonts w:cstheme="minorHAnsi"/>
                <w:b/>
                <w:sz w:val="15"/>
                <w:szCs w:val="15"/>
              </w:rPr>
            </w:pPr>
            <w:r w:rsidRPr="006A789B">
              <w:rPr>
                <w:rFonts w:cstheme="minorHAnsi"/>
                <w:b/>
                <w:sz w:val="15"/>
                <w:szCs w:val="15"/>
              </w:rPr>
              <w:t>Keeping healthy and well /</w:t>
            </w:r>
          </w:p>
          <w:p w:rsidR="0057009E" w:rsidRPr="006A789B" w:rsidRDefault="0057009E" w:rsidP="0057009E">
            <w:pPr>
              <w:jc w:val="center"/>
              <w:rPr>
                <w:rFonts w:cstheme="minorHAnsi"/>
                <w:b/>
                <w:sz w:val="15"/>
                <w:szCs w:val="15"/>
              </w:rPr>
            </w:pPr>
            <w:r w:rsidRPr="006A789B">
              <w:rPr>
                <w:rFonts w:cstheme="minorHAnsi"/>
                <w:b/>
                <w:sz w:val="15"/>
                <w:szCs w:val="15"/>
              </w:rPr>
              <w:t xml:space="preserve">Drug education </w:t>
            </w:r>
          </w:p>
          <w:p w:rsidR="0057009E" w:rsidRPr="006A789B" w:rsidRDefault="0057009E" w:rsidP="0057009E">
            <w:pPr>
              <w:jc w:val="center"/>
              <w:rPr>
                <w:rFonts w:cstheme="minorHAnsi"/>
                <w:sz w:val="15"/>
                <w:szCs w:val="15"/>
              </w:rPr>
            </w:pPr>
            <w:r w:rsidRPr="006A789B">
              <w:rPr>
                <w:rFonts w:cstheme="minorHAnsi"/>
                <w:sz w:val="15"/>
                <w:szCs w:val="15"/>
              </w:rPr>
              <w:t>PSHEE POS KS2</w:t>
            </w:r>
          </w:p>
          <w:p w:rsidR="0057009E" w:rsidRPr="006A789B" w:rsidRDefault="0057009E" w:rsidP="0057009E">
            <w:pPr>
              <w:jc w:val="center"/>
              <w:rPr>
                <w:rFonts w:cstheme="minorHAnsi"/>
                <w:sz w:val="15"/>
                <w:szCs w:val="15"/>
              </w:rPr>
            </w:pPr>
            <w:r w:rsidRPr="006A789B">
              <w:rPr>
                <w:rFonts w:cstheme="minorHAnsi"/>
                <w:sz w:val="15"/>
                <w:szCs w:val="15"/>
              </w:rPr>
              <w:t>Pupils should have the opportunities to learn …</w:t>
            </w:r>
          </w:p>
          <w:p w:rsidR="0057009E" w:rsidRPr="006A789B" w:rsidRDefault="0057009E" w:rsidP="0057009E">
            <w:pPr>
              <w:jc w:val="center"/>
              <w:rPr>
                <w:rFonts w:cstheme="minorHAnsi"/>
                <w:sz w:val="15"/>
                <w:szCs w:val="15"/>
              </w:rPr>
            </w:pPr>
          </w:p>
        </w:tc>
        <w:tc>
          <w:tcPr>
            <w:tcW w:w="2644" w:type="dxa"/>
          </w:tcPr>
          <w:p w:rsidR="0057009E" w:rsidRPr="006A789B" w:rsidRDefault="0057009E" w:rsidP="0057009E">
            <w:pPr>
              <w:jc w:val="center"/>
              <w:rPr>
                <w:rFonts w:cstheme="minorHAnsi"/>
                <w:sz w:val="15"/>
                <w:szCs w:val="15"/>
              </w:rPr>
            </w:pPr>
            <w:r w:rsidRPr="006A789B">
              <w:rPr>
                <w:rFonts w:cstheme="minorHAnsi"/>
                <w:sz w:val="15"/>
                <w:szCs w:val="15"/>
              </w:rPr>
              <w:t>Christopher Winter Project</w:t>
            </w:r>
          </w:p>
        </w:tc>
        <w:tc>
          <w:tcPr>
            <w:tcW w:w="2645" w:type="dxa"/>
            <w:tcBorders>
              <w:bottom w:val="single" w:sz="4" w:space="0" w:color="auto"/>
            </w:tcBorders>
          </w:tcPr>
          <w:p w:rsidR="0057009E" w:rsidRPr="006A789B" w:rsidRDefault="0057009E" w:rsidP="0057009E">
            <w:pPr>
              <w:jc w:val="center"/>
              <w:rPr>
                <w:rFonts w:cstheme="minorHAnsi"/>
                <w:sz w:val="15"/>
                <w:szCs w:val="15"/>
              </w:rPr>
            </w:pPr>
            <w:r w:rsidRPr="006A789B">
              <w:rPr>
                <w:rFonts w:cstheme="minorHAnsi"/>
                <w:sz w:val="15"/>
                <w:szCs w:val="15"/>
              </w:rPr>
              <w:t>Cross-curricular Links</w:t>
            </w:r>
          </w:p>
        </w:tc>
        <w:tc>
          <w:tcPr>
            <w:tcW w:w="1569" w:type="dxa"/>
          </w:tcPr>
          <w:p w:rsidR="0057009E" w:rsidRPr="006A789B" w:rsidRDefault="0057009E" w:rsidP="0057009E">
            <w:pPr>
              <w:jc w:val="center"/>
              <w:rPr>
                <w:rFonts w:cstheme="minorHAnsi"/>
                <w:sz w:val="15"/>
                <w:szCs w:val="15"/>
              </w:rPr>
            </w:pPr>
            <w:r w:rsidRPr="006A789B">
              <w:rPr>
                <w:rFonts w:cstheme="minorHAnsi"/>
                <w:sz w:val="15"/>
                <w:szCs w:val="15"/>
              </w:rPr>
              <w:t xml:space="preserve">School </w:t>
            </w:r>
          </w:p>
          <w:p w:rsidR="0057009E" w:rsidRPr="006A789B" w:rsidRDefault="0057009E" w:rsidP="0057009E">
            <w:pPr>
              <w:jc w:val="center"/>
              <w:rPr>
                <w:rFonts w:cstheme="minorHAnsi"/>
                <w:sz w:val="15"/>
                <w:szCs w:val="15"/>
              </w:rPr>
            </w:pPr>
            <w:r w:rsidRPr="006A789B">
              <w:rPr>
                <w:rFonts w:cstheme="minorHAnsi"/>
                <w:sz w:val="15"/>
                <w:szCs w:val="15"/>
              </w:rPr>
              <w:t xml:space="preserve">Values </w:t>
            </w:r>
          </w:p>
        </w:tc>
      </w:tr>
      <w:tr w:rsidR="0057009E" w:rsidRPr="006A789B" w:rsidTr="0057009E">
        <w:trPr>
          <w:jc w:val="center"/>
        </w:trPr>
        <w:tc>
          <w:tcPr>
            <w:tcW w:w="372" w:type="dxa"/>
          </w:tcPr>
          <w:p w:rsidR="0057009E" w:rsidRPr="006A789B" w:rsidRDefault="0057009E" w:rsidP="0057009E">
            <w:pPr>
              <w:rPr>
                <w:rFonts w:cstheme="minorHAnsi"/>
                <w:sz w:val="15"/>
                <w:szCs w:val="15"/>
              </w:rPr>
            </w:pPr>
            <w:r w:rsidRPr="006A789B">
              <w:rPr>
                <w:rFonts w:cstheme="minorHAnsi"/>
                <w:sz w:val="15"/>
                <w:szCs w:val="15"/>
              </w:rPr>
              <w:t>4</w:t>
            </w:r>
          </w:p>
        </w:tc>
        <w:tc>
          <w:tcPr>
            <w:tcW w:w="2644" w:type="dxa"/>
          </w:tcPr>
          <w:p w:rsidR="0057009E" w:rsidRPr="006A789B" w:rsidRDefault="0057009E" w:rsidP="0057009E">
            <w:pPr>
              <w:rPr>
                <w:rFonts w:cstheme="minorHAnsi"/>
                <w:sz w:val="15"/>
                <w:szCs w:val="15"/>
              </w:rPr>
            </w:pPr>
            <w:r w:rsidRPr="006A789B">
              <w:rPr>
                <w:rFonts w:cstheme="minorHAnsi"/>
                <w:sz w:val="15"/>
                <w:szCs w:val="15"/>
              </w:rPr>
              <w:t xml:space="preserve">About dental health and the benefits of good oral hygiene, </w:t>
            </w:r>
            <w:r w:rsidRPr="00BC535F">
              <w:rPr>
                <w:rFonts w:cstheme="minorHAnsi"/>
                <w:sz w:val="15"/>
                <w:szCs w:val="15"/>
              </w:rPr>
              <w:t>including brushing teeth twice a day with fluoride toothpaste, cleaning between teeth, and regular check-ups at the dentist.</w:t>
            </w:r>
          </w:p>
        </w:tc>
        <w:tc>
          <w:tcPr>
            <w:tcW w:w="2644" w:type="dxa"/>
          </w:tcPr>
          <w:p w:rsidR="0057009E" w:rsidRPr="006A789B" w:rsidRDefault="0057009E" w:rsidP="00C27544">
            <w:pPr>
              <w:pStyle w:val="ListParagraph"/>
              <w:numPr>
                <w:ilvl w:val="0"/>
                <w:numId w:val="16"/>
              </w:numPr>
              <w:autoSpaceDE w:val="0"/>
              <w:autoSpaceDN w:val="0"/>
              <w:adjustRightInd w:val="0"/>
              <w:rPr>
                <w:rFonts w:cstheme="minorHAnsi"/>
                <w:sz w:val="15"/>
                <w:szCs w:val="15"/>
              </w:rPr>
            </w:pPr>
            <w:r w:rsidRPr="006A789B">
              <w:rPr>
                <w:rFonts w:cstheme="minorHAnsi"/>
                <w:sz w:val="15"/>
                <w:szCs w:val="15"/>
              </w:rPr>
              <w:t>how to brush teeth correctly; about visiting the dentist and how food and drink choices affect dental health</w:t>
            </w:r>
          </w:p>
        </w:tc>
        <w:tc>
          <w:tcPr>
            <w:tcW w:w="2645" w:type="dxa"/>
          </w:tcPr>
          <w:p w:rsidR="0057009E" w:rsidRPr="006A789B" w:rsidRDefault="0057009E" w:rsidP="00C27544">
            <w:pPr>
              <w:pStyle w:val="ListParagraph"/>
              <w:numPr>
                <w:ilvl w:val="0"/>
                <w:numId w:val="16"/>
              </w:numPr>
              <w:autoSpaceDE w:val="0"/>
              <w:autoSpaceDN w:val="0"/>
              <w:adjustRightInd w:val="0"/>
              <w:rPr>
                <w:rFonts w:cstheme="minorHAnsi"/>
                <w:sz w:val="15"/>
                <w:szCs w:val="15"/>
              </w:rPr>
            </w:pPr>
            <w:r w:rsidRPr="006A789B">
              <w:rPr>
                <w:rFonts w:cstheme="minorHAnsi"/>
                <w:sz w:val="15"/>
                <w:szCs w:val="15"/>
              </w:rPr>
              <w:t>how to maintain good oral hygiene (including correct brushing and cleaning between teeth); why regular visits to the dentist are essential; the impact of lifestyle choices on dental health</w:t>
            </w:r>
          </w:p>
        </w:tc>
        <w:tc>
          <w:tcPr>
            <w:tcW w:w="2644" w:type="dxa"/>
            <w:shd w:val="clear" w:color="auto" w:fill="D9D9D9" w:themeFill="background1" w:themeFillShade="D9"/>
          </w:tcPr>
          <w:p w:rsidR="0057009E" w:rsidRPr="006A789B" w:rsidRDefault="0057009E" w:rsidP="0057009E">
            <w:pPr>
              <w:pStyle w:val="ListParagraph"/>
              <w:ind w:left="360"/>
              <w:rPr>
                <w:rFonts w:cstheme="minorHAnsi"/>
                <w:sz w:val="15"/>
                <w:szCs w:val="15"/>
              </w:rPr>
            </w:pPr>
          </w:p>
        </w:tc>
        <w:tc>
          <w:tcPr>
            <w:tcW w:w="2645" w:type="dxa"/>
            <w:shd w:val="clear" w:color="auto" w:fill="FFFFFF" w:themeFill="background1"/>
          </w:tcPr>
          <w:p w:rsidR="0057009E" w:rsidRPr="006A789B" w:rsidRDefault="0057009E" w:rsidP="00C27544">
            <w:pPr>
              <w:pStyle w:val="ListParagraph"/>
              <w:numPr>
                <w:ilvl w:val="0"/>
                <w:numId w:val="16"/>
              </w:numPr>
              <w:rPr>
                <w:rFonts w:cstheme="minorHAnsi"/>
                <w:sz w:val="15"/>
                <w:szCs w:val="15"/>
              </w:rPr>
            </w:pPr>
            <w:r w:rsidRPr="006A789B">
              <w:rPr>
                <w:rFonts w:cstheme="minorHAnsi"/>
                <w:sz w:val="15"/>
                <w:szCs w:val="15"/>
              </w:rPr>
              <w:t xml:space="preserve">Science, Year 4, Animals including humans: ‘identify the different types of teeth in humans and their simple functions’. </w:t>
            </w:r>
            <w:r w:rsidRPr="006A789B">
              <w:rPr>
                <w:rFonts w:cstheme="minorHAnsi"/>
                <w:i/>
                <w:sz w:val="15"/>
                <w:szCs w:val="15"/>
              </w:rPr>
              <w:t>(Non-statutory: ‘finding out what damages teeth and how to look after them.’)</w:t>
            </w:r>
          </w:p>
        </w:tc>
        <w:tc>
          <w:tcPr>
            <w:tcW w:w="1569" w:type="dxa"/>
          </w:tcPr>
          <w:p w:rsidR="0057009E" w:rsidRPr="006A789B" w:rsidRDefault="0057009E" w:rsidP="00C27544">
            <w:pPr>
              <w:pStyle w:val="ListParagraph"/>
              <w:numPr>
                <w:ilvl w:val="0"/>
                <w:numId w:val="42"/>
              </w:numPr>
              <w:rPr>
                <w:rFonts w:cstheme="minorHAnsi"/>
                <w:sz w:val="15"/>
                <w:szCs w:val="15"/>
              </w:rPr>
            </w:pPr>
            <w:r w:rsidRPr="006A789B">
              <w:rPr>
                <w:rFonts w:cstheme="minorHAnsi"/>
                <w:sz w:val="15"/>
                <w:szCs w:val="15"/>
              </w:rPr>
              <w:t>Responsibility</w:t>
            </w:r>
          </w:p>
        </w:tc>
      </w:tr>
      <w:tr w:rsidR="0057009E" w:rsidRPr="006A789B" w:rsidTr="0057009E">
        <w:trPr>
          <w:jc w:val="center"/>
        </w:trPr>
        <w:tc>
          <w:tcPr>
            <w:tcW w:w="372" w:type="dxa"/>
          </w:tcPr>
          <w:p w:rsidR="0057009E" w:rsidRPr="006A789B" w:rsidRDefault="0057009E" w:rsidP="0057009E">
            <w:pPr>
              <w:rPr>
                <w:rFonts w:cstheme="minorHAnsi"/>
                <w:sz w:val="15"/>
                <w:szCs w:val="15"/>
              </w:rPr>
            </w:pPr>
            <w:r w:rsidRPr="006A789B">
              <w:rPr>
                <w:rFonts w:cstheme="minorHAnsi"/>
                <w:sz w:val="15"/>
                <w:szCs w:val="15"/>
              </w:rPr>
              <w:t>5</w:t>
            </w:r>
          </w:p>
        </w:tc>
        <w:tc>
          <w:tcPr>
            <w:tcW w:w="2644" w:type="dxa"/>
          </w:tcPr>
          <w:p w:rsidR="0057009E" w:rsidRPr="006A789B" w:rsidRDefault="0057009E" w:rsidP="0057009E">
            <w:pPr>
              <w:rPr>
                <w:rFonts w:cstheme="minorHAnsi"/>
                <w:sz w:val="15"/>
                <w:szCs w:val="15"/>
              </w:rPr>
            </w:pPr>
            <w:r w:rsidRPr="006A789B">
              <w:rPr>
                <w:rFonts w:cstheme="minorHAnsi"/>
                <w:sz w:val="15"/>
                <w:szCs w:val="15"/>
              </w:rPr>
              <w:t>About personal hygiene and germs including bacteria, viruses, how they are spread and treated, and the importance of handwashing.</w:t>
            </w:r>
          </w:p>
        </w:tc>
        <w:tc>
          <w:tcPr>
            <w:tcW w:w="2644" w:type="dxa"/>
            <w:shd w:val="clear" w:color="auto" w:fill="FFFFFF" w:themeFill="background1"/>
          </w:tcPr>
          <w:p w:rsidR="0057009E" w:rsidRPr="006A789B" w:rsidRDefault="0057009E" w:rsidP="00C27544">
            <w:pPr>
              <w:pStyle w:val="ListParagraph"/>
              <w:numPr>
                <w:ilvl w:val="0"/>
                <w:numId w:val="27"/>
              </w:numPr>
              <w:rPr>
                <w:rFonts w:cstheme="minorHAnsi"/>
                <w:sz w:val="15"/>
                <w:szCs w:val="15"/>
              </w:rPr>
            </w:pPr>
            <w:r w:rsidRPr="006A789B">
              <w:rPr>
                <w:rFonts w:cstheme="minorHAnsi"/>
                <w:sz w:val="15"/>
                <w:szCs w:val="15"/>
              </w:rPr>
              <w:t>simple hygiene routines that can stop germs from spreading</w:t>
            </w:r>
          </w:p>
        </w:tc>
        <w:tc>
          <w:tcPr>
            <w:tcW w:w="2645" w:type="dxa"/>
          </w:tcPr>
          <w:p w:rsidR="0057009E" w:rsidRPr="006A789B" w:rsidRDefault="0057009E" w:rsidP="00C27544">
            <w:pPr>
              <w:pStyle w:val="ListParagraph"/>
              <w:numPr>
                <w:ilvl w:val="0"/>
                <w:numId w:val="27"/>
              </w:numPr>
              <w:autoSpaceDE w:val="0"/>
              <w:autoSpaceDN w:val="0"/>
              <w:adjustRightInd w:val="0"/>
              <w:rPr>
                <w:rFonts w:cstheme="minorHAnsi"/>
                <w:sz w:val="15"/>
                <w:szCs w:val="15"/>
              </w:rPr>
            </w:pPr>
            <w:r w:rsidRPr="006A789B">
              <w:rPr>
                <w:rFonts w:cstheme="minorHAnsi"/>
                <w:sz w:val="15"/>
                <w:szCs w:val="15"/>
              </w:rPr>
              <w:t>why and how to maintain personal hygiene; about bacteria and viruses and ways to limit the spread of infection (e.g. hygiene routines, vaccination, immunisation)</w:t>
            </w:r>
          </w:p>
        </w:tc>
        <w:tc>
          <w:tcPr>
            <w:tcW w:w="2644" w:type="dxa"/>
            <w:shd w:val="clear" w:color="auto" w:fill="D9D9D9" w:themeFill="background1" w:themeFillShade="D9"/>
          </w:tcPr>
          <w:p w:rsidR="0057009E" w:rsidRPr="006A789B" w:rsidRDefault="0057009E" w:rsidP="0057009E">
            <w:pPr>
              <w:pStyle w:val="ListParagraph"/>
              <w:ind w:left="360"/>
              <w:rPr>
                <w:rFonts w:cstheme="minorHAnsi"/>
                <w:sz w:val="15"/>
                <w:szCs w:val="15"/>
              </w:rPr>
            </w:pPr>
          </w:p>
        </w:tc>
        <w:tc>
          <w:tcPr>
            <w:tcW w:w="2645" w:type="dxa"/>
            <w:shd w:val="clear" w:color="auto" w:fill="FFFFFF" w:themeFill="background1"/>
          </w:tcPr>
          <w:p w:rsidR="0057009E" w:rsidRPr="006A789B" w:rsidRDefault="0057009E" w:rsidP="00C27544">
            <w:pPr>
              <w:pStyle w:val="ListParagraph"/>
              <w:numPr>
                <w:ilvl w:val="0"/>
                <w:numId w:val="17"/>
              </w:numPr>
              <w:spacing w:line="254" w:lineRule="auto"/>
              <w:rPr>
                <w:rFonts w:cstheme="minorHAnsi"/>
                <w:sz w:val="15"/>
                <w:szCs w:val="15"/>
              </w:rPr>
            </w:pPr>
            <w:r w:rsidRPr="006A789B">
              <w:rPr>
                <w:rFonts w:cstheme="minorHAnsi"/>
                <w:sz w:val="15"/>
                <w:szCs w:val="15"/>
              </w:rPr>
              <w:t xml:space="preserve">Science, Year 2, Animals including humans: ‘describe the importance for humans of exercise, eating the right amounts of different types of food and hygiene’. </w:t>
            </w:r>
          </w:p>
          <w:p w:rsidR="0057009E" w:rsidRPr="006A789B" w:rsidRDefault="0057009E" w:rsidP="00C27544">
            <w:pPr>
              <w:pStyle w:val="ListParagraph"/>
              <w:numPr>
                <w:ilvl w:val="0"/>
                <w:numId w:val="17"/>
              </w:numPr>
              <w:spacing w:line="254" w:lineRule="auto"/>
              <w:rPr>
                <w:rFonts w:cstheme="minorHAnsi"/>
                <w:sz w:val="15"/>
                <w:szCs w:val="15"/>
              </w:rPr>
            </w:pPr>
            <w:r w:rsidRPr="006A789B">
              <w:rPr>
                <w:rFonts w:cstheme="minorHAnsi"/>
                <w:sz w:val="15"/>
                <w:szCs w:val="15"/>
              </w:rPr>
              <w:t xml:space="preserve">Science, Year 5, Animals including humans: ‘describe the changes as humans develop to old age’. </w:t>
            </w:r>
            <w:r w:rsidRPr="006A789B">
              <w:rPr>
                <w:rFonts w:cstheme="minorHAnsi"/>
                <w:i/>
                <w:sz w:val="15"/>
                <w:szCs w:val="15"/>
              </w:rPr>
              <w:t>(Non-statutory: ‘They should learn about the changes experienced during puberty.’)</w:t>
            </w:r>
          </w:p>
          <w:p w:rsidR="0057009E" w:rsidRPr="006A789B" w:rsidRDefault="0057009E" w:rsidP="00C27544">
            <w:pPr>
              <w:pStyle w:val="ListParagraph"/>
              <w:numPr>
                <w:ilvl w:val="0"/>
                <w:numId w:val="17"/>
              </w:numPr>
              <w:spacing w:line="254" w:lineRule="auto"/>
              <w:rPr>
                <w:rFonts w:cstheme="minorHAnsi"/>
                <w:sz w:val="15"/>
                <w:szCs w:val="15"/>
              </w:rPr>
            </w:pPr>
            <w:r w:rsidRPr="006A789B">
              <w:rPr>
                <w:rFonts w:cstheme="minorHAnsi"/>
                <w:sz w:val="15"/>
                <w:szCs w:val="15"/>
              </w:rPr>
              <w:t>Science, Year 6, Living things and their habitats: ‘describe how living things are classified into broad groups according to common observable characteristics and based on similarities and differences, including micro-organisms, plants and animals’.</w:t>
            </w:r>
          </w:p>
        </w:tc>
        <w:tc>
          <w:tcPr>
            <w:tcW w:w="1569" w:type="dxa"/>
          </w:tcPr>
          <w:p w:rsidR="0057009E" w:rsidRPr="006A789B" w:rsidRDefault="0057009E" w:rsidP="00C27544">
            <w:pPr>
              <w:pStyle w:val="ListParagraph"/>
              <w:numPr>
                <w:ilvl w:val="0"/>
                <w:numId w:val="42"/>
              </w:numPr>
              <w:rPr>
                <w:rFonts w:cstheme="minorHAnsi"/>
                <w:sz w:val="15"/>
                <w:szCs w:val="15"/>
              </w:rPr>
            </w:pPr>
            <w:r w:rsidRPr="006A789B">
              <w:rPr>
                <w:rFonts w:cstheme="minorHAnsi"/>
                <w:sz w:val="15"/>
                <w:szCs w:val="15"/>
              </w:rPr>
              <w:t>Responsibility</w:t>
            </w:r>
          </w:p>
        </w:tc>
      </w:tr>
      <w:tr w:rsidR="0057009E" w:rsidRPr="006A789B" w:rsidTr="0057009E">
        <w:trPr>
          <w:jc w:val="center"/>
        </w:trPr>
        <w:tc>
          <w:tcPr>
            <w:tcW w:w="372" w:type="dxa"/>
          </w:tcPr>
          <w:p w:rsidR="0057009E" w:rsidRPr="006A789B" w:rsidRDefault="0057009E" w:rsidP="0057009E">
            <w:pPr>
              <w:rPr>
                <w:rFonts w:cstheme="minorHAnsi"/>
                <w:sz w:val="15"/>
                <w:szCs w:val="15"/>
              </w:rPr>
            </w:pPr>
            <w:r w:rsidRPr="006A789B">
              <w:rPr>
                <w:rFonts w:cstheme="minorHAnsi"/>
                <w:sz w:val="15"/>
                <w:szCs w:val="15"/>
              </w:rPr>
              <w:t>6</w:t>
            </w:r>
          </w:p>
        </w:tc>
        <w:tc>
          <w:tcPr>
            <w:tcW w:w="2644" w:type="dxa"/>
          </w:tcPr>
          <w:p w:rsidR="0057009E" w:rsidRPr="00BC535F" w:rsidRDefault="0057009E" w:rsidP="0057009E">
            <w:pPr>
              <w:rPr>
                <w:rFonts w:cstheme="minorHAnsi"/>
                <w:sz w:val="15"/>
                <w:szCs w:val="15"/>
              </w:rPr>
            </w:pPr>
            <w:r w:rsidRPr="00BC535F">
              <w:rPr>
                <w:rFonts w:cstheme="minorHAnsi"/>
                <w:sz w:val="15"/>
                <w:szCs w:val="15"/>
              </w:rPr>
              <w:t>The facts and scientific evidence relating to vaccination and immunisation. The introduction of topics relating to vaccination and immunisation should be aligned</w:t>
            </w:r>
          </w:p>
          <w:p w:rsidR="0057009E" w:rsidRPr="006A789B" w:rsidRDefault="0057009E" w:rsidP="0057009E">
            <w:pPr>
              <w:rPr>
                <w:rFonts w:cstheme="minorHAnsi"/>
                <w:sz w:val="15"/>
                <w:szCs w:val="15"/>
              </w:rPr>
            </w:pPr>
            <w:r w:rsidRPr="00BC535F">
              <w:rPr>
                <w:rFonts w:cstheme="minorHAnsi"/>
                <w:sz w:val="15"/>
                <w:szCs w:val="15"/>
              </w:rPr>
              <w:t>with when vaccinations are offered to pupils.</w:t>
            </w:r>
          </w:p>
        </w:tc>
        <w:tc>
          <w:tcPr>
            <w:tcW w:w="2644" w:type="dxa"/>
          </w:tcPr>
          <w:p w:rsidR="0057009E" w:rsidRPr="006A789B" w:rsidRDefault="0057009E" w:rsidP="00C27544">
            <w:pPr>
              <w:pStyle w:val="ListParagraph"/>
              <w:numPr>
                <w:ilvl w:val="0"/>
                <w:numId w:val="14"/>
              </w:numPr>
              <w:rPr>
                <w:rFonts w:cstheme="minorHAnsi"/>
                <w:sz w:val="15"/>
                <w:szCs w:val="15"/>
              </w:rPr>
            </w:pPr>
            <w:r w:rsidRPr="006A789B">
              <w:rPr>
                <w:rFonts w:cstheme="minorHAnsi"/>
                <w:sz w:val="15"/>
                <w:szCs w:val="15"/>
              </w:rPr>
              <w:t>that medicines can help people to stay healthy or feel better if they are unwell</w:t>
            </w:r>
          </w:p>
        </w:tc>
        <w:tc>
          <w:tcPr>
            <w:tcW w:w="2645" w:type="dxa"/>
          </w:tcPr>
          <w:p w:rsidR="0057009E" w:rsidRPr="006A789B" w:rsidRDefault="0057009E" w:rsidP="00C27544">
            <w:pPr>
              <w:pStyle w:val="ListParagraph"/>
              <w:numPr>
                <w:ilvl w:val="0"/>
                <w:numId w:val="14"/>
              </w:numPr>
              <w:autoSpaceDE w:val="0"/>
              <w:autoSpaceDN w:val="0"/>
              <w:adjustRightInd w:val="0"/>
              <w:rPr>
                <w:rFonts w:cstheme="minorHAnsi"/>
                <w:sz w:val="15"/>
                <w:szCs w:val="15"/>
              </w:rPr>
            </w:pPr>
            <w:r w:rsidRPr="006A789B">
              <w:rPr>
                <w:rFonts w:cstheme="minorHAnsi"/>
                <w:sz w:val="15"/>
                <w:szCs w:val="15"/>
              </w:rPr>
              <w:t>why and how to maintain personal hygiene; about bacteria and viruses and ways to limit the spread of infection (e.g. hygiene routines, vaccination, immunisation)</w:t>
            </w:r>
          </w:p>
          <w:p w:rsidR="0057009E" w:rsidRPr="006A789B" w:rsidRDefault="0057009E" w:rsidP="00C27544">
            <w:pPr>
              <w:pStyle w:val="ListParagraph"/>
              <w:numPr>
                <w:ilvl w:val="0"/>
                <w:numId w:val="14"/>
              </w:numPr>
              <w:autoSpaceDE w:val="0"/>
              <w:autoSpaceDN w:val="0"/>
              <w:adjustRightInd w:val="0"/>
              <w:rPr>
                <w:rFonts w:cstheme="minorHAnsi"/>
                <w:sz w:val="15"/>
                <w:szCs w:val="15"/>
              </w:rPr>
            </w:pPr>
            <w:r w:rsidRPr="006A789B">
              <w:rPr>
                <w:rFonts w:cstheme="minorHAnsi"/>
                <w:sz w:val="15"/>
                <w:szCs w:val="15"/>
              </w:rPr>
              <w:t>how medicines, when used responsibly, contribute to health; ways to manage common health issues such as allergies and asthma</w:t>
            </w:r>
          </w:p>
        </w:tc>
        <w:tc>
          <w:tcPr>
            <w:tcW w:w="2644" w:type="dxa"/>
            <w:shd w:val="clear" w:color="auto" w:fill="D9D9D9" w:themeFill="background1" w:themeFillShade="D9"/>
          </w:tcPr>
          <w:p w:rsidR="0057009E" w:rsidRPr="006A789B" w:rsidRDefault="0057009E" w:rsidP="0057009E">
            <w:pPr>
              <w:pStyle w:val="ListParagraph"/>
              <w:ind w:left="360"/>
              <w:rPr>
                <w:rFonts w:cstheme="minorHAnsi"/>
                <w:sz w:val="15"/>
                <w:szCs w:val="15"/>
              </w:rPr>
            </w:pPr>
          </w:p>
        </w:tc>
        <w:tc>
          <w:tcPr>
            <w:tcW w:w="2645" w:type="dxa"/>
            <w:shd w:val="clear" w:color="auto" w:fill="FFFFFF" w:themeFill="background1"/>
          </w:tcPr>
          <w:p w:rsidR="0057009E" w:rsidRPr="006A789B" w:rsidRDefault="0057009E" w:rsidP="00C27544">
            <w:pPr>
              <w:pStyle w:val="ListParagraph"/>
              <w:numPr>
                <w:ilvl w:val="0"/>
                <w:numId w:val="14"/>
              </w:numPr>
              <w:rPr>
                <w:rFonts w:cstheme="minorHAnsi"/>
                <w:sz w:val="15"/>
                <w:szCs w:val="15"/>
              </w:rPr>
            </w:pPr>
            <w:r w:rsidRPr="006A789B">
              <w:rPr>
                <w:rFonts w:cstheme="minorHAnsi"/>
                <w:sz w:val="15"/>
                <w:szCs w:val="15"/>
              </w:rPr>
              <w:t>Science, Year 6, Living things and their habitats: ‘describe how living things are classified into broad groups according to common observable characteristics and based on similarities and differences, including micro-organisms, plants and animals’.</w:t>
            </w:r>
          </w:p>
        </w:tc>
        <w:tc>
          <w:tcPr>
            <w:tcW w:w="1569" w:type="dxa"/>
          </w:tcPr>
          <w:p w:rsidR="0057009E" w:rsidRPr="006A789B" w:rsidRDefault="0057009E" w:rsidP="00C27544">
            <w:pPr>
              <w:pStyle w:val="ListParagraph"/>
              <w:numPr>
                <w:ilvl w:val="0"/>
                <w:numId w:val="14"/>
              </w:numPr>
              <w:rPr>
                <w:rFonts w:cstheme="minorHAnsi"/>
                <w:sz w:val="15"/>
                <w:szCs w:val="15"/>
              </w:rPr>
            </w:pPr>
            <w:r w:rsidRPr="006A789B">
              <w:rPr>
                <w:rFonts w:cstheme="minorHAnsi"/>
                <w:sz w:val="15"/>
                <w:szCs w:val="15"/>
              </w:rPr>
              <w:t>Responsibility</w:t>
            </w:r>
          </w:p>
        </w:tc>
      </w:tr>
    </w:tbl>
    <w:p w:rsidR="0057009E" w:rsidRDefault="0057009E" w:rsidP="0057009E">
      <w:pPr>
        <w:rPr>
          <w:rFonts w:ascii="Comic Sans MS" w:hAnsi="Comic Sans MS"/>
          <w:color w:val="FF0000"/>
          <w:sz w:val="4"/>
          <w:szCs w:val="4"/>
        </w:rPr>
      </w:pPr>
    </w:p>
    <w:p w:rsidR="00C27544" w:rsidRPr="00E22901" w:rsidRDefault="00C27544" w:rsidP="0057009E">
      <w:pPr>
        <w:rPr>
          <w:rFonts w:ascii="Comic Sans MS" w:hAnsi="Comic Sans MS"/>
          <w:color w:val="FF0000"/>
          <w:sz w:val="4"/>
          <w:szCs w:val="4"/>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2A6C72" w:rsidTr="0057009E">
        <w:trPr>
          <w:jc w:val="center"/>
        </w:trPr>
        <w:tc>
          <w:tcPr>
            <w:tcW w:w="15163" w:type="dxa"/>
            <w:gridSpan w:val="7"/>
          </w:tcPr>
          <w:p w:rsidR="0057009E" w:rsidRPr="002A6C72" w:rsidRDefault="0057009E" w:rsidP="0057009E">
            <w:pPr>
              <w:jc w:val="center"/>
              <w:rPr>
                <w:rFonts w:cstheme="minorHAnsi"/>
                <w:b/>
                <w:sz w:val="15"/>
                <w:szCs w:val="15"/>
              </w:rPr>
            </w:pPr>
            <w:r>
              <w:rPr>
                <w:rFonts w:cstheme="minorHAnsi"/>
                <w:b/>
                <w:sz w:val="15"/>
                <w:szCs w:val="15"/>
              </w:rPr>
              <w:lastRenderedPageBreak/>
              <w:t xml:space="preserve">Health </w:t>
            </w:r>
            <w:r w:rsidRPr="002A6C72">
              <w:rPr>
                <w:rFonts w:cstheme="minorHAnsi"/>
                <w:b/>
                <w:sz w:val="15"/>
                <w:szCs w:val="15"/>
              </w:rPr>
              <w:t xml:space="preserve">Education </w:t>
            </w:r>
          </w:p>
          <w:p w:rsidR="0057009E" w:rsidRPr="002A6C72" w:rsidRDefault="0057009E" w:rsidP="0057009E">
            <w:pPr>
              <w:jc w:val="center"/>
              <w:rPr>
                <w:rFonts w:cstheme="minorHAnsi"/>
                <w:sz w:val="15"/>
                <w:szCs w:val="15"/>
              </w:rPr>
            </w:pPr>
            <w:r>
              <w:rPr>
                <w:rFonts w:cstheme="minorHAnsi"/>
                <w:b/>
                <w:sz w:val="15"/>
                <w:szCs w:val="15"/>
              </w:rPr>
              <w:t xml:space="preserve">Personal safety  </w:t>
            </w:r>
          </w:p>
        </w:tc>
      </w:tr>
      <w:tr w:rsidR="0057009E" w:rsidRPr="002A6C72" w:rsidTr="0057009E">
        <w:trPr>
          <w:jc w:val="center"/>
        </w:trPr>
        <w:tc>
          <w:tcPr>
            <w:tcW w:w="372" w:type="dxa"/>
          </w:tcPr>
          <w:p w:rsidR="0057009E" w:rsidRPr="00D96AAC" w:rsidRDefault="0057009E" w:rsidP="0057009E">
            <w:pPr>
              <w:jc w:val="center"/>
              <w:rPr>
                <w:rFonts w:cstheme="minorHAnsi"/>
                <w:sz w:val="15"/>
                <w:szCs w:val="15"/>
              </w:rPr>
            </w:pPr>
          </w:p>
        </w:tc>
        <w:tc>
          <w:tcPr>
            <w:tcW w:w="2644" w:type="dxa"/>
          </w:tcPr>
          <w:p w:rsidR="0057009E" w:rsidRPr="00D96AAC" w:rsidRDefault="0057009E" w:rsidP="0057009E">
            <w:pPr>
              <w:jc w:val="center"/>
              <w:rPr>
                <w:rFonts w:cstheme="minorHAnsi"/>
                <w:sz w:val="15"/>
                <w:szCs w:val="15"/>
              </w:rPr>
            </w:pPr>
            <w:r w:rsidRPr="00D96AAC">
              <w:rPr>
                <w:rFonts w:cstheme="minorHAnsi"/>
                <w:sz w:val="15"/>
                <w:szCs w:val="15"/>
              </w:rPr>
              <w:t>Statutory Guidance</w:t>
            </w:r>
          </w:p>
          <w:p w:rsidR="0057009E" w:rsidRPr="00D96AAC" w:rsidRDefault="0057009E" w:rsidP="0057009E">
            <w:pPr>
              <w:jc w:val="center"/>
              <w:rPr>
                <w:rFonts w:cstheme="minorHAnsi"/>
                <w:sz w:val="15"/>
                <w:szCs w:val="15"/>
              </w:rPr>
            </w:pPr>
            <w:r w:rsidRPr="00D96AAC">
              <w:rPr>
                <w:rFonts w:cstheme="minorHAnsi"/>
                <w:sz w:val="15"/>
                <w:szCs w:val="15"/>
              </w:rPr>
              <w:t>Curriculum content:</w:t>
            </w:r>
          </w:p>
        </w:tc>
        <w:tc>
          <w:tcPr>
            <w:tcW w:w="2644" w:type="dxa"/>
          </w:tcPr>
          <w:p w:rsidR="0057009E" w:rsidRPr="00D96AAC" w:rsidRDefault="0057009E" w:rsidP="0057009E">
            <w:pPr>
              <w:jc w:val="center"/>
              <w:rPr>
                <w:rFonts w:cstheme="minorHAnsi"/>
                <w:b/>
                <w:sz w:val="15"/>
                <w:szCs w:val="15"/>
              </w:rPr>
            </w:pPr>
            <w:r w:rsidRPr="00D96AAC">
              <w:rPr>
                <w:rFonts w:cstheme="minorHAnsi"/>
                <w:b/>
                <w:sz w:val="15"/>
                <w:szCs w:val="15"/>
              </w:rPr>
              <w:t>Personal safety and first aid</w:t>
            </w:r>
          </w:p>
          <w:p w:rsidR="0057009E" w:rsidRPr="00D96AAC" w:rsidRDefault="0057009E" w:rsidP="0057009E">
            <w:pPr>
              <w:jc w:val="center"/>
              <w:rPr>
                <w:rFonts w:cstheme="minorHAnsi"/>
                <w:sz w:val="15"/>
                <w:szCs w:val="15"/>
              </w:rPr>
            </w:pPr>
            <w:r w:rsidRPr="00D96AAC">
              <w:rPr>
                <w:rFonts w:cstheme="minorHAnsi"/>
                <w:sz w:val="15"/>
                <w:szCs w:val="15"/>
              </w:rPr>
              <w:t>PSHEE POS KS1</w:t>
            </w:r>
          </w:p>
          <w:p w:rsidR="0057009E" w:rsidRPr="00D96AAC" w:rsidRDefault="0057009E" w:rsidP="0057009E">
            <w:pPr>
              <w:jc w:val="center"/>
              <w:rPr>
                <w:rFonts w:cstheme="minorHAnsi"/>
                <w:sz w:val="15"/>
                <w:szCs w:val="15"/>
              </w:rPr>
            </w:pPr>
            <w:r w:rsidRPr="00D96AAC">
              <w:rPr>
                <w:rFonts w:cstheme="minorHAnsi"/>
                <w:sz w:val="15"/>
                <w:szCs w:val="15"/>
              </w:rPr>
              <w:t>Pupils should have the opportunities to learn …</w:t>
            </w:r>
          </w:p>
          <w:p w:rsidR="0057009E" w:rsidRPr="00D96AAC" w:rsidRDefault="0057009E" w:rsidP="0057009E">
            <w:pPr>
              <w:jc w:val="center"/>
              <w:rPr>
                <w:rFonts w:cstheme="minorHAnsi"/>
                <w:sz w:val="15"/>
                <w:szCs w:val="15"/>
              </w:rPr>
            </w:pPr>
          </w:p>
        </w:tc>
        <w:tc>
          <w:tcPr>
            <w:tcW w:w="2645" w:type="dxa"/>
          </w:tcPr>
          <w:p w:rsidR="0057009E" w:rsidRPr="00D96AAC" w:rsidRDefault="0057009E" w:rsidP="0057009E">
            <w:pPr>
              <w:jc w:val="center"/>
              <w:rPr>
                <w:rFonts w:cstheme="minorHAnsi"/>
                <w:b/>
                <w:sz w:val="15"/>
                <w:szCs w:val="15"/>
              </w:rPr>
            </w:pPr>
            <w:r w:rsidRPr="00D96AAC">
              <w:rPr>
                <w:rFonts w:cstheme="minorHAnsi"/>
                <w:b/>
                <w:sz w:val="15"/>
                <w:szCs w:val="15"/>
              </w:rPr>
              <w:t>Personal safety and first aid</w:t>
            </w:r>
          </w:p>
          <w:p w:rsidR="0057009E" w:rsidRPr="00D96AAC" w:rsidRDefault="0057009E" w:rsidP="0057009E">
            <w:pPr>
              <w:jc w:val="center"/>
              <w:rPr>
                <w:rFonts w:cstheme="minorHAnsi"/>
                <w:sz w:val="15"/>
                <w:szCs w:val="15"/>
              </w:rPr>
            </w:pPr>
            <w:r w:rsidRPr="00D96AAC">
              <w:rPr>
                <w:rFonts w:cstheme="minorHAnsi"/>
                <w:sz w:val="15"/>
                <w:szCs w:val="15"/>
              </w:rPr>
              <w:t>PSHEE POS KS2</w:t>
            </w:r>
          </w:p>
          <w:p w:rsidR="0057009E" w:rsidRPr="00D96AAC" w:rsidRDefault="0057009E" w:rsidP="0057009E">
            <w:pPr>
              <w:jc w:val="center"/>
              <w:rPr>
                <w:rFonts w:cstheme="minorHAnsi"/>
                <w:sz w:val="15"/>
                <w:szCs w:val="15"/>
              </w:rPr>
            </w:pPr>
            <w:r w:rsidRPr="00D96AAC">
              <w:rPr>
                <w:rFonts w:cstheme="minorHAnsi"/>
                <w:sz w:val="15"/>
                <w:szCs w:val="15"/>
              </w:rPr>
              <w:t>Pupils should have the opportunities to learn …</w:t>
            </w:r>
          </w:p>
          <w:p w:rsidR="0057009E" w:rsidRPr="00D96AAC" w:rsidRDefault="0057009E" w:rsidP="0057009E">
            <w:pPr>
              <w:jc w:val="center"/>
              <w:rPr>
                <w:rFonts w:cstheme="minorHAnsi"/>
                <w:sz w:val="15"/>
                <w:szCs w:val="15"/>
              </w:rPr>
            </w:pPr>
          </w:p>
        </w:tc>
        <w:tc>
          <w:tcPr>
            <w:tcW w:w="2644" w:type="dxa"/>
          </w:tcPr>
          <w:p w:rsidR="0057009E" w:rsidRPr="00D96AAC" w:rsidRDefault="0057009E" w:rsidP="0057009E">
            <w:pPr>
              <w:jc w:val="center"/>
              <w:rPr>
                <w:rFonts w:cstheme="minorHAnsi"/>
                <w:sz w:val="15"/>
                <w:szCs w:val="15"/>
              </w:rPr>
            </w:pPr>
            <w:r w:rsidRPr="00D96AAC">
              <w:rPr>
                <w:rFonts w:cstheme="minorHAnsi"/>
                <w:sz w:val="15"/>
                <w:szCs w:val="15"/>
              </w:rPr>
              <w:t>Christopher Winter Project</w:t>
            </w:r>
          </w:p>
        </w:tc>
        <w:tc>
          <w:tcPr>
            <w:tcW w:w="2645" w:type="dxa"/>
            <w:tcBorders>
              <w:bottom w:val="single" w:sz="4" w:space="0" w:color="auto"/>
            </w:tcBorders>
          </w:tcPr>
          <w:p w:rsidR="0057009E" w:rsidRPr="00D96AAC" w:rsidRDefault="0057009E" w:rsidP="0057009E">
            <w:pPr>
              <w:jc w:val="center"/>
              <w:rPr>
                <w:rFonts w:cstheme="minorHAnsi"/>
                <w:sz w:val="15"/>
                <w:szCs w:val="15"/>
              </w:rPr>
            </w:pPr>
            <w:r w:rsidRPr="00D96AAC">
              <w:rPr>
                <w:rFonts w:cstheme="minorHAnsi"/>
                <w:sz w:val="15"/>
                <w:szCs w:val="15"/>
              </w:rPr>
              <w:t>Cross-curricular Links</w:t>
            </w:r>
          </w:p>
        </w:tc>
        <w:tc>
          <w:tcPr>
            <w:tcW w:w="1569" w:type="dxa"/>
          </w:tcPr>
          <w:p w:rsidR="0057009E" w:rsidRPr="00D96AAC" w:rsidRDefault="0057009E" w:rsidP="0057009E">
            <w:pPr>
              <w:jc w:val="center"/>
              <w:rPr>
                <w:rFonts w:cstheme="minorHAnsi"/>
                <w:sz w:val="15"/>
                <w:szCs w:val="15"/>
              </w:rPr>
            </w:pPr>
            <w:r w:rsidRPr="00D96AAC">
              <w:rPr>
                <w:rFonts w:cstheme="minorHAnsi"/>
                <w:sz w:val="15"/>
                <w:szCs w:val="15"/>
              </w:rPr>
              <w:t xml:space="preserve">School </w:t>
            </w:r>
          </w:p>
          <w:p w:rsidR="0057009E" w:rsidRPr="00D96AAC" w:rsidRDefault="0057009E" w:rsidP="0057009E">
            <w:pPr>
              <w:jc w:val="center"/>
              <w:rPr>
                <w:rFonts w:cstheme="minorHAnsi"/>
                <w:sz w:val="15"/>
                <w:szCs w:val="15"/>
              </w:rPr>
            </w:pPr>
            <w:r w:rsidRPr="00D96AAC">
              <w:rPr>
                <w:rFonts w:cstheme="minorHAnsi"/>
                <w:sz w:val="15"/>
                <w:szCs w:val="15"/>
              </w:rPr>
              <w:t xml:space="preserve">Values </w:t>
            </w:r>
          </w:p>
        </w:tc>
      </w:tr>
      <w:tr w:rsidR="0057009E" w:rsidRPr="002A6C72" w:rsidTr="0057009E">
        <w:trPr>
          <w:jc w:val="center"/>
        </w:trPr>
        <w:tc>
          <w:tcPr>
            <w:tcW w:w="372" w:type="dxa"/>
          </w:tcPr>
          <w:p w:rsidR="0057009E" w:rsidRPr="00D96AAC" w:rsidRDefault="0057009E" w:rsidP="0057009E">
            <w:pPr>
              <w:rPr>
                <w:rFonts w:cstheme="minorHAnsi"/>
                <w:sz w:val="15"/>
                <w:szCs w:val="15"/>
              </w:rPr>
            </w:pPr>
            <w:r w:rsidRPr="00D96AAC">
              <w:rPr>
                <w:rFonts w:cstheme="minorHAnsi"/>
                <w:sz w:val="15"/>
                <w:szCs w:val="15"/>
              </w:rPr>
              <w:t>1</w:t>
            </w:r>
          </w:p>
        </w:tc>
        <w:tc>
          <w:tcPr>
            <w:tcW w:w="2644" w:type="dxa"/>
          </w:tcPr>
          <w:p w:rsidR="0057009E" w:rsidRPr="00BC535F" w:rsidRDefault="0057009E" w:rsidP="0057009E">
            <w:pPr>
              <w:rPr>
                <w:rFonts w:cstheme="minorHAnsi"/>
                <w:sz w:val="15"/>
                <w:szCs w:val="15"/>
              </w:rPr>
            </w:pPr>
            <w:r w:rsidRPr="00BC535F">
              <w:rPr>
                <w:rFonts w:cstheme="minorHAnsi"/>
                <w:sz w:val="15"/>
                <w:szCs w:val="15"/>
              </w:rPr>
              <w:t>About hazards (including fire risks) that may cause harm, injury or risk and ways to reduce risks.</w:t>
            </w:r>
          </w:p>
        </w:tc>
        <w:tc>
          <w:tcPr>
            <w:tcW w:w="2644" w:type="dxa"/>
          </w:tcPr>
          <w:p w:rsidR="0057009E" w:rsidRPr="00D96AAC" w:rsidRDefault="0057009E" w:rsidP="0057009E">
            <w:pPr>
              <w:pStyle w:val="ListParagraph"/>
              <w:numPr>
                <w:ilvl w:val="0"/>
                <w:numId w:val="13"/>
              </w:numPr>
              <w:rPr>
                <w:rFonts w:cstheme="minorHAnsi"/>
                <w:sz w:val="15"/>
                <w:szCs w:val="15"/>
              </w:rPr>
            </w:pPr>
            <w:r w:rsidRPr="00D96AAC">
              <w:rPr>
                <w:rFonts w:cstheme="minorHAnsi"/>
                <w:sz w:val="15"/>
                <w:szCs w:val="15"/>
              </w:rPr>
              <w:t>what rules are, some basic safety rules and how different rules can help to keep people safe in different situations</w:t>
            </w:r>
          </w:p>
          <w:p w:rsidR="0057009E" w:rsidRPr="00D96AAC" w:rsidRDefault="0057009E" w:rsidP="0057009E">
            <w:pPr>
              <w:pStyle w:val="ListParagraph"/>
              <w:numPr>
                <w:ilvl w:val="0"/>
                <w:numId w:val="13"/>
              </w:numPr>
              <w:rPr>
                <w:rFonts w:cstheme="minorHAnsi"/>
                <w:sz w:val="15"/>
                <w:szCs w:val="15"/>
              </w:rPr>
            </w:pPr>
            <w:r w:rsidRPr="00D96AAC">
              <w:rPr>
                <w:rFonts w:cstheme="minorHAnsi"/>
                <w:sz w:val="15"/>
                <w:szCs w:val="15"/>
              </w:rPr>
              <w:t>how to recognise potentially harmful or hazardous situations in everyday life, including at home</w:t>
            </w:r>
          </w:p>
          <w:p w:rsidR="0057009E" w:rsidRPr="00D96AAC" w:rsidRDefault="0057009E" w:rsidP="0057009E">
            <w:pPr>
              <w:pStyle w:val="ListParagraph"/>
              <w:ind w:left="360"/>
              <w:rPr>
                <w:rFonts w:cstheme="minorHAnsi"/>
                <w:sz w:val="15"/>
                <w:szCs w:val="15"/>
              </w:rPr>
            </w:pPr>
          </w:p>
        </w:tc>
        <w:tc>
          <w:tcPr>
            <w:tcW w:w="2645" w:type="dxa"/>
          </w:tcPr>
          <w:p w:rsidR="0057009E" w:rsidRPr="00D96AAC" w:rsidRDefault="0057009E" w:rsidP="0057009E">
            <w:pPr>
              <w:pStyle w:val="ListParagraph"/>
              <w:numPr>
                <w:ilvl w:val="0"/>
                <w:numId w:val="13"/>
              </w:numPr>
              <w:rPr>
                <w:rFonts w:cstheme="minorHAnsi"/>
                <w:sz w:val="15"/>
                <w:szCs w:val="15"/>
              </w:rPr>
            </w:pPr>
            <w:r w:rsidRPr="00D96AAC">
              <w:rPr>
                <w:rFonts w:cstheme="minorHAnsi"/>
                <w:sz w:val="15"/>
                <w:szCs w:val="15"/>
              </w:rPr>
              <w:t>about the role of rules and laws in keeping people safe</w:t>
            </w:r>
          </w:p>
          <w:p w:rsidR="0057009E" w:rsidRPr="00D96AAC" w:rsidRDefault="0057009E" w:rsidP="0057009E">
            <w:pPr>
              <w:pStyle w:val="ListParagraph"/>
              <w:numPr>
                <w:ilvl w:val="0"/>
                <w:numId w:val="13"/>
              </w:numPr>
              <w:rPr>
                <w:rFonts w:cstheme="minorHAnsi"/>
                <w:sz w:val="15"/>
                <w:szCs w:val="15"/>
              </w:rPr>
            </w:pPr>
            <w:r w:rsidRPr="00D96AAC">
              <w:rPr>
                <w:rFonts w:cstheme="minorHAnsi"/>
                <w:sz w:val="15"/>
                <w:szCs w:val="15"/>
              </w:rPr>
              <w:t>about hazards that may cause harm or injury in the home e.g. fire risks; how to help keep themselves safe, including around electrical appliances</w:t>
            </w:r>
          </w:p>
          <w:p w:rsidR="0057009E" w:rsidRPr="00D96AAC" w:rsidRDefault="0057009E" w:rsidP="0057009E">
            <w:pPr>
              <w:pStyle w:val="ListParagraph"/>
              <w:numPr>
                <w:ilvl w:val="0"/>
                <w:numId w:val="13"/>
              </w:numPr>
              <w:rPr>
                <w:rFonts w:cstheme="minorHAnsi"/>
                <w:sz w:val="15"/>
                <w:szCs w:val="15"/>
              </w:rPr>
            </w:pPr>
            <w:r w:rsidRPr="00D96AAC">
              <w:rPr>
                <w:rFonts w:cstheme="minorHAnsi"/>
                <w:sz w:val="15"/>
                <w:szCs w:val="15"/>
              </w:rPr>
              <w:t>how to predict, assess and manage risk in different situations</w:t>
            </w:r>
          </w:p>
        </w:tc>
        <w:tc>
          <w:tcPr>
            <w:tcW w:w="2644" w:type="dxa"/>
            <w:shd w:val="clear" w:color="auto" w:fill="D9D9D9" w:themeFill="background1" w:themeFillShade="D9"/>
          </w:tcPr>
          <w:p w:rsidR="0057009E" w:rsidRPr="00D96AAC" w:rsidRDefault="0057009E" w:rsidP="0057009E">
            <w:pPr>
              <w:pStyle w:val="ListParagraph"/>
              <w:ind w:left="360"/>
              <w:rPr>
                <w:rFonts w:cstheme="minorHAnsi"/>
                <w:sz w:val="15"/>
                <w:szCs w:val="15"/>
              </w:rPr>
            </w:pPr>
          </w:p>
        </w:tc>
        <w:tc>
          <w:tcPr>
            <w:tcW w:w="2645" w:type="dxa"/>
            <w:shd w:val="clear" w:color="auto" w:fill="D9D9D9" w:themeFill="background1" w:themeFillShade="D9"/>
          </w:tcPr>
          <w:p w:rsidR="0057009E" w:rsidRPr="00D96AAC" w:rsidRDefault="0057009E" w:rsidP="0057009E">
            <w:pPr>
              <w:rPr>
                <w:rFonts w:cstheme="minorHAnsi"/>
                <w:sz w:val="15"/>
                <w:szCs w:val="15"/>
              </w:rPr>
            </w:pPr>
          </w:p>
        </w:tc>
        <w:tc>
          <w:tcPr>
            <w:tcW w:w="1569" w:type="dxa"/>
          </w:tcPr>
          <w:p w:rsidR="0057009E" w:rsidRPr="00D96AAC" w:rsidRDefault="0057009E" w:rsidP="0057009E">
            <w:pPr>
              <w:pStyle w:val="ListParagraph"/>
              <w:numPr>
                <w:ilvl w:val="0"/>
                <w:numId w:val="13"/>
              </w:numPr>
              <w:rPr>
                <w:rFonts w:cstheme="minorHAnsi"/>
                <w:sz w:val="15"/>
                <w:szCs w:val="15"/>
              </w:rPr>
            </w:pPr>
            <w:r w:rsidRPr="00D96AAC">
              <w:rPr>
                <w:rFonts w:cstheme="minorHAnsi"/>
                <w:sz w:val="15"/>
                <w:szCs w:val="15"/>
              </w:rPr>
              <w:t xml:space="preserve">Responsibility </w:t>
            </w:r>
          </w:p>
          <w:p w:rsidR="0057009E" w:rsidRPr="00D96AAC" w:rsidRDefault="0057009E" w:rsidP="0057009E">
            <w:pPr>
              <w:pStyle w:val="ListParagraph"/>
              <w:ind w:left="360"/>
              <w:rPr>
                <w:rFonts w:cstheme="minorHAnsi"/>
                <w:sz w:val="15"/>
                <w:szCs w:val="15"/>
              </w:rPr>
            </w:pPr>
          </w:p>
        </w:tc>
      </w:tr>
      <w:tr w:rsidR="0057009E" w:rsidRPr="002A6C72" w:rsidTr="0057009E">
        <w:trPr>
          <w:jc w:val="center"/>
        </w:trPr>
        <w:tc>
          <w:tcPr>
            <w:tcW w:w="372" w:type="dxa"/>
          </w:tcPr>
          <w:p w:rsidR="0057009E" w:rsidRPr="00D96AAC" w:rsidRDefault="0057009E" w:rsidP="0057009E">
            <w:pPr>
              <w:rPr>
                <w:rFonts w:cstheme="minorHAnsi"/>
                <w:sz w:val="15"/>
                <w:szCs w:val="15"/>
              </w:rPr>
            </w:pPr>
            <w:r w:rsidRPr="00D96AAC">
              <w:rPr>
                <w:rFonts w:cstheme="minorHAnsi"/>
                <w:sz w:val="15"/>
                <w:szCs w:val="15"/>
              </w:rPr>
              <w:t>2</w:t>
            </w:r>
          </w:p>
        </w:tc>
        <w:tc>
          <w:tcPr>
            <w:tcW w:w="2644" w:type="dxa"/>
          </w:tcPr>
          <w:p w:rsidR="0057009E" w:rsidRPr="00BC535F" w:rsidRDefault="0057009E" w:rsidP="0057009E">
            <w:pPr>
              <w:rPr>
                <w:rFonts w:cstheme="minorHAnsi"/>
                <w:sz w:val="15"/>
                <w:szCs w:val="15"/>
              </w:rPr>
            </w:pPr>
            <w:r w:rsidRPr="00BC535F">
              <w:rPr>
                <w:rFonts w:cstheme="minorHAnsi"/>
                <w:sz w:val="15"/>
                <w:szCs w:val="15"/>
              </w:rPr>
              <w:t>How to recognise risk and keep safe around roads, railways, including level</w:t>
            </w:r>
          </w:p>
          <w:p w:rsidR="0057009E" w:rsidRPr="00BC535F" w:rsidRDefault="0057009E" w:rsidP="0057009E">
            <w:pPr>
              <w:rPr>
                <w:rFonts w:cstheme="minorHAnsi"/>
                <w:sz w:val="15"/>
                <w:szCs w:val="15"/>
              </w:rPr>
            </w:pPr>
            <w:r w:rsidRPr="00BC535F">
              <w:rPr>
                <w:rFonts w:cstheme="minorHAnsi"/>
                <w:sz w:val="15"/>
                <w:szCs w:val="15"/>
              </w:rPr>
              <w:t>crossings, and water, including the water safety code.</w:t>
            </w:r>
          </w:p>
        </w:tc>
        <w:tc>
          <w:tcPr>
            <w:tcW w:w="2644" w:type="dxa"/>
          </w:tcPr>
          <w:p w:rsidR="0057009E" w:rsidRPr="00D96AAC" w:rsidRDefault="0057009E" w:rsidP="00C27544">
            <w:pPr>
              <w:pStyle w:val="ListParagraph"/>
              <w:numPr>
                <w:ilvl w:val="0"/>
                <w:numId w:val="14"/>
              </w:numPr>
              <w:autoSpaceDE w:val="0"/>
              <w:autoSpaceDN w:val="0"/>
              <w:adjustRightInd w:val="0"/>
              <w:rPr>
                <w:rFonts w:cstheme="minorHAnsi"/>
                <w:sz w:val="15"/>
                <w:szCs w:val="15"/>
              </w:rPr>
            </w:pPr>
            <w:r w:rsidRPr="00D96AAC">
              <w:rPr>
                <w:rFonts w:cstheme="minorHAnsi"/>
                <w:sz w:val="15"/>
                <w:szCs w:val="15"/>
              </w:rPr>
              <w:t>ways to keep safe when out and about, e.g. near railways, on the street and in busy places</w:t>
            </w:r>
          </w:p>
          <w:p w:rsidR="0057009E" w:rsidRPr="00D96AAC" w:rsidRDefault="0057009E" w:rsidP="00C27544">
            <w:pPr>
              <w:pStyle w:val="ListParagraph"/>
              <w:numPr>
                <w:ilvl w:val="0"/>
                <w:numId w:val="14"/>
              </w:numPr>
              <w:autoSpaceDE w:val="0"/>
              <w:autoSpaceDN w:val="0"/>
              <w:adjustRightInd w:val="0"/>
              <w:rPr>
                <w:rFonts w:cstheme="minorHAnsi"/>
                <w:sz w:val="15"/>
                <w:szCs w:val="15"/>
              </w:rPr>
            </w:pPr>
            <w:r w:rsidRPr="00D96AAC">
              <w:rPr>
                <w:rFonts w:cstheme="minorHAnsi"/>
                <w:sz w:val="15"/>
                <w:szCs w:val="15"/>
              </w:rPr>
              <w:t>how to cross the road safely with adult support</w:t>
            </w:r>
          </w:p>
          <w:p w:rsidR="0057009E" w:rsidRPr="00D96AAC" w:rsidRDefault="0057009E" w:rsidP="00C27544">
            <w:pPr>
              <w:pStyle w:val="ListParagraph"/>
              <w:numPr>
                <w:ilvl w:val="0"/>
                <w:numId w:val="14"/>
              </w:numPr>
              <w:autoSpaceDE w:val="0"/>
              <w:autoSpaceDN w:val="0"/>
              <w:adjustRightInd w:val="0"/>
              <w:rPr>
                <w:rFonts w:cstheme="minorHAnsi"/>
                <w:sz w:val="15"/>
                <w:szCs w:val="15"/>
              </w:rPr>
            </w:pPr>
            <w:r w:rsidRPr="00D96AAC">
              <w:rPr>
                <w:rFonts w:cstheme="minorHAnsi"/>
                <w:sz w:val="15"/>
                <w:szCs w:val="15"/>
              </w:rPr>
              <w:t>how to keep safe around water, using the water safety code</w:t>
            </w:r>
          </w:p>
        </w:tc>
        <w:tc>
          <w:tcPr>
            <w:tcW w:w="2645" w:type="dxa"/>
          </w:tcPr>
          <w:p w:rsidR="0057009E" w:rsidRPr="00D96AAC" w:rsidRDefault="0057009E" w:rsidP="00C27544">
            <w:pPr>
              <w:pStyle w:val="ListParagraph"/>
              <w:numPr>
                <w:ilvl w:val="0"/>
                <w:numId w:val="14"/>
              </w:numPr>
              <w:rPr>
                <w:rFonts w:cstheme="minorHAnsi"/>
                <w:sz w:val="15"/>
                <w:szCs w:val="15"/>
              </w:rPr>
            </w:pPr>
            <w:r w:rsidRPr="00D96AAC">
              <w:rPr>
                <w:rFonts w:cstheme="minorHAnsi"/>
                <w:sz w:val="15"/>
                <w:szCs w:val="15"/>
              </w:rPr>
              <w:t>about the role of rules and laws in keeping people safe</w:t>
            </w:r>
          </w:p>
          <w:p w:rsidR="0057009E" w:rsidRPr="00D96AAC" w:rsidRDefault="0057009E" w:rsidP="00C27544">
            <w:pPr>
              <w:pStyle w:val="ListParagraph"/>
              <w:numPr>
                <w:ilvl w:val="0"/>
                <w:numId w:val="14"/>
              </w:numPr>
              <w:rPr>
                <w:rFonts w:cstheme="minorHAnsi"/>
                <w:sz w:val="15"/>
                <w:szCs w:val="15"/>
              </w:rPr>
            </w:pPr>
            <w:r w:rsidRPr="00D96AAC">
              <w:rPr>
                <w:rFonts w:cstheme="minorHAnsi"/>
                <w:sz w:val="15"/>
                <w:szCs w:val="15"/>
              </w:rPr>
              <w:t>strategies for keeping safe in familiar and unfamiliar places or when travelling with, or without, an adult (e.g. rail, water, road, cycle and firework safety)</w:t>
            </w:r>
          </w:p>
        </w:tc>
        <w:tc>
          <w:tcPr>
            <w:tcW w:w="2644" w:type="dxa"/>
            <w:shd w:val="clear" w:color="auto" w:fill="D9D9D9" w:themeFill="background1" w:themeFillShade="D9"/>
          </w:tcPr>
          <w:p w:rsidR="0057009E" w:rsidRPr="00D96AAC" w:rsidRDefault="0057009E" w:rsidP="0057009E">
            <w:pPr>
              <w:pStyle w:val="ListParagraph"/>
              <w:ind w:left="360"/>
              <w:rPr>
                <w:rFonts w:cstheme="minorHAnsi"/>
                <w:sz w:val="15"/>
                <w:szCs w:val="15"/>
              </w:rPr>
            </w:pPr>
          </w:p>
        </w:tc>
        <w:tc>
          <w:tcPr>
            <w:tcW w:w="2645" w:type="dxa"/>
            <w:shd w:val="clear" w:color="auto" w:fill="FFFFFF" w:themeFill="background1"/>
          </w:tcPr>
          <w:p w:rsidR="0057009E" w:rsidRPr="00D9247F" w:rsidRDefault="0057009E" w:rsidP="00C27544">
            <w:pPr>
              <w:pStyle w:val="ListParagraph"/>
              <w:numPr>
                <w:ilvl w:val="0"/>
                <w:numId w:val="15"/>
              </w:numPr>
              <w:spacing w:after="160" w:line="259" w:lineRule="auto"/>
              <w:rPr>
                <w:rFonts w:cstheme="minorHAnsi"/>
                <w:sz w:val="15"/>
                <w:szCs w:val="15"/>
              </w:rPr>
            </w:pPr>
            <w:r w:rsidRPr="00D9247F">
              <w:rPr>
                <w:rFonts w:cstheme="minorHAnsi"/>
                <w:sz w:val="15"/>
                <w:szCs w:val="15"/>
              </w:rPr>
              <w:t>Walk to school week, Park away day, Footsteps training and Bikeability</w:t>
            </w:r>
          </w:p>
          <w:p w:rsidR="0057009E" w:rsidRPr="00D9247F" w:rsidRDefault="0057009E" w:rsidP="00C27544">
            <w:pPr>
              <w:pStyle w:val="ListParagraph"/>
              <w:numPr>
                <w:ilvl w:val="0"/>
                <w:numId w:val="15"/>
              </w:numPr>
              <w:spacing w:after="160" w:line="259" w:lineRule="auto"/>
              <w:rPr>
                <w:rFonts w:cstheme="minorHAnsi"/>
                <w:sz w:val="15"/>
                <w:szCs w:val="15"/>
              </w:rPr>
            </w:pPr>
            <w:r w:rsidRPr="00D9247F">
              <w:rPr>
                <w:rFonts w:cstheme="minorHAnsi"/>
                <w:sz w:val="15"/>
                <w:szCs w:val="15"/>
              </w:rPr>
              <w:t>PE, Swimming and water safety: ‘</w:t>
            </w:r>
            <w:r w:rsidRPr="00D9247F">
              <w:rPr>
                <w:sz w:val="15"/>
                <w:szCs w:val="15"/>
              </w:rPr>
              <w:t xml:space="preserve">perform safe self-rescue in different water-based </w:t>
            </w:r>
            <w:proofErr w:type="gramStart"/>
            <w:r w:rsidRPr="00D9247F">
              <w:rPr>
                <w:sz w:val="15"/>
                <w:szCs w:val="15"/>
              </w:rPr>
              <w:t>situations’</w:t>
            </w:r>
            <w:proofErr w:type="gramEnd"/>
            <w:r>
              <w:rPr>
                <w:sz w:val="15"/>
                <w:szCs w:val="15"/>
              </w:rPr>
              <w:t>.</w:t>
            </w:r>
            <w:r w:rsidRPr="00D9247F">
              <w:rPr>
                <w:rFonts w:cstheme="minorHAnsi"/>
                <w:sz w:val="15"/>
                <w:szCs w:val="15"/>
              </w:rPr>
              <w:t xml:space="preserve"> </w:t>
            </w:r>
          </w:p>
          <w:p w:rsidR="0057009E" w:rsidRPr="00D96AAC" w:rsidRDefault="0057009E" w:rsidP="0057009E">
            <w:pPr>
              <w:rPr>
                <w:rFonts w:cstheme="minorHAnsi"/>
                <w:sz w:val="15"/>
                <w:szCs w:val="15"/>
              </w:rPr>
            </w:pPr>
          </w:p>
        </w:tc>
        <w:tc>
          <w:tcPr>
            <w:tcW w:w="1569" w:type="dxa"/>
          </w:tcPr>
          <w:p w:rsidR="0057009E" w:rsidRPr="00D96AAC" w:rsidRDefault="0057009E" w:rsidP="00C27544">
            <w:pPr>
              <w:pStyle w:val="ListParagraph"/>
              <w:numPr>
                <w:ilvl w:val="0"/>
                <w:numId w:val="14"/>
              </w:numPr>
              <w:rPr>
                <w:rFonts w:cstheme="minorHAnsi"/>
                <w:sz w:val="15"/>
                <w:szCs w:val="15"/>
              </w:rPr>
            </w:pPr>
            <w:r w:rsidRPr="00D96AAC">
              <w:rPr>
                <w:rFonts w:cstheme="minorHAnsi"/>
                <w:sz w:val="15"/>
                <w:szCs w:val="15"/>
              </w:rPr>
              <w:t>Responsibility</w:t>
            </w:r>
          </w:p>
        </w:tc>
      </w:tr>
    </w:tbl>
    <w:p w:rsidR="0057009E" w:rsidRDefault="0057009E" w:rsidP="0057009E">
      <w:pPr>
        <w:rPr>
          <w:rFonts w:ascii="Comic Sans MS" w:hAnsi="Comic Sans MS"/>
          <w:color w:val="FF0000"/>
          <w:sz w:val="13"/>
          <w:szCs w:val="13"/>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2A6C72" w:rsidTr="0057009E">
        <w:trPr>
          <w:jc w:val="center"/>
        </w:trPr>
        <w:tc>
          <w:tcPr>
            <w:tcW w:w="15163" w:type="dxa"/>
            <w:gridSpan w:val="7"/>
          </w:tcPr>
          <w:p w:rsidR="0057009E" w:rsidRPr="00D96AAC" w:rsidRDefault="0057009E" w:rsidP="0057009E">
            <w:pPr>
              <w:jc w:val="center"/>
              <w:rPr>
                <w:rFonts w:cstheme="minorHAnsi"/>
                <w:b/>
                <w:sz w:val="15"/>
                <w:szCs w:val="15"/>
              </w:rPr>
            </w:pPr>
            <w:r w:rsidRPr="00D96AAC">
              <w:rPr>
                <w:rFonts w:cstheme="minorHAnsi"/>
                <w:b/>
                <w:sz w:val="15"/>
                <w:szCs w:val="15"/>
              </w:rPr>
              <w:t xml:space="preserve">Health Education </w:t>
            </w:r>
          </w:p>
          <w:p w:rsidR="0057009E" w:rsidRPr="00D96AAC" w:rsidRDefault="0057009E" w:rsidP="0057009E">
            <w:pPr>
              <w:jc w:val="center"/>
              <w:rPr>
                <w:rFonts w:cstheme="minorHAnsi"/>
                <w:sz w:val="15"/>
                <w:szCs w:val="15"/>
              </w:rPr>
            </w:pPr>
            <w:r w:rsidRPr="00D96AAC">
              <w:rPr>
                <w:rFonts w:cstheme="minorHAnsi"/>
                <w:b/>
                <w:sz w:val="15"/>
                <w:szCs w:val="15"/>
              </w:rPr>
              <w:t xml:space="preserve">Basic first aid </w:t>
            </w:r>
          </w:p>
        </w:tc>
      </w:tr>
      <w:tr w:rsidR="0057009E" w:rsidRPr="002A6C72" w:rsidTr="0057009E">
        <w:trPr>
          <w:jc w:val="center"/>
        </w:trPr>
        <w:tc>
          <w:tcPr>
            <w:tcW w:w="372" w:type="dxa"/>
          </w:tcPr>
          <w:p w:rsidR="0057009E" w:rsidRPr="002A6C72" w:rsidRDefault="0057009E" w:rsidP="0057009E">
            <w:pPr>
              <w:jc w:val="center"/>
              <w:rPr>
                <w:rFonts w:cstheme="minorHAnsi"/>
                <w:sz w:val="15"/>
                <w:szCs w:val="15"/>
              </w:rPr>
            </w:pPr>
          </w:p>
        </w:tc>
        <w:tc>
          <w:tcPr>
            <w:tcW w:w="2644" w:type="dxa"/>
          </w:tcPr>
          <w:p w:rsidR="0057009E" w:rsidRPr="00D96AAC" w:rsidRDefault="0057009E" w:rsidP="0057009E">
            <w:pPr>
              <w:jc w:val="center"/>
              <w:rPr>
                <w:rFonts w:cstheme="minorHAnsi"/>
                <w:sz w:val="15"/>
                <w:szCs w:val="15"/>
              </w:rPr>
            </w:pPr>
            <w:r w:rsidRPr="00D96AAC">
              <w:rPr>
                <w:rFonts w:cstheme="minorHAnsi"/>
                <w:sz w:val="15"/>
                <w:szCs w:val="15"/>
              </w:rPr>
              <w:t>Statutory Guidance</w:t>
            </w:r>
          </w:p>
          <w:p w:rsidR="0057009E" w:rsidRPr="00D96AAC" w:rsidRDefault="0057009E" w:rsidP="0057009E">
            <w:pPr>
              <w:jc w:val="center"/>
              <w:rPr>
                <w:rFonts w:cstheme="minorHAnsi"/>
                <w:sz w:val="15"/>
                <w:szCs w:val="15"/>
              </w:rPr>
            </w:pPr>
            <w:r w:rsidRPr="00D96AAC">
              <w:rPr>
                <w:rFonts w:cstheme="minorHAnsi"/>
                <w:sz w:val="15"/>
                <w:szCs w:val="15"/>
              </w:rPr>
              <w:t>Curriculum content:</w:t>
            </w:r>
          </w:p>
        </w:tc>
        <w:tc>
          <w:tcPr>
            <w:tcW w:w="2644" w:type="dxa"/>
          </w:tcPr>
          <w:p w:rsidR="0057009E" w:rsidRPr="00D96AAC" w:rsidRDefault="0057009E" w:rsidP="0057009E">
            <w:pPr>
              <w:jc w:val="center"/>
              <w:rPr>
                <w:rFonts w:cstheme="minorHAnsi"/>
                <w:b/>
                <w:sz w:val="15"/>
                <w:szCs w:val="15"/>
              </w:rPr>
            </w:pPr>
            <w:r w:rsidRPr="00D96AAC">
              <w:rPr>
                <w:rFonts w:cstheme="minorHAnsi"/>
                <w:b/>
                <w:sz w:val="15"/>
                <w:szCs w:val="15"/>
              </w:rPr>
              <w:t>Personal safety and first aid</w:t>
            </w:r>
          </w:p>
          <w:p w:rsidR="0057009E" w:rsidRPr="00D96AAC" w:rsidRDefault="0057009E" w:rsidP="0057009E">
            <w:pPr>
              <w:jc w:val="center"/>
              <w:rPr>
                <w:rFonts w:cstheme="minorHAnsi"/>
                <w:sz w:val="15"/>
                <w:szCs w:val="15"/>
              </w:rPr>
            </w:pPr>
            <w:r w:rsidRPr="00D96AAC">
              <w:rPr>
                <w:rFonts w:cstheme="minorHAnsi"/>
                <w:sz w:val="15"/>
                <w:szCs w:val="15"/>
              </w:rPr>
              <w:t>PSHEE POS KS1</w:t>
            </w:r>
          </w:p>
          <w:p w:rsidR="0057009E" w:rsidRPr="00D96AAC" w:rsidRDefault="0057009E" w:rsidP="0057009E">
            <w:pPr>
              <w:jc w:val="center"/>
              <w:rPr>
                <w:rFonts w:cstheme="minorHAnsi"/>
                <w:sz w:val="15"/>
                <w:szCs w:val="15"/>
              </w:rPr>
            </w:pPr>
            <w:r w:rsidRPr="00D96AAC">
              <w:rPr>
                <w:rFonts w:cstheme="minorHAnsi"/>
                <w:sz w:val="15"/>
                <w:szCs w:val="15"/>
              </w:rPr>
              <w:t>Pupils should have the opportunities to learn …</w:t>
            </w:r>
          </w:p>
          <w:p w:rsidR="0057009E" w:rsidRPr="00D96AAC" w:rsidRDefault="0057009E" w:rsidP="0057009E">
            <w:pPr>
              <w:jc w:val="center"/>
              <w:rPr>
                <w:rFonts w:cstheme="minorHAnsi"/>
                <w:sz w:val="15"/>
                <w:szCs w:val="15"/>
              </w:rPr>
            </w:pPr>
          </w:p>
        </w:tc>
        <w:tc>
          <w:tcPr>
            <w:tcW w:w="2645" w:type="dxa"/>
          </w:tcPr>
          <w:p w:rsidR="0057009E" w:rsidRPr="00D96AAC" w:rsidRDefault="0057009E" w:rsidP="0057009E">
            <w:pPr>
              <w:jc w:val="center"/>
              <w:rPr>
                <w:rFonts w:cstheme="minorHAnsi"/>
                <w:b/>
                <w:sz w:val="15"/>
                <w:szCs w:val="15"/>
              </w:rPr>
            </w:pPr>
            <w:r w:rsidRPr="00D96AAC">
              <w:rPr>
                <w:rFonts w:cstheme="minorHAnsi"/>
                <w:b/>
                <w:sz w:val="15"/>
                <w:szCs w:val="15"/>
              </w:rPr>
              <w:t>Personal safety and first aid</w:t>
            </w:r>
          </w:p>
          <w:p w:rsidR="0057009E" w:rsidRPr="00D96AAC" w:rsidRDefault="0057009E" w:rsidP="0057009E">
            <w:pPr>
              <w:jc w:val="center"/>
              <w:rPr>
                <w:rFonts w:cstheme="minorHAnsi"/>
                <w:sz w:val="15"/>
                <w:szCs w:val="15"/>
              </w:rPr>
            </w:pPr>
            <w:r w:rsidRPr="00D96AAC">
              <w:rPr>
                <w:rFonts w:cstheme="minorHAnsi"/>
                <w:sz w:val="15"/>
                <w:szCs w:val="15"/>
              </w:rPr>
              <w:t>PSHEE POS KS2</w:t>
            </w:r>
          </w:p>
          <w:p w:rsidR="0057009E" w:rsidRPr="00D96AAC" w:rsidRDefault="0057009E" w:rsidP="0057009E">
            <w:pPr>
              <w:jc w:val="center"/>
              <w:rPr>
                <w:rFonts w:cstheme="minorHAnsi"/>
                <w:sz w:val="15"/>
                <w:szCs w:val="15"/>
              </w:rPr>
            </w:pPr>
            <w:r w:rsidRPr="00D96AAC">
              <w:rPr>
                <w:rFonts w:cstheme="minorHAnsi"/>
                <w:sz w:val="15"/>
                <w:szCs w:val="15"/>
              </w:rPr>
              <w:t>Pupils should have the opportunities to learn …</w:t>
            </w:r>
          </w:p>
          <w:p w:rsidR="0057009E" w:rsidRPr="00D96AAC" w:rsidRDefault="0057009E" w:rsidP="0057009E">
            <w:pPr>
              <w:jc w:val="center"/>
              <w:rPr>
                <w:rFonts w:cstheme="minorHAnsi"/>
                <w:sz w:val="15"/>
                <w:szCs w:val="15"/>
              </w:rPr>
            </w:pPr>
          </w:p>
        </w:tc>
        <w:tc>
          <w:tcPr>
            <w:tcW w:w="2644" w:type="dxa"/>
          </w:tcPr>
          <w:p w:rsidR="0057009E" w:rsidRPr="00D96AAC" w:rsidRDefault="0057009E" w:rsidP="0057009E">
            <w:pPr>
              <w:jc w:val="center"/>
              <w:rPr>
                <w:rFonts w:cstheme="minorHAnsi"/>
                <w:sz w:val="15"/>
                <w:szCs w:val="15"/>
              </w:rPr>
            </w:pPr>
            <w:r w:rsidRPr="00D96AAC">
              <w:rPr>
                <w:rFonts w:cstheme="minorHAnsi"/>
                <w:sz w:val="15"/>
                <w:szCs w:val="15"/>
              </w:rPr>
              <w:t>Christopher Winter Project</w:t>
            </w:r>
          </w:p>
        </w:tc>
        <w:tc>
          <w:tcPr>
            <w:tcW w:w="2645" w:type="dxa"/>
            <w:tcBorders>
              <w:bottom w:val="single" w:sz="4" w:space="0" w:color="auto"/>
            </w:tcBorders>
          </w:tcPr>
          <w:p w:rsidR="0057009E" w:rsidRPr="00D96AAC" w:rsidRDefault="0057009E" w:rsidP="0057009E">
            <w:pPr>
              <w:jc w:val="center"/>
              <w:rPr>
                <w:rFonts w:cstheme="minorHAnsi"/>
                <w:sz w:val="15"/>
                <w:szCs w:val="15"/>
              </w:rPr>
            </w:pPr>
            <w:r w:rsidRPr="00D96AAC">
              <w:rPr>
                <w:rFonts w:cstheme="minorHAnsi"/>
                <w:sz w:val="15"/>
                <w:szCs w:val="15"/>
              </w:rPr>
              <w:t>Cross-curricular Links</w:t>
            </w:r>
          </w:p>
        </w:tc>
        <w:tc>
          <w:tcPr>
            <w:tcW w:w="1569" w:type="dxa"/>
          </w:tcPr>
          <w:p w:rsidR="0057009E" w:rsidRPr="00D96AAC" w:rsidRDefault="0057009E" w:rsidP="0057009E">
            <w:pPr>
              <w:jc w:val="center"/>
              <w:rPr>
                <w:rFonts w:cstheme="minorHAnsi"/>
                <w:sz w:val="15"/>
                <w:szCs w:val="15"/>
              </w:rPr>
            </w:pPr>
            <w:r w:rsidRPr="00D96AAC">
              <w:rPr>
                <w:rFonts w:cstheme="minorHAnsi"/>
                <w:sz w:val="15"/>
                <w:szCs w:val="15"/>
              </w:rPr>
              <w:t xml:space="preserve">School </w:t>
            </w:r>
          </w:p>
          <w:p w:rsidR="0057009E" w:rsidRPr="00D96AAC" w:rsidRDefault="0057009E" w:rsidP="0057009E">
            <w:pPr>
              <w:jc w:val="center"/>
              <w:rPr>
                <w:rFonts w:cstheme="minorHAnsi"/>
                <w:sz w:val="15"/>
                <w:szCs w:val="15"/>
              </w:rPr>
            </w:pPr>
            <w:r w:rsidRPr="00D96AAC">
              <w:rPr>
                <w:rFonts w:cstheme="minorHAnsi"/>
                <w:sz w:val="15"/>
                <w:szCs w:val="15"/>
              </w:rPr>
              <w:t xml:space="preserve">Values </w:t>
            </w:r>
          </w:p>
        </w:tc>
      </w:tr>
      <w:tr w:rsidR="0057009E" w:rsidRPr="002A6C72" w:rsidTr="0057009E">
        <w:trPr>
          <w:jc w:val="center"/>
        </w:trPr>
        <w:tc>
          <w:tcPr>
            <w:tcW w:w="372" w:type="dxa"/>
          </w:tcPr>
          <w:p w:rsidR="0057009E" w:rsidRPr="002A6C72" w:rsidRDefault="0057009E" w:rsidP="0057009E">
            <w:pPr>
              <w:rPr>
                <w:rFonts w:cstheme="minorHAnsi"/>
                <w:sz w:val="15"/>
                <w:szCs w:val="15"/>
              </w:rPr>
            </w:pPr>
            <w:r>
              <w:rPr>
                <w:rFonts w:cstheme="minorHAnsi"/>
                <w:sz w:val="15"/>
                <w:szCs w:val="15"/>
              </w:rPr>
              <w:t>1</w:t>
            </w:r>
          </w:p>
        </w:tc>
        <w:tc>
          <w:tcPr>
            <w:tcW w:w="2644" w:type="dxa"/>
          </w:tcPr>
          <w:p w:rsidR="0057009E" w:rsidRPr="00BC535F" w:rsidRDefault="0057009E" w:rsidP="0057009E">
            <w:pPr>
              <w:rPr>
                <w:rFonts w:cstheme="minorHAnsi"/>
                <w:sz w:val="15"/>
                <w:szCs w:val="15"/>
              </w:rPr>
            </w:pPr>
            <w:r w:rsidRPr="00BC535F">
              <w:rPr>
                <w:rFonts w:cstheme="minorHAnsi"/>
                <w:sz w:val="15"/>
                <w:szCs w:val="15"/>
              </w:rPr>
              <w:t>How to make a clear and efficient call to emergency services if necessary,</w:t>
            </w:r>
          </w:p>
          <w:p w:rsidR="0057009E" w:rsidRPr="00BC535F" w:rsidRDefault="0057009E" w:rsidP="0057009E">
            <w:pPr>
              <w:rPr>
                <w:rFonts w:cstheme="minorHAnsi"/>
                <w:sz w:val="15"/>
                <w:szCs w:val="15"/>
              </w:rPr>
            </w:pPr>
            <w:r w:rsidRPr="00BC535F">
              <w:rPr>
                <w:rFonts w:cstheme="minorHAnsi"/>
                <w:sz w:val="15"/>
                <w:szCs w:val="15"/>
              </w:rPr>
              <w:t>including the importance of reporting incidents rather than filming them.</w:t>
            </w:r>
          </w:p>
        </w:tc>
        <w:tc>
          <w:tcPr>
            <w:tcW w:w="2644" w:type="dxa"/>
          </w:tcPr>
          <w:p w:rsidR="0057009E" w:rsidRPr="00D96AAC" w:rsidRDefault="0057009E" w:rsidP="0057009E">
            <w:pPr>
              <w:pStyle w:val="ListParagraph"/>
              <w:numPr>
                <w:ilvl w:val="0"/>
                <w:numId w:val="13"/>
              </w:numPr>
              <w:rPr>
                <w:rFonts w:cstheme="minorHAnsi"/>
                <w:sz w:val="15"/>
                <w:szCs w:val="15"/>
              </w:rPr>
            </w:pPr>
            <w:r w:rsidRPr="00D96AAC">
              <w:rPr>
                <w:rFonts w:cstheme="minorHAnsi"/>
                <w:sz w:val="15"/>
                <w:szCs w:val="15"/>
              </w:rPr>
              <w:t>how to dial 999 in an emergency (including from a locked mobile phone), and what to say</w:t>
            </w:r>
          </w:p>
        </w:tc>
        <w:tc>
          <w:tcPr>
            <w:tcW w:w="2645" w:type="dxa"/>
          </w:tcPr>
          <w:p w:rsidR="0057009E" w:rsidRPr="00D96AAC" w:rsidRDefault="0057009E" w:rsidP="0057009E">
            <w:pPr>
              <w:pStyle w:val="ListParagraph"/>
              <w:numPr>
                <w:ilvl w:val="0"/>
                <w:numId w:val="13"/>
              </w:numPr>
              <w:autoSpaceDE w:val="0"/>
              <w:autoSpaceDN w:val="0"/>
              <w:adjustRightInd w:val="0"/>
              <w:rPr>
                <w:rFonts w:cstheme="minorHAnsi"/>
                <w:sz w:val="15"/>
                <w:szCs w:val="15"/>
              </w:rPr>
            </w:pPr>
            <w:r w:rsidRPr="00D96AAC">
              <w:rPr>
                <w:rFonts w:cstheme="minorHAnsi"/>
                <w:sz w:val="15"/>
                <w:szCs w:val="15"/>
              </w:rPr>
              <w:t>when and how to make a clear and efficient call to the emergency services; that staying safe and reporting incidents are more important than filming them</w:t>
            </w:r>
          </w:p>
        </w:tc>
        <w:tc>
          <w:tcPr>
            <w:tcW w:w="2644" w:type="dxa"/>
            <w:shd w:val="clear" w:color="auto" w:fill="D9D9D9" w:themeFill="background1" w:themeFillShade="D9"/>
          </w:tcPr>
          <w:p w:rsidR="0057009E" w:rsidRPr="00D96AAC" w:rsidRDefault="0057009E" w:rsidP="0057009E">
            <w:pPr>
              <w:rPr>
                <w:rFonts w:cstheme="minorHAnsi"/>
                <w:sz w:val="15"/>
                <w:szCs w:val="15"/>
              </w:rPr>
            </w:pPr>
          </w:p>
        </w:tc>
        <w:tc>
          <w:tcPr>
            <w:tcW w:w="2645" w:type="dxa"/>
            <w:shd w:val="clear" w:color="auto" w:fill="D9D9D9" w:themeFill="background1" w:themeFillShade="D9"/>
          </w:tcPr>
          <w:p w:rsidR="0057009E" w:rsidRPr="00D96AAC" w:rsidRDefault="0057009E" w:rsidP="0057009E">
            <w:pPr>
              <w:rPr>
                <w:rFonts w:cstheme="minorHAnsi"/>
                <w:sz w:val="15"/>
                <w:szCs w:val="15"/>
              </w:rPr>
            </w:pPr>
          </w:p>
        </w:tc>
        <w:tc>
          <w:tcPr>
            <w:tcW w:w="1569" w:type="dxa"/>
          </w:tcPr>
          <w:p w:rsidR="0057009E" w:rsidRPr="00D96AAC" w:rsidRDefault="0057009E" w:rsidP="0057009E">
            <w:pPr>
              <w:pStyle w:val="ListParagraph"/>
              <w:numPr>
                <w:ilvl w:val="0"/>
                <w:numId w:val="13"/>
              </w:numPr>
              <w:rPr>
                <w:rFonts w:cstheme="minorHAnsi"/>
                <w:sz w:val="15"/>
                <w:szCs w:val="15"/>
              </w:rPr>
            </w:pPr>
            <w:r w:rsidRPr="00D96AAC">
              <w:rPr>
                <w:rFonts w:cstheme="minorHAnsi"/>
                <w:sz w:val="15"/>
                <w:szCs w:val="15"/>
              </w:rPr>
              <w:t>Respect</w:t>
            </w:r>
          </w:p>
          <w:p w:rsidR="0057009E" w:rsidRPr="00D96AAC" w:rsidRDefault="0057009E" w:rsidP="0057009E">
            <w:pPr>
              <w:pStyle w:val="ListParagraph"/>
              <w:numPr>
                <w:ilvl w:val="0"/>
                <w:numId w:val="13"/>
              </w:numPr>
              <w:rPr>
                <w:rFonts w:cstheme="minorHAnsi"/>
                <w:sz w:val="15"/>
                <w:szCs w:val="15"/>
              </w:rPr>
            </w:pPr>
            <w:r w:rsidRPr="00D96AAC">
              <w:rPr>
                <w:rFonts w:cstheme="minorHAnsi"/>
                <w:sz w:val="15"/>
                <w:szCs w:val="15"/>
              </w:rPr>
              <w:t xml:space="preserve">Responsibility  </w:t>
            </w:r>
          </w:p>
          <w:p w:rsidR="0057009E" w:rsidRPr="00D96AAC" w:rsidRDefault="0057009E" w:rsidP="0057009E">
            <w:pPr>
              <w:pStyle w:val="ListParagraph"/>
              <w:numPr>
                <w:ilvl w:val="0"/>
                <w:numId w:val="13"/>
              </w:numPr>
              <w:rPr>
                <w:rFonts w:cstheme="minorHAnsi"/>
                <w:sz w:val="15"/>
                <w:szCs w:val="15"/>
              </w:rPr>
            </w:pPr>
            <w:r w:rsidRPr="00D96AAC">
              <w:rPr>
                <w:rFonts w:cstheme="minorHAnsi"/>
                <w:sz w:val="15"/>
                <w:szCs w:val="15"/>
              </w:rPr>
              <w:t xml:space="preserve">Resilience </w:t>
            </w:r>
          </w:p>
        </w:tc>
      </w:tr>
      <w:tr w:rsidR="0057009E" w:rsidRPr="002A6C72" w:rsidTr="0057009E">
        <w:trPr>
          <w:jc w:val="center"/>
        </w:trPr>
        <w:tc>
          <w:tcPr>
            <w:tcW w:w="372" w:type="dxa"/>
          </w:tcPr>
          <w:p w:rsidR="0057009E" w:rsidRPr="002A6C72" w:rsidRDefault="0057009E" w:rsidP="0057009E">
            <w:pPr>
              <w:rPr>
                <w:rFonts w:cstheme="minorHAnsi"/>
                <w:sz w:val="15"/>
                <w:szCs w:val="15"/>
              </w:rPr>
            </w:pPr>
            <w:r>
              <w:rPr>
                <w:rFonts w:cstheme="minorHAnsi"/>
                <w:sz w:val="15"/>
                <w:szCs w:val="15"/>
              </w:rPr>
              <w:t>2</w:t>
            </w:r>
          </w:p>
        </w:tc>
        <w:tc>
          <w:tcPr>
            <w:tcW w:w="2644" w:type="dxa"/>
          </w:tcPr>
          <w:p w:rsidR="0057009E" w:rsidRPr="00BC535F" w:rsidRDefault="0057009E" w:rsidP="0057009E">
            <w:pPr>
              <w:autoSpaceDE w:val="0"/>
              <w:autoSpaceDN w:val="0"/>
              <w:adjustRightInd w:val="0"/>
              <w:rPr>
                <w:rFonts w:cstheme="minorHAnsi"/>
                <w:sz w:val="15"/>
                <w:szCs w:val="15"/>
              </w:rPr>
            </w:pPr>
            <w:r w:rsidRPr="00BC535F">
              <w:rPr>
                <w:rFonts w:cstheme="minorHAnsi"/>
                <w:sz w:val="15"/>
                <w:szCs w:val="15"/>
              </w:rPr>
              <w:t>Concepts of basic first aid, for example dealing with common injuries and ailments, including head injuries.</w:t>
            </w:r>
          </w:p>
        </w:tc>
        <w:tc>
          <w:tcPr>
            <w:tcW w:w="2644" w:type="dxa"/>
            <w:shd w:val="clear" w:color="auto" w:fill="D9D9D9" w:themeFill="background1" w:themeFillShade="D9"/>
          </w:tcPr>
          <w:p w:rsidR="0057009E" w:rsidRPr="00D96AAC" w:rsidRDefault="0057009E" w:rsidP="0057009E">
            <w:pPr>
              <w:autoSpaceDE w:val="0"/>
              <w:autoSpaceDN w:val="0"/>
              <w:adjustRightInd w:val="0"/>
              <w:rPr>
                <w:rFonts w:cstheme="minorHAnsi"/>
                <w:sz w:val="15"/>
                <w:szCs w:val="15"/>
              </w:rPr>
            </w:pPr>
          </w:p>
        </w:tc>
        <w:tc>
          <w:tcPr>
            <w:tcW w:w="2645" w:type="dxa"/>
          </w:tcPr>
          <w:p w:rsidR="0057009E" w:rsidRPr="00D96AAC" w:rsidRDefault="0057009E" w:rsidP="00C27544">
            <w:pPr>
              <w:pStyle w:val="ListParagraph"/>
              <w:numPr>
                <w:ilvl w:val="0"/>
                <w:numId w:val="14"/>
              </w:numPr>
              <w:autoSpaceDE w:val="0"/>
              <w:autoSpaceDN w:val="0"/>
              <w:adjustRightInd w:val="0"/>
              <w:rPr>
                <w:rFonts w:cstheme="minorHAnsi"/>
                <w:sz w:val="15"/>
                <w:szCs w:val="15"/>
              </w:rPr>
            </w:pPr>
            <w:r w:rsidRPr="00D96AAC">
              <w:rPr>
                <w:rFonts w:cstheme="minorHAnsi"/>
                <w:sz w:val="15"/>
                <w:szCs w:val="15"/>
              </w:rPr>
              <w:t>what is meant by first aid; basic techniques for dealing with common injuries (e.g. bruises, scalds, burns, bleeds) *</w:t>
            </w:r>
          </w:p>
        </w:tc>
        <w:tc>
          <w:tcPr>
            <w:tcW w:w="2644" w:type="dxa"/>
            <w:shd w:val="clear" w:color="auto" w:fill="D9D9D9" w:themeFill="background1" w:themeFillShade="D9"/>
          </w:tcPr>
          <w:p w:rsidR="0057009E" w:rsidRPr="00D96AAC" w:rsidRDefault="0057009E" w:rsidP="0057009E">
            <w:pPr>
              <w:rPr>
                <w:rFonts w:cstheme="minorHAnsi"/>
                <w:sz w:val="15"/>
                <w:szCs w:val="15"/>
              </w:rPr>
            </w:pPr>
          </w:p>
        </w:tc>
        <w:tc>
          <w:tcPr>
            <w:tcW w:w="2645" w:type="dxa"/>
            <w:shd w:val="clear" w:color="auto" w:fill="D9D9D9" w:themeFill="background1" w:themeFillShade="D9"/>
          </w:tcPr>
          <w:p w:rsidR="0057009E" w:rsidRPr="00D96AAC" w:rsidRDefault="0057009E" w:rsidP="0057009E">
            <w:pPr>
              <w:rPr>
                <w:rFonts w:cstheme="minorHAnsi"/>
                <w:sz w:val="15"/>
                <w:szCs w:val="15"/>
              </w:rPr>
            </w:pPr>
          </w:p>
        </w:tc>
        <w:tc>
          <w:tcPr>
            <w:tcW w:w="1569" w:type="dxa"/>
          </w:tcPr>
          <w:p w:rsidR="0057009E" w:rsidRPr="00D96AAC" w:rsidRDefault="0057009E" w:rsidP="0057009E">
            <w:pPr>
              <w:pStyle w:val="ListParagraph"/>
              <w:numPr>
                <w:ilvl w:val="0"/>
                <w:numId w:val="13"/>
              </w:numPr>
              <w:spacing w:after="160" w:line="259" w:lineRule="auto"/>
              <w:rPr>
                <w:rFonts w:cstheme="minorHAnsi"/>
                <w:sz w:val="15"/>
                <w:szCs w:val="15"/>
              </w:rPr>
            </w:pPr>
            <w:r w:rsidRPr="00D96AAC">
              <w:rPr>
                <w:rFonts w:cstheme="minorHAnsi"/>
                <w:sz w:val="15"/>
                <w:szCs w:val="15"/>
              </w:rPr>
              <w:t>Respect</w:t>
            </w:r>
          </w:p>
          <w:p w:rsidR="0057009E" w:rsidRPr="00D96AAC" w:rsidRDefault="0057009E" w:rsidP="0057009E">
            <w:pPr>
              <w:pStyle w:val="ListParagraph"/>
              <w:numPr>
                <w:ilvl w:val="0"/>
                <w:numId w:val="13"/>
              </w:numPr>
              <w:spacing w:after="160" w:line="259" w:lineRule="auto"/>
              <w:rPr>
                <w:rFonts w:cstheme="minorHAnsi"/>
                <w:sz w:val="15"/>
                <w:szCs w:val="15"/>
              </w:rPr>
            </w:pPr>
            <w:r w:rsidRPr="00D96AAC">
              <w:rPr>
                <w:rFonts w:cstheme="minorHAnsi"/>
                <w:sz w:val="15"/>
                <w:szCs w:val="15"/>
              </w:rPr>
              <w:t>Responsibility</w:t>
            </w:r>
          </w:p>
          <w:p w:rsidR="0057009E" w:rsidRPr="00D96AAC" w:rsidRDefault="0057009E" w:rsidP="0057009E">
            <w:pPr>
              <w:pStyle w:val="ListParagraph"/>
              <w:numPr>
                <w:ilvl w:val="0"/>
                <w:numId w:val="13"/>
              </w:numPr>
              <w:spacing w:after="160" w:line="259" w:lineRule="auto"/>
              <w:rPr>
                <w:rFonts w:cstheme="minorHAnsi"/>
                <w:sz w:val="15"/>
                <w:szCs w:val="15"/>
              </w:rPr>
            </w:pPr>
            <w:r w:rsidRPr="00D96AAC">
              <w:rPr>
                <w:rFonts w:cstheme="minorHAnsi"/>
                <w:sz w:val="15"/>
                <w:szCs w:val="15"/>
              </w:rPr>
              <w:t>Resilience</w:t>
            </w:r>
          </w:p>
        </w:tc>
      </w:tr>
    </w:tbl>
    <w:p w:rsidR="0057009E" w:rsidRDefault="0057009E" w:rsidP="0057009E">
      <w:pPr>
        <w:rPr>
          <w:rFonts w:cstheme="minorHAnsi"/>
          <w:sz w:val="15"/>
          <w:szCs w:val="15"/>
        </w:rPr>
      </w:pPr>
      <w:r w:rsidRPr="00E22901">
        <w:rPr>
          <w:rFonts w:ascii="Comic Sans MS" w:hAnsi="Comic Sans MS"/>
          <w:sz w:val="13"/>
          <w:szCs w:val="13"/>
        </w:rPr>
        <w:t xml:space="preserve">* </w:t>
      </w:r>
      <w:r w:rsidRPr="00D96AAC">
        <w:rPr>
          <w:rFonts w:cstheme="minorHAnsi"/>
          <w:sz w:val="15"/>
          <w:szCs w:val="15"/>
        </w:rPr>
        <w:t>schools might also choose to teach about how to manage asthma attacks, allergic reactions, a person who is choking or unresponsive. For head injuries, pupils should be taught to seek adult help immediately but not to attempt to move the person</w:t>
      </w:r>
      <w:r>
        <w:rPr>
          <w:rFonts w:cstheme="minorHAnsi"/>
          <w:sz w:val="15"/>
          <w:szCs w:val="15"/>
        </w:rPr>
        <w:t>.</w:t>
      </w:r>
      <w:r w:rsidRPr="00D96AAC">
        <w:rPr>
          <w:rFonts w:cstheme="minorHAnsi"/>
          <w:sz w:val="15"/>
          <w:szCs w:val="15"/>
        </w:rPr>
        <w:t xml:space="preserve"> </w:t>
      </w:r>
    </w:p>
    <w:p w:rsidR="0057009E" w:rsidRDefault="0057009E" w:rsidP="0057009E">
      <w:pPr>
        <w:rPr>
          <w:rFonts w:cstheme="minorHAnsi"/>
          <w:sz w:val="15"/>
          <w:szCs w:val="15"/>
        </w:rPr>
      </w:pPr>
    </w:p>
    <w:p w:rsidR="00C27544" w:rsidRPr="00D96AAC" w:rsidRDefault="00C27544" w:rsidP="0057009E">
      <w:pPr>
        <w:rPr>
          <w:rFonts w:cstheme="minorHAnsi"/>
          <w:sz w:val="15"/>
          <w:szCs w:val="15"/>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6B0127" w:rsidTr="0057009E">
        <w:trPr>
          <w:jc w:val="center"/>
        </w:trPr>
        <w:tc>
          <w:tcPr>
            <w:tcW w:w="15163" w:type="dxa"/>
            <w:gridSpan w:val="7"/>
          </w:tcPr>
          <w:p w:rsidR="0057009E" w:rsidRPr="006B0127" w:rsidRDefault="0057009E" w:rsidP="0057009E">
            <w:pPr>
              <w:jc w:val="center"/>
              <w:rPr>
                <w:rFonts w:cstheme="minorHAnsi"/>
                <w:b/>
                <w:sz w:val="14"/>
                <w:szCs w:val="14"/>
              </w:rPr>
            </w:pPr>
            <w:r w:rsidRPr="006B0127">
              <w:rPr>
                <w:rFonts w:cstheme="minorHAnsi"/>
                <w:b/>
                <w:sz w:val="14"/>
                <w:szCs w:val="14"/>
              </w:rPr>
              <w:lastRenderedPageBreak/>
              <w:t xml:space="preserve">Health Education </w:t>
            </w:r>
          </w:p>
          <w:p w:rsidR="0057009E" w:rsidRPr="006B0127" w:rsidRDefault="0057009E" w:rsidP="0057009E">
            <w:pPr>
              <w:jc w:val="center"/>
              <w:rPr>
                <w:rFonts w:cstheme="minorHAnsi"/>
                <w:sz w:val="14"/>
                <w:szCs w:val="14"/>
              </w:rPr>
            </w:pPr>
            <w:r w:rsidRPr="006B0127">
              <w:rPr>
                <w:rFonts w:cstheme="minorHAnsi"/>
                <w:b/>
                <w:sz w:val="14"/>
                <w:szCs w:val="14"/>
              </w:rPr>
              <w:t xml:space="preserve">Developing bodies  </w:t>
            </w:r>
          </w:p>
        </w:tc>
      </w:tr>
      <w:tr w:rsidR="0057009E" w:rsidRPr="006B0127" w:rsidTr="0057009E">
        <w:trPr>
          <w:jc w:val="center"/>
        </w:trPr>
        <w:tc>
          <w:tcPr>
            <w:tcW w:w="372" w:type="dxa"/>
          </w:tcPr>
          <w:p w:rsidR="0057009E" w:rsidRPr="006B0127" w:rsidRDefault="0057009E" w:rsidP="0057009E">
            <w:pPr>
              <w:jc w:val="center"/>
              <w:rPr>
                <w:rFonts w:cstheme="minorHAnsi"/>
                <w:sz w:val="14"/>
                <w:szCs w:val="14"/>
              </w:rPr>
            </w:pPr>
          </w:p>
        </w:tc>
        <w:tc>
          <w:tcPr>
            <w:tcW w:w="2644" w:type="dxa"/>
          </w:tcPr>
          <w:p w:rsidR="0057009E" w:rsidRPr="006B0127" w:rsidRDefault="0057009E" w:rsidP="0057009E">
            <w:pPr>
              <w:jc w:val="center"/>
              <w:rPr>
                <w:rFonts w:cstheme="minorHAnsi"/>
                <w:sz w:val="14"/>
                <w:szCs w:val="14"/>
              </w:rPr>
            </w:pPr>
            <w:r w:rsidRPr="006B0127">
              <w:rPr>
                <w:rFonts w:cstheme="minorHAnsi"/>
                <w:sz w:val="14"/>
                <w:szCs w:val="14"/>
              </w:rPr>
              <w:t>Statutory Guidance</w:t>
            </w:r>
          </w:p>
          <w:p w:rsidR="0057009E" w:rsidRPr="006B0127" w:rsidRDefault="0057009E" w:rsidP="0057009E">
            <w:pPr>
              <w:jc w:val="center"/>
              <w:rPr>
                <w:rFonts w:cstheme="minorHAnsi"/>
                <w:sz w:val="14"/>
                <w:szCs w:val="14"/>
              </w:rPr>
            </w:pPr>
            <w:r w:rsidRPr="006B0127">
              <w:rPr>
                <w:rFonts w:cstheme="minorHAnsi"/>
                <w:sz w:val="14"/>
                <w:szCs w:val="14"/>
              </w:rPr>
              <w:t>Curriculum content:</w:t>
            </w:r>
          </w:p>
        </w:tc>
        <w:tc>
          <w:tcPr>
            <w:tcW w:w="2644" w:type="dxa"/>
          </w:tcPr>
          <w:p w:rsidR="0057009E" w:rsidRPr="006B0127" w:rsidRDefault="0057009E" w:rsidP="0057009E">
            <w:pPr>
              <w:jc w:val="center"/>
              <w:rPr>
                <w:rFonts w:cstheme="minorHAnsi"/>
                <w:b/>
                <w:sz w:val="14"/>
                <w:szCs w:val="14"/>
              </w:rPr>
            </w:pPr>
            <w:r w:rsidRPr="006B0127">
              <w:rPr>
                <w:rFonts w:cstheme="minorHAnsi"/>
                <w:b/>
                <w:sz w:val="14"/>
                <w:szCs w:val="14"/>
              </w:rPr>
              <w:t>Safe relationships: consent, boundaries and trust / Changing and growing up</w:t>
            </w:r>
          </w:p>
          <w:p w:rsidR="0057009E" w:rsidRPr="006B0127" w:rsidRDefault="0057009E" w:rsidP="0057009E">
            <w:pPr>
              <w:jc w:val="center"/>
              <w:rPr>
                <w:rFonts w:cstheme="minorHAnsi"/>
                <w:sz w:val="14"/>
                <w:szCs w:val="14"/>
              </w:rPr>
            </w:pPr>
            <w:r w:rsidRPr="006B0127">
              <w:rPr>
                <w:rFonts w:cstheme="minorHAnsi"/>
                <w:sz w:val="14"/>
                <w:szCs w:val="14"/>
              </w:rPr>
              <w:t>PSHEE POS KS1</w:t>
            </w:r>
          </w:p>
          <w:p w:rsidR="0057009E" w:rsidRPr="006B0127" w:rsidRDefault="0057009E" w:rsidP="0057009E">
            <w:pPr>
              <w:jc w:val="center"/>
              <w:rPr>
                <w:rFonts w:cstheme="minorHAnsi"/>
                <w:sz w:val="14"/>
                <w:szCs w:val="14"/>
              </w:rPr>
            </w:pPr>
            <w:r w:rsidRPr="006B0127">
              <w:rPr>
                <w:rFonts w:cstheme="minorHAnsi"/>
                <w:sz w:val="14"/>
                <w:szCs w:val="14"/>
              </w:rPr>
              <w:t>Pupils should have the opportunities to learn …</w:t>
            </w:r>
          </w:p>
          <w:p w:rsidR="0057009E" w:rsidRPr="006B0127" w:rsidRDefault="0057009E" w:rsidP="0057009E">
            <w:pPr>
              <w:jc w:val="center"/>
              <w:rPr>
                <w:rFonts w:cstheme="minorHAnsi"/>
                <w:sz w:val="14"/>
                <w:szCs w:val="14"/>
              </w:rPr>
            </w:pPr>
          </w:p>
        </w:tc>
        <w:tc>
          <w:tcPr>
            <w:tcW w:w="2645" w:type="dxa"/>
          </w:tcPr>
          <w:p w:rsidR="0057009E" w:rsidRPr="006B0127" w:rsidRDefault="0057009E" w:rsidP="0057009E">
            <w:pPr>
              <w:jc w:val="center"/>
              <w:rPr>
                <w:rFonts w:cstheme="minorHAnsi"/>
                <w:b/>
                <w:sz w:val="14"/>
                <w:szCs w:val="14"/>
              </w:rPr>
            </w:pPr>
            <w:r w:rsidRPr="006B0127">
              <w:rPr>
                <w:rFonts w:cstheme="minorHAnsi"/>
                <w:b/>
                <w:sz w:val="14"/>
                <w:szCs w:val="14"/>
              </w:rPr>
              <w:t>Safe relationships: consent, boundaries and trust / Changing and growing up</w:t>
            </w:r>
          </w:p>
          <w:p w:rsidR="0057009E" w:rsidRPr="006B0127" w:rsidRDefault="0057009E" w:rsidP="0057009E">
            <w:pPr>
              <w:jc w:val="center"/>
              <w:rPr>
                <w:rFonts w:cstheme="minorHAnsi"/>
                <w:sz w:val="14"/>
                <w:szCs w:val="14"/>
              </w:rPr>
            </w:pPr>
            <w:r w:rsidRPr="006B0127">
              <w:rPr>
                <w:rFonts w:cstheme="minorHAnsi"/>
                <w:sz w:val="14"/>
                <w:szCs w:val="14"/>
              </w:rPr>
              <w:t>PSHEE POS KS2</w:t>
            </w:r>
          </w:p>
          <w:p w:rsidR="0057009E" w:rsidRPr="006B0127" w:rsidRDefault="0057009E" w:rsidP="0057009E">
            <w:pPr>
              <w:jc w:val="center"/>
              <w:rPr>
                <w:rFonts w:cstheme="minorHAnsi"/>
                <w:sz w:val="14"/>
                <w:szCs w:val="14"/>
              </w:rPr>
            </w:pPr>
            <w:r w:rsidRPr="006B0127">
              <w:rPr>
                <w:rFonts w:cstheme="minorHAnsi"/>
                <w:sz w:val="14"/>
                <w:szCs w:val="14"/>
              </w:rPr>
              <w:t>Pupils should have the opportunities to learn …</w:t>
            </w:r>
          </w:p>
          <w:p w:rsidR="0057009E" w:rsidRPr="006B0127" w:rsidRDefault="0057009E" w:rsidP="0057009E">
            <w:pPr>
              <w:jc w:val="center"/>
              <w:rPr>
                <w:rFonts w:cstheme="minorHAnsi"/>
                <w:sz w:val="14"/>
                <w:szCs w:val="14"/>
              </w:rPr>
            </w:pPr>
          </w:p>
        </w:tc>
        <w:tc>
          <w:tcPr>
            <w:tcW w:w="2644" w:type="dxa"/>
          </w:tcPr>
          <w:p w:rsidR="0057009E" w:rsidRPr="006B0127" w:rsidRDefault="0057009E" w:rsidP="0057009E">
            <w:pPr>
              <w:jc w:val="center"/>
              <w:rPr>
                <w:rFonts w:cstheme="minorHAnsi"/>
                <w:sz w:val="14"/>
                <w:szCs w:val="14"/>
              </w:rPr>
            </w:pPr>
            <w:r w:rsidRPr="006B0127">
              <w:rPr>
                <w:rFonts w:cstheme="minorHAnsi"/>
                <w:sz w:val="14"/>
                <w:szCs w:val="14"/>
              </w:rPr>
              <w:t>Christopher Winter Project</w:t>
            </w:r>
          </w:p>
        </w:tc>
        <w:tc>
          <w:tcPr>
            <w:tcW w:w="2645" w:type="dxa"/>
            <w:tcBorders>
              <w:bottom w:val="single" w:sz="4" w:space="0" w:color="auto"/>
            </w:tcBorders>
          </w:tcPr>
          <w:p w:rsidR="0057009E" w:rsidRPr="006B0127" w:rsidRDefault="0057009E" w:rsidP="0057009E">
            <w:pPr>
              <w:jc w:val="center"/>
              <w:rPr>
                <w:rFonts w:cstheme="minorHAnsi"/>
                <w:sz w:val="14"/>
                <w:szCs w:val="14"/>
              </w:rPr>
            </w:pPr>
            <w:r w:rsidRPr="006B0127">
              <w:rPr>
                <w:rFonts w:cstheme="minorHAnsi"/>
                <w:sz w:val="14"/>
                <w:szCs w:val="14"/>
              </w:rPr>
              <w:t>Cross-curricular Links</w:t>
            </w:r>
          </w:p>
        </w:tc>
        <w:tc>
          <w:tcPr>
            <w:tcW w:w="1569" w:type="dxa"/>
          </w:tcPr>
          <w:p w:rsidR="0057009E" w:rsidRPr="006B0127" w:rsidRDefault="0057009E" w:rsidP="0057009E">
            <w:pPr>
              <w:jc w:val="center"/>
              <w:rPr>
                <w:rFonts w:cstheme="minorHAnsi"/>
                <w:sz w:val="14"/>
                <w:szCs w:val="14"/>
              </w:rPr>
            </w:pPr>
            <w:r w:rsidRPr="006B0127">
              <w:rPr>
                <w:rFonts w:cstheme="minorHAnsi"/>
                <w:sz w:val="14"/>
                <w:szCs w:val="14"/>
              </w:rPr>
              <w:t xml:space="preserve">School </w:t>
            </w:r>
          </w:p>
          <w:p w:rsidR="0057009E" w:rsidRPr="006B0127" w:rsidRDefault="0057009E" w:rsidP="0057009E">
            <w:pPr>
              <w:jc w:val="center"/>
              <w:rPr>
                <w:rFonts w:cstheme="minorHAnsi"/>
                <w:sz w:val="14"/>
                <w:szCs w:val="14"/>
              </w:rPr>
            </w:pPr>
            <w:r w:rsidRPr="006B0127">
              <w:rPr>
                <w:rFonts w:cstheme="minorHAnsi"/>
                <w:sz w:val="14"/>
                <w:szCs w:val="14"/>
              </w:rPr>
              <w:t xml:space="preserve">Values </w:t>
            </w:r>
          </w:p>
        </w:tc>
      </w:tr>
      <w:tr w:rsidR="0057009E" w:rsidRPr="006B0127" w:rsidTr="0057009E">
        <w:trPr>
          <w:jc w:val="center"/>
        </w:trPr>
        <w:tc>
          <w:tcPr>
            <w:tcW w:w="372" w:type="dxa"/>
          </w:tcPr>
          <w:p w:rsidR="0057009E" w:rsidRPr="006B0127" w:rsidRDefault="0057009E" w:rsidP="0057009E">
            <w:pPr>
              <w:rPr>
                <w:rFonts w:cstheme="minorHAnsi"/>
                <w:sz w:val="14"/>
                <w:szCs w:val="14"/>
              </w:rPr>
            </w:pPr>
            <w:r w:rsidRPr="006B0127">
              <w:rPr>
                <w:rFonts w:cstheme="minorHAnsi"/>
                <w:sz w:val="14"/>
                <w:szCs w:val="14"/>
              </w:rPr>
              <w:t>1</w:t>
            </w:r>
          </w:p>
        </w:tc>
        <w:tc>
          <w:tcPr>
            <w:tcW w:w="2644" w:type="dxa"/>
          </w:tcPr>
          <w:p w:rsidR="0057009E" w:rsidRPr="00BC535F" w:rsidRDefault="0057009E" w:rsidP="0057009E">
            <w:pPr>
              <w:rPr>
                <w:rFonts w:cstheme="minorHAnsi"/>
                <w:sz w:val="14"/>
                <w:szCs w:val="14"/>
              </w:rPr>
            </w:pPr>
            <w:r w:rsidRPr="00BC535F">
              <w:rPr>
                <w:rFonts w:cstheme="minorHAnsi"/>
                <w:sz w:val="14"/>
                <w:szCs w:val="14"/>
              </w:rPr>
              <w:t>About growth and other ways, the body can change and develop, particularly</w:t>
            </w:r>
          </w:p>
          <w:p w:rsidR="0057009E" w:rsidRPr="00BC535F" w:rsidRDefault="0057009E" w:rsidP="0057009E">
            <w:pPr>
              <w:rPr>
                <w:rFonts w:cstheme="minorHAnsi"/>
                <w:sz w:val="14"/>
                <w:szCs w:val="14"/>
              </w:rPr>
            </w:pPr>
            <w:r w:rsidRPr="00BC535F">
              <w:rPr>
                <w:rFonts w:cstheme="minorHAnsi"/>
                <w:sz w:val="14"/>
                <w:szCs w:val="14"/>
              </w:rPr>
              <w:t>during adolescence. This topic should include the human lifecycle, and puberty should be discussed as a stage in this process.</w:t>
            </w:r>
          </w:p>
        </w:tc>
        <w:tc>
          <w:tcPr>
            <w:tcW w:w="2644" w:type="dxa"/>
          </w:tcPr>
          <w:p w:rsidR="0057009E" w:rsidRPr="006B0127" w:rsidRDefault="0057009E" w:rsidP="0057009E">
            <w:pPr>
              <w:pStyle w:val="ListParagraph"/>
              <w:numPr>
                <w:ilvl w:val="0"/>
                <w:numId w:val="13"/>
              </w:numPr>
              <w:rPr>
                <w:rFonts w:cstheme="minorHAnsi"/>
                <w:sz w:val="14"/>
                <w:szCs w:val="14"/>
              </w:rPr>
            </w:pPr>
            <w:r w:rsidRPr="006B0127">
              <w:rPr>
                <w:rFonts w:cstheme="minorHAnsi"/>
                <w:sz w:val="14"/>
                <w:szCs w:val="14"/>
              </w:rPr>
              <w:t>about growing and changing from young to old and how people’s needs change</w:t>
            </w:r>
          </w:p>
        </w:tc>
        <w:tc>
          <w:tcPr>
            <w:tcW w:w="2645" w:type="dxa"/>
          </w:tcPr>
          <w:p w:rsidR="0057009E" w:rsidRPr="006B0127" w:rsidRDefault="0057009E" w:rsidP="0057009E">
            <w:pPr>
              <w:pStyle w:val="ListParagraph"/>
              <w:numPr>
                <w:ilvl w:val="0"/>
                <w:numId w:val="13"/>
              </w:numPr>
              <w:rPr>
                <w:rFonts w:cstheme="minorHAnsi"/>
                <w:sz w:val="14"/>
                <w:szCs w:val="14"/>
              </w:rPr>
            </w:pPr>
            <w:r w:rsidRPr="006B0127">
              <w:rPr>
                <w:rFonts w:cstheme="minorHAnsi"/>
                <w:sz w:val="14"/>
                <w:szCs w:val="14"/>
              </w:rPr>
              <w:t>the external genitalia and internal reproductive organs in males and females</w:t>
            </w:r>
          </w:p>
          <w:p w:rsidR="0057009E" w:rsidRPr="006B0127" w:rsidRDefault="0057009E" w:rsidP="0057009E">
            <w:pPr>
              <w:pStyle w:val="ListParagraph"/>
              <w:numPr>
                <w:ilvl w:val="0"/>
                <w:numId w:val="13"/>
              </w:numPr>
              <w:rPr>
                <w:rFonts w:cstheme="minorHAnsi"/>
                <w:sz w:val="14"/>
                <w:szCs w:val="14"/>
              </w:rPr>
            </w:pPr>
            <w:r w:rsidRPr="006B0127">
              <w:rPr>
                <w:rFonts w:cstheme="minorHAnsi"/>
                <w:sz w:val="14"/>
                <w:szCs w:val="14"/>
              </w:rPr>
              <w:t xml:space="preserve">the emotional and physical changes that occur during puberty in both males and females (e.g. mood swings, wet dreams, periods, body hair); strategies to prepare for and manage these changes </w:t>
            </w:r>
          </w:p>
          <w:p w:rsidR="0057009E" w:rsidRPr="006B0127" w:rsidRDefault="0057009E" w:rsidP="0057009E">
            <w:pPr>
              <w:pStyle w:val="ListParagraph"/>
              <w:numPr>
                <w:ilvl w:val="0"/>
                <w:numId w:val="13"/>
              </w:numPr>
              <w:rPr>
                <w:rFonts w:cstheme="minorHAnsi"/>
                <w:sz w:val="14"/>
                <w:szCs w:val="14"/>
              </w:rPr>
            </w:pPr>
            <w:r w:rsidRPr="006B0127">
              <w:rPr>
                <w:rFonts w:cstheme="minorHAnsi"/>
                <w:sz w:val="14"/>
                <w:szCs w:val="14"/>
              </w:rPr>
              <w:t>that people can develop crushes and be attracted to others romantically; that people may be attracted to someone of the same sex or different sex to them</w:t>
            </w:r>
          </w:p>
        </w:tc>
        <w:tc>
          <w:tcPr>
            <w:tcW w:w="2644" w:type="dxa"/>
          </w:tcPr>
          <w:p w:rsidR="0057009E" w:rsidRDefault="0057009E" w:rsidP="00C27544">
            <w:pPr>
              <w:pStyle w:val="ListParagraph"/>
              <w:numPr>
                <w:ilvl w:val="0"/>
                <w:numId w:val="29"/>
              </w:numPr>
              <w:rPr>
                <w:rFonts w:cstheme="minorHAnsi"/>
                <w:sz w:val="14"/>
                <w:szCs w:val="14"/>
              </w:rPr>
            </w:pPr>
            <w:r>
              <w:rPr>
                <w:rFonts w:cstheme="minorHAnsi"/>
                <w:sz w:val="14"/>
                <w:szCs w:val="14"/>
              </w:rPr>
              <w:t>Year 2, Lesson 2</w:t>
            </w:r>
          </w:p>
          <w:p w:rsidR="0057009E" w:rsidRDefault="0057009E" w:rsidP="00C27544">
            <w:pPr>
              <w:pStyle w:val="ListParagraph"/>
              <w:numPr>
                <w:ilvl w:val="0"/>
                <w:numId w:val="29"/>
              </w:numPr>
              <w:rPr>
                <w:rFonts w:cstheme="minorHAnsi"/>
                <w:sz w:val="14"/>
                <w:szCs w:val="14"/>
              </w:rPr>
            </w:pPr>
            <w:r>
              <w:rPr>
                <w:rFonts w:cstheme="minorHAnsi"/>
                <w:sz w:val="14"/>
                <w:szCs w:val="14"/>
              </w:rPr>
              <w:t>Year 4, Lessons 1 and 2</w:t>
            </w:r>
          </w:p>
          <w:p w:rsidR="0057009E" w:rsidRDefault="0057009E" w:rsidP="00C27544">
            <w:pPr>
              <w:pStyle w:val="ListParagraph"/>
              <w:numPr>
                <w:ilvl w:val="0"/>
                <w:numId w:val="29"/>
              </w:numPr>
              <w:rPr>
                <w:rFonts w:cstheme="minorHAnsi"/>
                <w:sz w:val="14"/>
                <w:szCs w:val="14"/>
              </w:rPr>
            </w:pPr>
            <w:r>
              <w:rPr>
                <w:rFonts w:cstheme="minorHAnsi"/>
                <w:sz w:val="14"/>
                <w:szCs w:val="14"/>
              </w:rPr>
              <w:t>Year 5, Lessons 1, 2 and 3</w:t>
            </w:r>
          </w:p>
          <w:p w:rsidR="0057009E" w:rsidRPr="006B0127" w:rsidRDefault="0057009E" w:rsidP="00C27544">
            <w:pPr>
              <w:pStyle w:val="ListParagraph"/>
              <w:numPr>
                <w:ilvl w:val="0"/>
                <w:numId w:val="29"/>
              </w:numPr>
              <w:rPr>
                <w:rFonts w:cstheme="minorHAnsi"/>
                <w:sz w:val="14"/>
                <w:szCs w:val="14"/>
              </w:rPr>
            </w:pPr>
            <w:r>
              <w:rPr>
                <w:rFonts w:cstheme="minorHAnsi"/>
                <w:sz w:val="14"/>
                <w:szCs w:val="14"/>
              </w:rPr>
              <w:t>Year 6, Lesson 1</w:t>
            </w:r>
          </w:p>
        </w:tc>
        <w:tc>
          <w:tcPr>
            <w:tcW w:w="2645" w:type="dxa"/>
            <w:shd w:val="clear" w:color="auto" w:fill="FFFFFF" w:themeFill="background1"/>
          </w:tcPr>
          <w:p w:rsidR="0057009E" w:rsidRDefault="0057009E" w:rsidP="0057009E">
            <w:pPr>
              <w:rPr>
                <w:rFonts w:cstheme="minorHAnsi"/>
                <w:sz w:val="14"/>
                <w:szCs w:val="14"/>
              </w:rPr>
            </w:pPr>
            <w:r>
              <w:rPr>
                <w:rFonts w:cstheme="minorHAnsi"/>
                <w:sz w:val="14"/>
                <w:szCs w:val="14"/>
              </w:rPr>
              <w:t xml:space="preserve">Science, Year 2, Animals including humans: </w:t>
            </w:r>
            <w:r w:rsidRPr="00AA5EA5">
              <w:rPr>
                <w:sz w:val="14"/>
                <w:szCs w:val="14"/>
              </w:rPr>
              <w:t>notice that animals, including humans, have offspring which grow into adults</w:t>
            </w:r>
          </w:p>
          <w:p w:rsidR="0057009E" w:rsidRPr="006B0127" w:rsidRDefault="0057009E" w:rsidP="0057009E">
            <w:pPr>
              <w:rPr>
                <w:rFonts w:cstheme="minorHAnsi"/>
                <w:sz w:val="14"/>
                <w:szCs w:val="14"/>
              </w:rPr>
            </w:pPr>
            <w:r w:rsidRPr="006B0127">
              <w:rPr>
                <w:rFonts w:cstheme="minorHAnsi"/>
                <w:sz w:val="14"/>
                <w:szCs w:val="14"/>
              </w:rPr>
              <w:t xml:space="preserve">Science, Year 5, Animals including humans: ‘describe the changes as humans develop to old age’. </w:t>
            </w:r>
            <w:r w:rsidRPr="006B0127">
              <w:rPr>
                <w:rFonts w:cstheme="minorHAnsi"/>
                <w:i/>
                <w:sz w:val="14"/>
                <w:szCs w:val="14"/>
              </w:rPr>
              <w:t>(Non-statutory: ‘They should learn about the changes experienced during puberty.’)</w:t>
            </w:r>
          </w:p>
        </w:tc>
        <w:tc>
          <w:tcPr>
            <w:tcW w:w="1569" w:type="dxa"/>
          </w:tcPr>
          <w:p w:rsidR="0057009E" w:rsidRDefault="0057009E" w:rsidP="00C27544">
            <w:pPr>
              <w:pStyle w:val="ListParagraph"/>
              <w:numPr>
                <w:ilvl w:val="0"/>
                <w:numId w:val="29"/>
              </w:numPr>
              <w:rPr>
                <w:rFonts w:cstheme="minorHAnsi"/>
                <w:sz w:val="14"/>
                <w:szCs w:val="14"/>
              </w:rPr>
            </w:pPr>
            <w:r>
              <w:rPr>
                <w:rFonts w:cstheme="minorHAnsi"/>
                <w:sz w:val="14"/>
                <w:szCs w:val="14"/>
              </w:rPr>
              <w:t xml:space="preserve">Respect </w:t>
            </w:r>
          </w:p>
          <w:p w:rsidR="0057009E" w:rsidRPr="006B0127" w:rsidRDefault="0057009E" w:rsidP="00C27544">
            <w:pPr>
              <w:pStyle w:val="ListParagraph"/>
              <w:numPr>
                <w:ilvl w:val="0"/>
                <w:numId w:val="29"/>
              </w:numPr>
              <w:rPr>
                <w:rFonts w:cstheme="minorHAnsi"/>
                <w:sz w:val="14"/>
                <w:szCs w:val="14"/>
              </w:rPr>
            </w:pPr>
            <w:r>
              <w:rPr>
                <w:rFonts w:cstheme="minorHAnsi"/>
                <w:sz w:val="14"/>
                <w:szCs w:val="14"/>
              </w:rPr>
              <w:t xml:space="preserve">Responsibility </w:t>
            </w:r>
          </w:p>
        </w:tc>
      </w:tr>
      <w:tr w:rsidR="0057009E" w:rsidRPr="006B0127" w:rsidTr="0057009E">
        <w:trPr>
          <w:jc w:val="center"/>
        </w:trPr>
        <w:tc>
          <w:tcPr>
            <w:tcW w:w="372" w:type="dxa"/>
          </w:tcPr>
          <w:p w:rsidR="0057009E" w:rsidRPr="006B0127" w:rsidRDefault="0057009E" w:rsidP="0057009E">
            <w:pPr>
              <w:rPr>
                <w:rFonts w:cstheme="minorHAnsi"/>
                <w:sz w:val="14"/>
                <w:szCs w:val="14"/>
              </w:rPr>
            </w:pPr>
            <w:r w:rsidRPr="006B0127">
              <w:rPr>
                <w:rFonts w:cstheme="minorHAnsi"/>
                <w:sz w:val="14"/>
                <w:szCs w:val="14"/>
              </w:rPr>
              <w:t>2</w:t>
            </w:r>
          </w:p>
        </w:tc>
        <w:tc>
          <w:tcPr>
            <w:tcW w:w="2644" w:type="dxa"/>
          </w:tcPr>
          <w:p w:rsidR="0057009E" w:rsidRPr="00BC535F" w:rsidRDefault="0057009E" w:rsidP="0057009E">
            <w:pPr>
              <w:rPr>
                <w:rFonts w:cstheme="minorHAnsi"/>
                <w:sz w:val="14"/>
                <w:szCs w:val="14"/>
              </w:rPr>
            </w:pPr>
            <w:r w:rsidRPr="00BC535F">
              <w:rPr>
                <w:rFonts w:cstheme="minorHAnsi"/>
                <w:sz w:val="14"/>
                <w:szCs w:val="14"/>
              </w:rPr>
              <w:t>The correct names of body parts, including the penis, vulva, vagina, testicles, scrotum, nipples. Pupils should understand that all of these parts of the body are private and have skills to understand and express their own boundaries around these body parts.</w:t>
            </w:r>
          </w:p>
        </w:tc>
        <w:tc>
          <w:tcPr>
            <w:tcW w:w="2644" w:type="dxa"/>
          </w:tcPr>
          <w:p w:rsidR="0057009E" w:rsidRPr="006B0127" w:rsidRDefault="0057009E" w:rsidP="00C27544">
            <w:pPr>
              <w:pStyle w:val="ListParagraph"/>
              <w:numPr>
                <w:ilvl w:val="0"/>
                <w:numId w:val="29"/>
              </w:numPr>
              <w:autoSpaceDE w:val="0"/>
              <w:autoSpaceDN w:val="0"/>
              <w:adjustRightInd w:val="0"/>
              <w:rPr>
                <w:rFonts w:cstheme="minorHAnsi"/>
                <w:sz w:val="14"/>
                <w:szCs w:val="14"/>
              </w:rPr>
            </w:pPr>
            <w:r w:rsidRPr="006B0127">
              <w:rPr>
                <w:rFonts w:cstheme="minorHAnsi"/>
                <w:sz w:val="14"/>
                <w:szCs w:val="14"/>
              </w:rPr>
              <w:t>that everyone’s body belongs to them; simple rules to protect privacy, recognise safe and unsafe touch, assert boundaries, and who to tell if concerned e.g. Talk PANTS rule from NSPCC</w:t>
            </w:r>
          </w:p>
          <w:p w:rsidR="0057009E" w:rsidRPr="006B0127" w:rsidRDefault="0057009E" w:rsidP="00C27544">
            <w:pPr>
              <w:pStyle w:val="ListParagraph"/>
              <w:numPr>
                <w:ilvl w:val="0"/>
                <w:numId w:val="29"/>
              </w:numPr>
              <w:autoSpaceDE w:val="0"/>
              <w:autoSpaceDN w:val="0"/>
              <w:adjustRightInd w:val="0"/>
              <w:rPr>
                <w:rFonts w:cstheme="minorHAnsi"/>
                <w:sz w:val="14"/>
                <w:szCs w:val="14"/>
              </w:rPr>
            </w:pPr>
            <w:r w:rsidRPr="006B0127">
              <w:rPr>
                <w:rFonts w:cstheme="minorHAnsi"/>
                <w:sz w:val="14"/>
                <w:szCs w:val="14"/>
              </w:rPr>
              <w:t>that some parts of the body are private; to be able to name these private parts of the body (e.g. penis, testicles, scrotum, nipples, vulva, vagina)</w:t>
            </w:r>
          </w:p>
        </w:tc>
        <w:tc>
          <w:tcPr>
            <w:tcW w:w="2645" w:type="dxa"/>
          </w:tcPr>
          <w:p w:rsidR="0057009E" w:rsidRPr="006B0127" w:rsidRDefault="0057009E" w:rsidP="00C27544">
            <w:pPr>
              <w:pStyle w:val="ListParagraph"/>
              <w:numPr>
                <w:ilvl w:val="0"/>
                <w:numId w:val="29"/>
              </w:numPr>
              <w:autoSpaceDE w:val="0"/>
              <w:autoSpaceDN w:val="0"/>
              <w:adjustRightInd w:val="0"/>
              <w:rPr>
                <w:rFonts w:cstheme="minorHAnsi"/>
                <w:sz w:val="14"/>
                <w:szCs w:val="14"/>
              </w:rPr>
            </w:pPr>
            <w:r w:rsidRPr="006B0127">
              <w:rPr>
                <w:rFonts w:cstheme="minorHAnsi"/>
                <w:sz w:val="14"/>
                <w:szCs w:val="14"/>
              </w:rPr>
              <w:t>about parts of the body that are private; that other people’s bodies belong to them and should be respected; how to express boundaries about these body parts</w:t>
            </w:r>
          </w:p>
          <w:p w:rsidR="0057009E" w:rsidRPr="006B0127" w:rsidRDefault="0057009E" w:rsidP="00C27544">
            <w:pPr>
              <w:pStyle w:val="ListParagraph"/>
              <w:numPr>
                <w:ilvl w:val="0"/>
                <w:numId w:val="29"/>
              </w:numPr>
              <w:autoSpaceDE w:val="0"/>
              <w:autoSpaceDN w:val="0"/>
              <w:adjustRightInd w:val="0"/>
              <w:rPr>
                <w:rFonts w:cstheme="minorHAnsi"/>
                <w:sz w:val="14"/>
                <w:szCs w:val="14"/>
              </w:rPr>
            </w:pPr>
            <w:r w:rsidRPr="006B0127">
              <w:rPr>
                <w:rFonts w:cstheme="minorHAnsi"/>
                <w:sz w:val="14"/>
                <w:szCs w:val="14"/>
              </w:rPr>
              <w:t>the external genitalia and internal reproductive organs in males and females</w:t>
            </w:r>
          </w:p>
        </w:tc>
        <w:tc>
          <w:tcPr>
            <w:tcW w:w="2644" w:type="dxa"/>
          </w:tcPr>
          <w:p w:rsidR="0057009E" w:rsidRDefault="0057009E" w:rsidP="00C27544">
            <w:pPr>
              <w:pStyle w:val="ListParagraph"/>
              <w:numPr>
                <w:ilvl w:val="0"/>
                <w:numId w:val="15"/>
              </w:numPr>
              <w:rPr>
                <w:rFonts w:cstheme="minorHAnsi"/>
                <w:sz w:val="14"/>
                <w:szCs w:val="14"/>
              </w:rPr>
            </w:pPr>
            <w:r>
              <w:rPr>
                <w:rFonts w:cstheme="minorHAnsi"/>
                <w:sz w:val="14"/>
                <w:szCs w:val="14"/>
              </w:rPr>
              <w:t>Year 1, Lesson 2</w:t>
            </w:r>
          </w:p>
          <w:p w:rsidR="0057009E" w:rsidRDefault="0057009E" w:rsidP="00C27544">
            <w:pPr>
              <w:pStyle w:val="ListParagraph"/>
              <w:numPr>
                <w:ilvl w:val="0"/>
                <w:numId w:val="15"/>
              </w:numPr>
              <w:rPr>
                <w:rFonts w:cstheme="minorHAnsi"/>
                <w:sz w:val="14"/>
                <w:szCs w:val="14"/>
              </w:rPr>
            </w:pPr>
            <w:r>
              <w:rPr>
                <w:rFonts w:cstheme="minorHAnsi"/>
                <w:sz w:val="14"/>
                <w:szCs w:val="14"/>
              </w:rPr>
              <w:t>Year 2, Lesson 3</w:t>
            </w:r>
          </w:p>
          <w:p w:rsidR="0057009E" w:rsidRDefault="0057009E" w:rsidP="00C27544">
            <w:pPr>
              <w:pStyle w:val="ListParagraph"/>
              <w:numPr>
                <w:ilvl w:val="0"/>
                <w:numId w:val="15"/>
              </w:numPr>
              <w:rPr>
                <w:rFonts w:cstheme="minorHAnsi"/>
                <w:sz w:val="14"/>
                <w:szCs w:val="14"/>
              </w:rPr>
            </w:pPr>
            <w:r>
              <w:rPr>
                <w:rFonts w:cstheme="minorHAnsi"/>
                <w:sz w:val="14"/>
                <w:szCs w:val="14"/>
              </w:rPr>
              <w:t>Year 3, Lesson 1</w:t>
            </w:r>
          </w:p>
          <w:p w:rsidR="0057009E" w:rsidRDefault="0057009E" w:rsidP="00C27544">
            <w:pPr>
              <w:pStyle w:val="ListParagraph"/>
              <w:numPr>
                <w:ilvl w:val="0"/>
                <w:numId w:val="15"/>
              </w:numPr>
              <w:spacing w:after="160" w:line="259" w:lineRule="auto"/>
              <w:rPr>
                <w:rFonts w:cstheme="minorHAnsi"/>
                <w:sz w:val="14"/>
                <w:szCs w:val="14"/>
              </w:rPr>
            </w:pPr>
            <w:r>
              <w:rPr>
                <w:rFonts w:cstheme="minorHAnsi"/>
                <w:sz w:val="14"/>
                <w:szCs w:val="14"/>
              </w:rPr>
              <w:t>Year 4, Lessons 1 and 2</w:t>
            </w:r>
          </w:p>
          <w:p w:rsidR="0057009E" w:rsidRDefault="0057009E" w:rsidP="00C27544">
            <w:pPr>
              <w:pStyle w:val="ListParagraph"/>
              <w:numPr>
                <w:ilvl w:val="0"/>
                <w:numId w:val="15"/>
              </w:numPr>
              <w:spacing w:after="160" w:line="259" w:lineRule="auto"/>
              <w:rPr>
                <w:rFonts w:cstheme="minorHAnsi"/>
                <w:sz w:val="14"/>
                <w:szCs w:val="14"/>
              </w:rPr>
            </w:pPr>
            <w:r>
              <w:rPr>
                <w:rFonts w:cstheme="minorHAnsi"/>
                <w:sz w:val="14"/>
                <w:szCs w:val="14"/>
              </w:rPr>
              <w:t>Year 5, Lessons 1, 2 and 3</w:t>
            </w:r>
          </w:p>
          <w:p w:rsidR="0057009E" w:rsidRPr="006B0127" w:rsidRDefault="0057009E" w:rsidP="00C27544">
            <w:pPr>
              <w:pStyle w:val="ListParagraph"/>
              <w:numPr>
                <w:ilvl w:val="0"/>
                <w:numId w:val="15"/>
              </w:numPr>
              <w:rPr>
                <w:rFonts w:cstheme="minorHAnsi"/>
                <w:sz w:val="14"/>
                <w:szCs w:val="14"/>
              </w:rPr>
            </w:pPr>
            <w:r>
              <w:rPr>
                <w:rFonts w:cstheme="minorHAnsi"/>
                <w:sz w:val="14"/>
                <w:szCs w:val="14"/>
              </w:rPr>
              <w:t>Year 6, Lesson 1</w:t>
            </w:r>
          </w:p>
        </w:tc>
        <w:tc>
          <w:tcPr>
            <w:tcW w:w="2645" w:type="dxa"/>
            <w:shd w:val="clear" w:color="auto" w:fill="FFFFFF" w:themeFill="background1"/>
          </w:tcPr>
          <w:p w:rsidR="0057009E" w:rsidRPr="006B0127" w:rsidRDefault="0057009E" w:rsidP="0057009E">
            <w:pPr>
              <w:rPr>
                <w:rFonts w:cstheme="minorHAnsi"/>
                <w:sz w:val="14"/>
                <w:szCs w:val="14"/>
              </w:rPr>
            </w:pPr>
            <w:r w:rsidRPr="006B0127">
              <w:rPr>
                <w:rFonts w:cstheme="minorHAnsi"/>
                <w:sz w:val="14"/>
                <w:szCs w:val="14"/>
              </w:rPr>
              <w:t xml:space="preserve">Science, Year 1, Animals including humans: </w:t>
            </w:r>
            <w:r w:rsidRPr="006B0127">
              <w:rPr>
                <w:sz w:val="14"/>
                <w:szCs w:val="14"/>
              </w:rPr>
              <w:t>identify, name, draw and label the basic parts of the human body and say which part of the body is associated with each sense</w:t>
            </w:r>
          </w:p>
          <w:p w:rsidR="0057009E" w:rsidRDefault="0057009E" w:rsidP="0057009E">
            <w:pPr>
              <w:rPr>
                <w:rFonts w:cstheme="minorHAnsi"/>
                <w:sz w:val="14"/>
                <w:szCs w:val="14"/>
                <w:highlight w:val="yellow"/>
              </w:rPr>
            </w:pPr>
          </w:p>
          <w:p w:rsidR="0057009E" w:rsidRPr="006B0127" w:rsidRDefault="0057009E" w:rsidP="0057009E">
            <w:pPr>
              <w:rPr>
                <w:rFonts w:cstheme="minorHAnsi"/>
                <w:sz w:val="14"/>
                <w:szCs w:val="14"/>
              </w:rPr>
            </w:pPr>
          </w:p>
        </w:tc>
        <w:tc>
          <w:tcPr>
            <w:tcW w:w="1569" w:type="dxa"/>
          </w:tcPr>
          <w:p w:rsidR="0057009E" w:rsidRDefault="0057009E" w:rsidP="00C27544">
            <w:pPr>
              <w:pStyle w:val="ListParagraph"/>
              <w:numPr>
                <w:ilvl w:val="0"/>
                <w:numId w:val="29"/>
              </w:numPr>
              <w:spacing w:after="160" w:line="259" w:lineRule="auto"/>
              <w:rPr>
                <w:rFonts w:cstheme="minorHAnsi"/>
                <w:sz w:val="14"/>
                <w:szCs w:val="14"/>
              </w:rPr>
            </w:pPr>
            <w:r>
              <w:rPr>
                <w:rFonts w:cstheme="minorHAnsi"/>
                <w:sz w:val="14"/>
                <w:szCs w:val="14"/>
              </w:rPr>
              <w:t xml:space="preserve">Respect </w:t>
            </w:r>
          </w:p>
          <w:p w:rsidR="0057009E" w:rsidRPr="006B0127" w:rsidRDefault="0057009E" w:rsidP="00C27544">
            <w:pPr>
              <w:pStyle w:val="ListParagraph"/>
              <w:numPr>
                <w:ilvl w:val="0"/>
                <w:numId w:val="29"/>
              </w:numPr>
              <w:spacing w:after="160" w:line="259" w:lineRule="auto"/>
              <w:rPr>
                <w:rFonts w:cstheme="minorHAnsi"/>
                <w:sz w:val="14"/>
                <w:szCs w:val="14"/>
              </w:rPr>
            </w:pPr>
            <w:r w:rsidRPr="006B0127">
              <w:rPr>
                <w:rFonts w:cstheme="minorHAnsi"/>
                <w:sz w:val="14"/>
                <w:szCs w:val="14"/>
              </w:rPr>
              <w:t>Responsibility</w:t>
            </w:r>
          </w:p>
        </w:tc>
      </w:tr>
      <w:tr w:rsidR="0057009E" w:rsidRPr="006B0127" w:rsidTr="0057009E">
        <w:trPr>
          <w:jc w:val="center"/>
        </w:trPr>
        <w:tc>
          <w:tcPr>
            <w:tcW w:w="372" w:type="dxa"/>
          </w:tcPr>
          <w:p w:rsidR="0057009E" w:rsidRPr="006B0127" w:rsidRDefault="0057009E" w:rsidP="0057009E">
            <w:pPr>
              <w:rPr>
                <w:rFonts w:cstheme="minorHAnsi"/>
                <w:sz w:val="14"/>
                <w:szCs w:val="14"/>
              </w:rPr>
            </w:pPr>
            <w:r w:rsidRPr="006B0127">
              <w:rPr>
                <w:rFonts w:cstheme="minorHAnsi"/>
                <w:sz w:val="14"/>
                <w:szCs w:val="14"/>
              </w:rPr>
              <w:t>3</w:t>
            </w:r>
          </w:p>
        </w:tc>
        <w:tc>
          <w:tcPr>
            <w:tcW w:w="2644" w:type="dxa"/>
          </w:tcPr>
          <w:p w:rsidR="0057009E" w:rsidRPr="00BC535F" w:rsidRDefault="0057009E" w:rsidP="0057009E">
            <w:pPr>
              <w:rPr>
                <w:rFonts w:cstheme="minorHAnsi"/>
                <w:sz w:val="14"/>
                <w:szCs w:val="14"/>
              </w:rPr>
            </w:pPr>
            <w:r w:rsidRPr="00BC535F">
              <w:rPr>
                <w:rFonts w:cstheme="minorHAnsi"/>
                <w:sz w:val="14"/>
                <w:szCs w:val="14"/>
              </w:rPr>
              <w:t>The facts about the menstrual cycle, including physical and emotional changes, whilst the average age of the onset of menstruation is twelve, periods can start at eight, so covering this topic before girls’ periods start will help them understand what to expect and avoid distress.</w:t>
            </w:r>
          </w:p>
        </w:tc>
        <w:tc>
          <w:tcPr>
            <w:tcW w:w="2644" w:type="dxa"/>
            <w:shd w:val="clear" w:color="auto" w:fill="D9D9D9" w:themeFill="background1" w:themeFillShade="D9"/>
          </w:tcPr>
          <w:p w:rsidR="0057009E" w:rsidRPr="006B0127" w:rsidRDefault="0057009E" w:rsidP="0057009E">
            <w:pPr>
              <w:rPr>
                <w:rFonts w:cstheme="minorHAnsi"/>
                <w:sz w:val="14"/>
                <w:szCs w:val="14"/>
              </w:rPr>
            </w:pPr>
          </w:p>
        </w:tc>
        <w:tc>
          <w:tcPr>
            <w:tcW w:w="2645" w:type="dxa"/>
          </w:tcPr>
          <w:p w:rsidR="0057009E" w:rsidRPr="006B0127" w:rsidRDefault="0057009E" w:rsidP="00C27544">
            <w:pPr>
              <w:pStyle w:val="ListParagraph"/>
              <w:numPr>
                <w:ilvl w:val="0"/>
                <w:numId w:val="15"/>
              </w:numPr>
              <w:autoSpaceDE w:val="0"/>
              <w:autoSpaceDN w:val="0"/>
              <w:adjustRightInd w:val="0"/>
              <w:jc w:val="both"/>
              <w:rPr>
                <w:rFonts w:cstheme="minorHAnsi"/>
                <w:sz w:val="14"/>
                <w:szCs w:val="14"/>
              </w:rPr>
            </w:pPr>
            <w:r w:rsidRPr="006B0127">
              <w:rPr>
                <w:rFonts w:cstheme="minorHAnsi"/>
                <w:sz w:val="14"/>
                <w:szCs w:val="14"/>
              </w:rPr>
              <w:t>the external genitalia and internal reproductive organs in males and females</w:t>
            </w:r>
          </w:p>
          <w:p w:rsidR="0057009E" w:rsidRPr="006B0127" w:rsidRDefault="0057009E" w:rsidP="00C27544">
            <w:pPr>
              <w:pStyle w:val="ListParagraph"/>
              <w:numPr>
                <w:ilvl w:val="0"/>
                <w:numId w:val="15"/>
              </w:numPr>
              <w:autoSpaceDE w:val="0"/>
              <w:autoSpaceDN w:val="0"/>
              <w:adjustRightInd w:val="0"/>
              <w:jc w:val="both"/>
              <w:rPr>
                <w:rFonts w:cstheme="minorHAnsi"/>
                <w:sz w:val="14"/>
                <w:szCs w:val="14"/>
              </w:rPr>
            </w:pPr>
            <w:r w:rsidRPr="006B0127">
              <w:rPr>
                <w:rFonts w:cstheme="minorHAnsi"/>
                <w:sz w:val="14"/>
                <w:szCs w:val="14"/>
              </w:rPr>
              <w:t>that people can develop crushes and be attracted to others romantically; that people may be attracted to someone of the same sex or different sex to them</w:t>
            </w:r>
          </w:p>
          <w:p w:rsidR="0057009E" w:rsidRPr="006B0127" w:rsidRDefault="0057009E" w:rsidP="00C27544">
            <w:pPr>
              <w:pStyle w:val="ListParagraph"/>
              <w:numPr>
                <w:ilvl w:val="0"/>
                <w:numId w:val="15"/>
              </w:numPr>
              <w:autoSpaceDE w:val="0"/>
              <w:autoSpaceDN w:val="0"/>
              <w:adjustRightInd w:val="0"/>
              <w:jc w:val="both"/>
              <w:rPr>
                <w:rFonts w:cstheme="minorHAnsi"/>
                <w:sz w:val="14"/>
                <w:szCs w:val="14"/>
              </w:rPr>
            </w:pPr>
            <w:r w:rsidRPr="006B0127">
              <w:rPr>
                <w:rFonts w:cstheme="minorHAnsi"/>
                <w:color w:val="000000"/>
                <w:sz w:val="14"/>
                <w:szCs w:val="14"/>
              </w:rPr>
              <w:t>the facts about the menstrual cycle and menstrual wellbeing, including what period products are available; where to get help and advice for menstrual wellbeing</w:t>
            </w:r>
          </w:p>
        </w:tc>
        <w:tc>
          <w:tcPr>
            <w:tcW w:w="2644" w:type="dxa"/>
          </w:tcPr>
          <w:p w:rsidR="0057009E" w:rsidRDefault="0057009E" w:rsidP="00C27544">
            <w:pPr>
              <w:pStyle w:val="ListParagraph"/>
              <w:numPr>
                <w:ilvl w:val="0"/>
                <w:numId w:val="15"/>
              </w:numPr>
              <w:spacing w:after="160" w:line="259" w:lineRule="auto"/>
              <w:rPr>
                <w:rFonts w:cstheme="minorHAnsi"/>
                <w:sz w:val="14"/>
                <w:szCs w:val="14"/>
              </w:rPr>
            </w:pPr>
            <w:r>
              <w:rPr>
                <w:rFonts w:cstheme="minorHAnsi"/>
                <w:sz w:val="14"/>
                <w:szCs w:val="14"/>
              </w:rPr>
              <w:t>Year 4, Lesson 2</w:t>
            </w:r>
          </w:p>
          <w:p w:rsidR="0057009E" w:rsidRDefault="0057009E" w:rsidP="00C27544">
            <w:pPr>
              <w:pStyle w:val="ListParagraph"/>
              <w:numPr>
                <w:ilvl w:val="0"/>
                <w:numId w:val="15"/>
              </w:numPr>
              <w:spacing w:after="160" w:line="259" w:lineRule="auto"/>
              <w:rPr>
                <w:rFonts w:cstheme="minorHAnsi"/>
                <w:sz w:val="14"/>
                <w:szCs w:val="14"/>
              </w:rPr>
            </w:pPr>
            <w:r>
              <w:rPr>
                <w:rFonts w:cstheme="minorHAnsi"/>
                <w:sz w:val="14"/>
                <w:szCs w:val="14"/>
              </w:rPr>
              <w:t>Year 5, Lessons 1, 2 and 3</w:t>
            </w:r>
          </w:p>
          <w:p w:rsidR="0057009E" w:rsidRPr="006B0127" w:rsidRDefault="0057009E" w:rsidP="00C27544">
            <w:pPr>
              <w:pStyle w:val="ListParagraph"/>
              <w:numPr>
                <w:ilvl w:val="0"/>
                <w:numId w:val="15"/>
              </w:numPr>
              <w:rPr>
                <w:rFonts w:cstheme="minorHAnsi"/>
                <w:sz w:val="14"/>
                <w:szCs w:val="14"/>
              </w:rPr>
            </w:pPr>
            <w:r>
              <w:rPr>
                <w:rFonts w:cstheme="minorHAnsi"/>
                <w:sz w:val="14"/>
                <w:szCs w:val="14"/>
              </w:rPr>
              <w:t>Year 6, Lesson 1</w:t>
            </w:r>
          </w:p>
        </w:tc>
        <w:tc>
          <w:tcPr>
            <w:tcW w:w="2645" w:type="dxa"/>
            <w:shd w:val="clear" w:color="auto" w:fill="FFFFFF" w:themeFill="background1"/>
          </w:tcPr>
          <w:p w:rsidR="0057009E" w:rsidRPr="006B0127" w:rsidRDefault="0057009E" w:rsidP="0057009E">
            <w:pPr>
              <w:rPr>
                <w:rFonts w:cstheme="minorHAnsi"/>
                <w:sz w:val="14"/>
                <w:szCs w:val="14"/>
              </w:rPr>
            </w:pPr>
            <w:r w:rsidRPr="006B0127">
              <w:rPr>
                <w:rFonts w:cstheme="minorHAnsi"/>
                <w:sz w:val="14"/>
                <w:szCs w:val="14"/>
              </w:rPr>
              <w:t xml:space="preserve">Science, Year 5, Animals including humans: ‘describe the changes as humans develop to old age’. </w:t>
            </w:r>
            <w:r w:rsidRPr="006B0127">
              <w:rPr>
                <w:rFonts w:cstheme="minorHAnsi"/>
                <w:i/>
                <w:sz w:val="14"/>
                <w:szCs w:val="14"/>
              </w:rPr>
              <w:t>(Non-statutory: ‘They should learn about the changes experienced during puberty.’)</w:t>
            </w:r>
          </w:p>
        </w:tc>
        <w:tc>
          <w:tcPr>
            <w:tcW w:w="1569" w:type="dxa"/>
          </w:tcPr>
          <w:p w:rsidR="0057009E" w:rsidRDefault="0057009E" w:rsidP="00C27544">
            <w:pPr>
              <w:pStyle w:val="ListParagraph"/>
              <w:numPr>
                <w:ilvl w:val="0"/>
                <w:numId w:val="16"/>
              </w:numPr>
              <w:spacing w:after="160" w:line="259" w:lineRule="auto"/>
              <w:rPr>
                <w:rFonts w:cstheme="minorHAnsi"/>
                <w:sz w:val="14"/>
                <w:szCs w:val="14"/>
              </w:rPr>
            </w:pPr>
            <w:r>
              <w:rPr>
                <w:rFonts w:cstheme="minorHAnsi"/>
                <w:sz w:val="14"/>
                <w:szCs w:val="14"/>
              </w:rPr>
              <w:t xml:space="preserve">Respect </w:t>
            </w:r>
          </w:p>
          <w:p w:rsidR="0057009E" w:rsidRPr="006B0127" w:rsidRDefault="0057009E" w:rsidP="00C27544">
            <w:pPr>
              <w:pStyle w:val="ListParagraph"/>
              <w:numPr>
                <w:ilvl w:val="0"/>
                <w:numId w:val="16"/>
              </w:numPr>
              <w:rPr>
                <w:rFonts w:cstheme="minorHAnsi"/>
                <w:sz w:val="14"/>
                <w:szCs w:val="14"/>
              </w:rPr>
            </w:pPr>
            <w:r>
              <w:rPr>
                <w:rFonts w:cstheme="minorHAnsi"/>
                <w:sz w:val="14"/>
                <w:szCs w:val="14"/>
              </w:rPr>
              <w:t>Responsibility</w:t>
            </w:r>
          </w:p>
        </w:tc>
      </w:tr>
    </w:tbl>
    <w:p w:rsidR="0057009E" w:rsidRDefault="0057009E" w:rsidP="0057009E">
      <w:pPr>
        <w:autoSpaceDE w:val="0"/>
        <w:autoSpaceDN w:val="0"/>
        <w:adjustRightInd w:val="0"/>
        <w:spacing w:after="0" w:line="240" w:lineRule="auto"/>
        <w:rPr>
          <w:rFonts w:cstheme="minorHAnsi"/>
          <w:strike/>
          <w:color w:val="FF0000"/>
          <w:sz w:val="15"/>
          <w:szCs w:val="15"/>
        </w:rPr>
      </w:pPr>
    </w:p>
    <w:p w:rsidR="0057009E" w:rsidRDefault="0057009E" w:rsidP="0057009E">
      <w:pPr>
        <w:autoSpaceDE w:val="0"/>
        <w:autoSpaceDN w:val="0"/>
        <w:adjustRightInd w:val="0"/>
        <w:spacing w:after="0" w:line="240" w:lineRule="auto"/>
        <w:rPr>
          <w:rFonts w:cstheme="minorHAnsi"/>
          <w:strike/>
          <w:color w:val="FF0000"/>
          <w:sz w:val="15"/>
          <w:szCs w:val="15"/>
        </w:rPr>
      </w:pPr>
    </w:p>
    <w:p w:rsidR="0057009E" w:rsidRDefault="0057009E" w:rsidP="0057009E">
      <w:pPr>
        <w:autoSpaceDE w:val="0"/>
        <w:autoSpaceDN w:val="0"/>
        <w:adjustRightInd w:val="0"/>
        <w:spacing w:after="0" w:line="240" w:lineRule="auto"/>
        <w:rPr>
          <w:rFonts w:cstheme="minorHAnsi"/>
          <w:strike/>
          <w:color w:val="FF0000"/>
          <w:sz w:val="15"/>
          <w:szCs w:val="15"/>
        </w:rPr>
      </w:pPr>
    </w:p>
    <w:p w:rsidR="0057009E" w:rsidRDefault="0057009E" w:rsidP="0057009E">
      <w:pPr>
        <w:autoSpaceDE w:val="0"/>
        <w:autoSpaceDN w:val="0"/>
        <w:adjustRightInd w:val="0"/>
        <w:spacing w:after="0" w:line="240" w:lineRule="auto"/>
        <w:rPr>
          <w:rFonts w:cstheme="minorHAnsi"/>
          <w:strike/>
          <w:color w:val="FF0000"/>
          <w:sz w:val="15"/>
          <w:szCs w:val="15"/>
        </w:rPr>
      </w:pPr>
    </w:p>
    <w:p w:rsidR="0057009E" w:rsidRDefault="0057009E" w:rsidP="0057009E">
      <w:pPr>
        <w:autoSpaceDE w:val="0"/>
        <w:autoSpaceDN w:val="0"/>
        <w:adjustRightInd w:val="0"/>
        <w:spacing w:after="0" w:line="240" w:lineRule="auto"/>
        <w:rPr>
          <w:rFonts w:cstheme="minorHAnsi"/>
          <w:strike/>
          <w:color w:val="FF0000"/>
          <w:sz w:val="15"/>
          <w:szCs w:val="15"/>
        </w:rPr>
      </w:pPr>
    </w:p>
    <w:p w:rsidR="00C27544" w:rsidRDefault="00C27544" w:rsidP="0057009E">
      <w:pPr>
        <w:autoSpaceDE w:val="0"/>
        <w:autoSpaceDN w:val="0"/>
        <w:adjustRightInd w:val="0"/>
        <w:spacing w:after="0" w:line="240" w:lineRule="auto"/>
        <w:rPr>
          <w:rFonts w:cstheme="minorHAnsi"/>
          <w:strike/>
          <w:color w:val="FF0000"/>
          <w:sz w:val="15"/>
          <w:szCs w:val="15"/>
        </w:rPr>
      </w:pPr>
    </w:p>
    <w:p w:rsidR="00C27544" w:rsidRDefault="00C27544" w:rsidP="0057009E">
      <w:pPr>
        <w:autoSpaceDE w:val="0"/>
        <w:autoSpaceDN w:val="0"/>
        <w:adjustRightInd w:val="0"/>
        <w:spacing w:after="0" w:line="240" w:lineRule="auto"/>
        <w:rPr>
          <w:rFonts w:cstheme="minorHAnsi"/>
          <w:strike/>
          <w:color w:val="FF0000"/>
          <w:sz w:val="15"/>
          <w:szCs w:val="15"/>
        </w:rPr>
      </w:pPr>
    </w:p>
    <w:p w:rsidR="00C27544" w:rsidRDefault="00C27544" w:rsidP="0057009E">
      <w:pPr>
        <w:autoSpaceDE w:val="0"/>
        <w:autoSpaceDN w:val="0"/>
        <w:adjustRightInd w:val="0"/>
        <w:spacing w:after="0" w:line="240" w:lineRule="auto"/>
        <w:rPr>
          <w:rFonts w:cstheme="minorHAnsi"/>
          <w:strike/>
          <w:color w:val="FF0000"/>
          <w:sz w:val="15"/>
          <w:szCs w:val="15"/>
        </w:rPr>
      </w:pPr>
    </w:p>
    <w:p w:rsidR="0057009E" w:rsidRPr="00BD438B" w:rsidRDefault="0057009E" w:rsidP="0057009E">
      <w:pPr>
        <w:autoSpaceDE w:val="0"/>
        <w:autoSpaceDN w:val="0"/>
        <w:adjustRightInd w:val="0"/>
        <w:spacing w:after="0" w:line="240" w:lineRule="auto"/>
        <w:rPr>
          <w:rFonts w:cstheme="minorHAnsi"/>
          <w:strike/>
          <w:color w:val="FF0000"/>
          <w:sz w:val="15"/>
          <w:szCs w:val="15"/>
        </w:rPr>
      </w:pPr>
    </w:p>
    <w:tbl>
      <w:tblPr>
        <w:tblStyle w:val="TableGrid"/>
        <w:tblW w:w="15163" w:type="dxa"/>
        <w:jc w:val="center"/>
        <w:tblLook w:val="04A0" w:firstRow="1" w:lastRow="0" w:firstColumn="1" w:lastColumn="0" w:noHBand="0" w:noVBand="1"/>
      </w:tblPr>
      <w:tblGrid>
        <w:gridCol w:w="372"/>
        <w:gridCol w:w="2644"/>
        <w:gridCol w:w="2644"/>
        <w:gridCol w:w="2645"/>
        <w:gridCol w:w="2644"/>
        <w:gridCol w:w="2645"/>
        <w:gridCol w:w="1569"/>
      </w:tblGrid>
      <w:tr w:rsidR="0057009E" w:rsidRPr="00C67012" w:rsidTr="0057009E">
        <w:trPr>
          <w:jc w:val="center"/>
        </w:trPr>
        <w:tc>
          <w:tcPr>
            <w:tcW w:w="15163" w:type="dxa"/>
            <w:gridSpan w:val="7"/>
          </w:tcPr>
          <w:p w:rsidR="0057009E" w:rsidRPr="00C67012" w:rsidRDefault="0057009E" w:rsidP="0057009E">
            <w:pPr>
              <w:jc w:val="center"/>
              <w:rPr>
                <w:rFonts w:cstheme="minorHAnsi"/>
                <w:b/>
                <w:sz w:val="15"/>
                <w:szCs w:val="15"/>
              </w:rPr>
            </w:pPr>
            <w:r w:rsidRPr="00C67012">
              <w:rPr>
                <w:rFonts w:cstheme="minorHAnsi"/>
                <w:b/>
                <w:sz w:val="15"/>
                <w:szCs w:val="15"/>
              </w:rPr>
              <w:lastRenderedPageBreak/>
              <w:t xml:space="preserve">Sex Education </w:t>
            </w:r>
          </w:p>
          <w:p w:rsidR="0057009E" w:rsidRPr="00C67012" w:rsidRDefault="0057009E" w:rsidP="0057009E">
            <w:pPr>
              <w:jc w:val="center"/>
              <w:rPr>
                <w:rFonts w:cstheme="minorHAnsi"/>
                <w:sz w:val="15"/>
                <w:szCs w:val="15"/>
              </w:rPr>
            </w:pPr>
          </w:p>
        </w:tc>
      </w:tr>
      <w:tr w:rsidR="0057009E" w:rsidRPr="00C67012" w:rsidTr="0057009E">
        <w:trPr>
          <w:jc w:val="center"/>
        </w:trPr>
        <w:tc>
          <w:tcPr>
            <w:tcW w:w="372" w:type="dxa"/>
          </w:tcPr>
          <w:p w:rsidR="0057009E" w:rsidRPr="00C67012" w:rsidRDefault="0057009E" w:rsidP="0057009E">
            <w:pPr>
              <w:jc w:val="center"/>
              <w:rPr>
                <w:rFonts w:cstheme="minorHAnsi"/>
                <w:sz w:val="15"/>
                <w:szCs w:val="15"/>
              </w:rPr>
            </w:pPr>
          </w:p>
        </w:tc>
        <w:tc>
          <w:tcPr>
            <w:tcW w:w="2644" w:type="dxa"/>
          </w:tcPr>
          <w:p w:rsidR="0057009E" w:rsidRPr="00C67012" w:rsidRDefault="0057009E" w:rsidP="0057009E">
            <w:pPr>
              <w:jc w:val="center"/>
              <w:rPr>
                <w:rFonts w:cstheme="minorHAnsi"/>
                <w:sz w:val="15"/>
                <w:szCs w:val="15"/>
              </w:rPr>
            </w:pPr>
            <w:r w:rsidRPr="00C67012">
              <w:rPr>
                <w:rFonts w:cstheme="minorHAnsi"/>
                <w:sz w:val="15"/>
                <w:szCs w:val="15"/>
              </w:rPr>
              <w:t>Statutory Guidance</w:t>
            </w:r>
          </w:p>
          <w:p w:rsidR="0057009E" w:rsidRPr="00C67012" w:rsidRDefault="0057009E" w:rsidP="0057009E">
            <w:pPr>
              <w:jc w:val="center"/>
              <w:rPr>
                <w:rFonts w:cstheme="minorHAnsi"/>
                <w:sz w:val="15"/>
                <w:szCs w:val="15"/>
              </w:rPr>
            </w:pPr>
          </w:p>
        </w:tc>
        <w:tc>
          <w:tcPr>
            <w:tcW w:w="2644" w:type="dxa"/>
          </w:tcPr>
          <w:p w:rsidR="0057009E" w:rsidRPr="00C67012" w:rsidRDefault="0057009E" w:rsidP="0057009E">
            <w:pPr>
              <w:jc w:val="center"/>
              <w:rPr>
                <w:rFonts w:cstheme="minorHAnsi"/>
                <w:sz w:val="15"/>
                <w:szCs w:val="15"/>
              </w:rPr>
            </w:pPr>
            <w:r w:rsidRPr="00C67012">
              <w:rPr>
                <w:rFonts w:cstheme="minorHAnsi"/>
                <w:sz w:val="15"/>
                <w:szCs w:val="15"/>
              </w:rPr>
              <w:t>PSHEE POS KS1</w:t>
            </w:r>
          </w:p>
          <w:p w:rsidR="0057009E" w:rsidRPr="00C67012" w:rsidRDefault="0057009E" w:rsidP="0057009E">
            <w:pPr>
              <w:jc w:val="center"/>
              <w:rPr>
                <w:rFonts w:cstheme="minorHAnsi"/>
                <w:sz w:val="15"/>
                <w:szCs w:val="15"/>
              </w:rPr>
            </w:pPr>
            <w:r w:rsidRPr="00C67012">
              <w:rPr>
                <w:rFonts w:cstheme="minorHAnsi"/>
                <w:sz w:val="15"/>
                <w:szCs w:val="15"/>
              </w:rPr>
              <w:t>Pupils should have the opportunities to learn …</w:t>
            </w:r>
          </w:p>
          <w:p w:rsidR="0057009E" w:rsidRPr="00C67012" w:rsidRDefault="0057009E" w:rsidP="0057009E">
            <w:pPr>
              <w:jc w:val="center"/>
              <w:rPr>
                <w:rFonts w:cstheme="minorHAnsi"/>
                <w:sz w:val="15"/>
                <w:szCs w:val="15"/>
              </w:rPr>
            </w:pPr>
          </w:p>
        </w:tc>
        <w:tc>
          <w:tcPr>
            <w:tcW w:w="2645" w:type="dxa"/>
          </w:tcPr>
          <w:p w:rsidR="0057009E" w:rsidRPr="00C67012" w:rsidRDefault="0057009E" w:rsidP="0057009E">
            <w:pPr>
              <w:jc w:val="center"/>
              <w:rPr>
                <w:rFonts w:cstheme="minorHAnsi"/>
                <w:sz w:val="15"/>
                <w:szCs w:val="15"/>
              </w:rPr>
            </w:pPr>
            <w:r w:rsidRPr="00C67012">
              <w:rPr>
                <w:rFonts w:cstheme="minorHAnsi"/>
                <w:sz w:val="15"/>
                <w:szCs w:val="15"/>
              </w:rPr>
              <w:t>PSHEE POS KS2</w:t>
            </w:r>
          </w:p>
          <w:p w:rsidR="0057009E" w:rsidRPr="00C67012" w:rsidRDefault="0057009E" w:rsidP="0057009E">
            <w:pPr>
              <w:jc w:val="center"/>
              <w:rPr>
                <w:rFonts w:cstheme="minorHAnsi"/>
                <w:sz w:val="15"/>
                <w:szCs w:val="15"/>
              </w:rPr>
            </w:pPr>
            <w:r w:rsidRPr="00C67012">
              <w:rPr>
                <w:rFonts w:cstheme="minorHAnsi"/>
                <w:sz w:val="15"/>
                <w:szCs w:val="15"/>
              </w:rPr>
              <w:t>Pupils should have the opportunities to learn …</w:t>
            </w:r>
          </w:p>
          <w:p w:rsidR="0057009E" w:rsidRPr="00C67012" w:rsidRDefault="0057009E" w:rsidP="0057009E">
            <w:pPr>
              <w:jc w:val="center"/>
              <w:rPr>
                <w:rFonts w:cstheme="minorHAnsi"/>
                <w:sz w:val="15"/>
                <w:szCs w:val="15"/>
              </w:rPr>
            </w:pPr>
          </w:p>
        </w:tc>
        <w:tc>
          <w:tcPr>
            <w:tcW w:w="2644" w:type="dxa"/>
          </w:tcPr>
          <w:p w:rsidR="0057009E" w:rsidRPr="00C67012" w:rsidRDefault="0057009E" w:rsidP="0057009E">
            <w:pPr>
              <w:jc w:val="center"/>
              <w:rPr>
                <w:rFonts w:cstheme="minorHAnsi"/>
                <w:sz w:val="15"/>
                <w:szCs w:val="15"/>
              </w:rPr>
            </w:pPr>
            <w:r w:rsidRPr="00C67012">
              <w:rPr>
                <w:rFonts w:cstheme="minorHAnsi"/>
                <w:sz w:val="15"/>
                <w:szCs w:val="15"/>
              </w:rPr>
              <w:t>Christopher Winter Project</w:t>
            </w:r>
          </w:p>
        </w:tc>
        <w:tc>
          <w:tcPr>
            <w:tcW w:w="2645" w:type="dxa"/>
            <w:tcBorders>
              <w:bottom w:val="single" w:sz="4" w:space="0" w:color="auto"/>
            </w:tcBorders>
          </w:tcPr>
          <w:p w:rsidR="0057009E" w:rsidRPr="00C67012" w:rsidRDefault="0057009E" w:rsidP="0057009E">
            <w:pPr>
              <w:jc w:val="center"/>
              <w:rPr>
                <w:rFonts w:cstheme="minorHAnsi"/>
                <w:sz w:val="15"/>
                <w:szCs w:val="15"/>
              </w:rPr>
            </w:pPr>
            <w:r w:rsidRPr="00C67012">
              <w:rPr>
                <w:rFonts w:cstheme="minorHAnsi"/>
                <w:sz w:val="15"/>
                <w:szCs w:val="15"/>
              </w:rPr>
              <w:t>Cross-curricular Links</w:t>
            </w:r>
          </w:p>
        </w:tc>
        <w:tc>
          <w:tcPr>
            <w:tcW w:w="1569" w:type="dxa"/>
          </w:tcPr>
          <w:p w:rsidR="0057009E" w:rsidRPr="00C67012" w:rsidRDefault="0057009E" w:rsidP="0057009E">
            <w:pPr>
              <w:jc w:val="center"/>
              <w:rPr>
                <w:rFonts w:cstheme="minorHAnsi"/>
                <w:sz w:val="15"/>
                <w:szCs w:val="15"/>
              </w:rPr>
            </w:pPr>
            <w:r w:rsidRPr="00C67012">
              <w:rPr>
                <w:rFonts w:cstheme="minorHAnsi"/>
                <w:sz w:val="15"/>
                <w:szCs w:val="15"/>
              </w:rPr>
              <w:t xml:space="preserve">School </w:t>
            </w:r>
          </w:p>
          <w:p w:rsidR="0057009E" w:rsidRPr="00C67012" w:rsidRDefault="0057009E" w:rsidP="0057009E">
            <w:pPr>
              <w:jc w:val="center"/>
              <w:rPr>
                <w:rFonts w:cstheme="minorHAnsi"/>
                <w:sz w:val="15"/>
                <w:szCs w:val="15"/>
              </w:rPr>
            </w:pPr>
            <w:r w:rsidRPr="00C67012">
              <w:rPr>
                <w:rFonts w:cstheme="minorHAnsi"/>
                <w:sz w:val="15"/>
                <w:szCs w:val="15"/>
              </w:rPr>
              <w:t xml:space="preserve">Values </w:t>
            </w:r>
          </w:p>
        </w:tc>
      </w:tr>
      <w:tr w:rsidR="0057009E" w:rsidRPr="00C67012" w:rsidTr="0057009E">
        <w:trPr>
          <w:jc w:val="center"/>
        </w:trPr>
        <w:tc>
          <w:tcPr>
            <w:tcW w:w="372" w:type="dxa"/>
          </w:tcPr>
          <w:p w:rsidR="0057009E" w:rsidRPr="00C67012" w:rsidRDefault="0057009E" w:rsidP="0057009E">
            <w:pPr>
              <w:rPr>
                <w:rFonts w:cstheme="minorHAnsi"/>
                <w:sz w:val="15"/>
                <w:szCs w:val="15"/>
              </w:rPr>
            </w:pPr>
          </w:p>
        </w:tc>
        <w:tc>
          <w:tcPr>
            <w:tcW w:w="2644" w:type="dxa"/>
          </w:tcPr>
          <w:p w:rsidR="0057009E" w:rsidRPr="00C67012" w:rsidRDefault="0057009E" w:rsidP="0057009E">
            <w:pPr>
              <w:autoSpaceDE w:val="0"/>
              <w:autoSpaceDN w:val="0"/>
              <w:adjustRightInd w:val="0"/>
              <w:rPr>
                <w:rFonts w:cstheme="minorHAnsi"/>
                <w:sz w:val="15"/>
                <w:szCs w:val="15"/>
              </w:rPr>
            </w:pPr>
            <w:r w:rsidRPr="00C67012">
              <w:rPr>
                <w:rFonts w:cstheme="minorHAnsi"/>
                <w:sz w:val="15"/>
                <w:szCs w:val="15"/>
              </w:rPr>
              <w:t>Sex education is not compulsory in primary schools, but we recommend that primaries teach sex education in years 5 and/or 6, in line with content about conception and birth, which forms part of the national curriculum for science. The national curriculum</w:t>
            </w:r>
          </w:p>
          <w:p w:rsidR="0057009E" w:rsidRPr="00C67012" w:rsidRDefault="0057009E" w:rsidP="0057009E">
            <w:pPr>
              <w:autoSpaceDE w:val="0"/>
              <w:autoSpaceDN w:val="0"/>
              <w:adjustRightInd w:val="0"/>
              <w:rPr>
                <w:rFonts w:cstheme="minorHAnsi"/>
                <w:sz w:val="15"/>
                <w:szCs w:val="15"/>
              </w:rPr>
            </w:pPr>
            <w:r w:rsidRPr="00C67012">
              <w:rPr>
                <w:rFonts w:cstheme="minorHAnsi"/>
                <w:sz w:val="15"/>
                <w:szCs w:val="15"/>
              </w:rPr>
              <w:t>for science includes subject content in related areas, such as the main external body parts, the human body as it grows from birth to old age (including puberty) and reproduction in some plants and animals. Schools may also cover human reproduction in the science curriculum, but where they do so, this should be in line with the factual description of conception in the science curriculum.</w:t>
            </w:r>
          </w:p>
          <w:p w:rsidR="0057009E" w:rsidRPr="00C67012" w:rsidRDefault="0057009E" w:rsidP="0057009E">
            <w:pPr>
              <w:autoSpaceDE w:val="0"/>
              <w:autoSpaceDN w:val="0"/>
              <w:adjustRightInd w:val="0"/>
              <w:rPr>
                <w:rFonts w:cstheme="minorHAnsi"/>
                <w:sz w:val="15"/>
                <w:szCs w:val="15"/>
              </w:rPr>
            </w:pPr>
          </w:p>
          <w:p w:rsidR="0057009E" w:rsidRPr="00C67012" w:rsidRDefault="0057009E" w:rsidP="0057009E">
            <w:pPr>
              <w:autoSpaceDE w:val="0"/>
              <w:autoSpaceDN w:val="0"/>
              <w:adjustRightInd w:val="0"/>
              <w:rPr>
                <w:rFonts w:cstheme="minorHAnsi"/>
                <w:sz w:val="15"/>
                <w:szCs w:val="15"/>
              </w:rPr>
            </w:pPr>
            <w:r w:rsidRPr="00C67012">
              <w:rPr>
                <w:rFonts w:cstheme="minorHAnsi"/>
                <w:i/>
                <w:sz w:val="15"/>
                <w:szCs w:val="15"/>
              </w:rPr>
              <w:t xml:space="preserve">Relationships Education, Relationships and Sex Education (RSE) and Health Education, Sex Education, July 2025, Page 11. </w:t>
            </w:r>
          </w:p>
        </w:tc>
        <w:tc>
          <w:tcPr>
            <w:tcW w:w="2644" w:type="dxa"/>
            <w:shd w:val="clear" w:color="auto" w:fill="D9D9D9" w:themeFill="background1" w:themeFillShade="D9"/>
          </w:tcPr>
          <w:p w:rsidR="0057009E" w:rsidRPr="00C67012" w:rsidRDefault="0057009E" w:rsidP="0057009E">
            <w:pPr>
              <w:pStyle w:val="ListParagraph"/>
              <w:ind w:left="360"/>
              <w:rPr>
                <w:rFonts w:cstheme="minorHAnsi"/>
                <w:sz w:val="15"/>
                <w:szCs w:val="15"/>
              </w:rPr>
            </w:pPr>
          </w:p>
        </w:tc>
        <w:tc>
          <w:tcPr>
            <w:tcW w:w="2645" w:type="dxa"/>
          </w:tcPr>
          <w:p w:rsidR="0057009E" w:rsidRPr="00C67012" w:rsidRDefault="0057009E" w:rsidP="0057009E">
            <w:pPr>
              <w:autoSpaceDE w:val="0"/>
              <w:autoSpaceDN w:val="0"/>
              <w:adjustRightInd w:val="0"/>
              <w:rPr>
                <w:rFonts w:cstheme="minorHAnsi"/>
                <w:color w:val="3B6199"/>
                <w:sz w:val="15"/>
                <w:szCs w:val="15"/>
              </w:rPr>
            </w:pPr>
            <w:r w:rsidRPr="00C67012">
              <w:rPr>
                <w:rFonts w:cstheme="minorHAnsi"/>
                <w:color w:val="000000"/>
                <w:sz w:val="15"/>
                <w:szCs w:val="15"/>
              </w:rPr>
              <w:t xml:space="preserve">Sex education </w:t>
            </w:r>
            <w:r w:rsidRPr="001B58BF">
              <w:rPr>
                <w:rFonts w:cstheme="minorHAnsi"/>
                <w:sz w:val="15"/>
                <w:szCs w:val="15"/>
              </w:rPr>
              <w:t>**</w:t>
            </w:r>
          </w:p>
          <w:p w:rsidR="0057009E" w:rsidRPr="00B97792" w:rsidRDefault="0057009E" w:rsidP="00C27544">
            <w:pPr>
              <w:pStyle w:val="ListParagraph"/>
              <w:numPr>
                <w:ilvl w:val="0"/>
                <w:numId w:val="43"/>
              </w:numPr>
              <w:autoSpaceDE w:val="0"/>
              <w:autoSpaceDN w:val="0"/>
              <w:adjustRightInd w:val="0"/>
              <w:rPr>
                <w:rFonts w:cstheme="minorHAnsi"/>
                <w:color w:val="000000"/>
                <w:sz w:val="15"/>
                <w:szCs w:val="15"/>
              </w:rPr>
            </w:pPr>
            <w:r w:rsidRPr="00C67012">
              <w:rPr>
                <w:rFonts w:cstheme="minorHAnsi"/>
                <w:color w:val="000000"/>
                <w:sz w:val="15"/>
                <w:szCs w:val="15"/>
              </w:rPr>
              <w:t xml:space="preserve">about the processes of reproduction and birth as part of the human lifecycle; how babies are conceived and born </w:t>
            </w:r>
            <w:r w:rsidRPr="00B97792">
              <w:rPr>
                <w:rFonts w:cstheme="minorHAnsi"/>
                <w:strike/>
                <w:color w:val="000000"/>
                <w:sz w:val="15"/>
                <w:szCs w:val="15"/>
              </w:rPr>
              <w:t>(and that there are ways to prevent a baby being made)</w:t>
            </w:r>
            <w:r w:rsidRPr="00C67012">
              <w:rPr>
                <w:rFonts w:cstheme="minorHAnsi"/>
                <w:color w:val="000000"/>
                <w:sz w:val="15"/>
                <w:szCs w:val="15"/>
              </w:rPr>
              <w:t>; how babies need to be</w:t>
            </w:r>
            <w:r>
              <w:rPr>
                <w:rFonts w:cstheme="minorHAnsi"/>
                <w:color w:val="000000"/>
                <w:sz w:val="15"/>
                <w:szCs w:val="15"/>
              </w:rPr>
              <w:t xml:space="preserve"> </w:t>
            </w:r>
            <w:r w:rsidRPr="00B97792">
              <w:rPr>
                <w:rFonts w:cstheme="minorHAnsi"/>
                <w:color w:val="000000"/>
                <w:sz w:val="15"/>
                <w:szCs w:val="15"/>
              </w:rPr>
              <w:t xml:space="preserve">cared for </w:t>
            </w:r>
          </w:p>
          <w:p w:rsidR="0057009E" w:rsidRPr="00C67012" w:rsidRDefault="0057009E" w:rsidP="0057009E">
            <w:pPr>
              <w:pStyle w:val="ListParagraph"/>
              <w:ind w:left="360"/>
              <w:rPr>
                <w:rFonts w:cstheme="minorHAnsi"/>
                <w:sz w:val="15"/>
                <w:szCs w:val="15"/>
              </w:rPr>
            </w:pPr>
          </w:p>
          <w:p w:rsidR="0057009E" w:rsidRPr="00C67012" w:rsidRDefault="0057009E" w:rsidP="00C27544">
            <w:pPr>
              <w:pStyle w:val="ListParagraph"/>
              <w:numPr>
                <w:ilvl w:val="0"/>
                <w:numId w:val="43"/>
              </w:numPr>
              <w:autoSpaceDE w:val="0"/>
              <w:autoSpaceDN w:val="0"/>
              <w:adjustRightInd w:val="0"/>
              <w:rPr>
                <w:rFonts w:cstheme="minorHAnsi"/>
                <w:color w:val="000000"/>
                <w:sz w:val="15"/>
                <w:szCs w:val="15"/>
              </w:rPr>
            </w:pPr>
            <w:r w:rsidRPr="001B58BF">
              <w:rPr>
                <w:rFonts w:cstheme="minorHAnsi"/>
                <w:sz w:val="15"/>
                <w:szCs w:val="15"/>
              </w:rPr>
              <w:t>**</w:t>
            </w:r>
            <w:r w:rsidRPr="00C67012">
              <w:rPr>
                <w:rFonts w:cstheme="minorHAnsi"/>
                <w:color w:val="3B6199"/>
                <w:sz w:val="15"/>
                <w:szCs w:val="15"/>
              </w:rPr>
              <w:t xml:space="preserve"> </w:t>
            </w:r>
            <w:r w:rsidRPr="00C67012">
              <w:rPr>
                <w:rFonts w:cstheme="minorHAnsi"/>
                <w:color w:val="000000"/>
                <w:sz w:val="15"/>
                <w:szCs w:val="15"/>
              </w:rPr>
              <w:t>While Sex Education is not statutory in primary schools, the Department for Education</w:t>
            </w:r>
          </w:p>
          <w:p w:rsidR="0057009E" w:rsidRPr="00C67012" w:rsidRDefault="0057009E" w:rsidP="0057009E">
            <w:pPr>
              <w:pStyle w:val="ListParagraph"/>
              <w:autoSpaceDE w:val="0"/>
              <w:autoSpaceDN w:val="0"/>
              <w:adjustRightInd w:val="0"/>
              <w:ind w:left="360"/>
              <w:rPr>
                <w:rFonts w:cstheme="minorHAnsi"/>
                <w:color w:val="000000"/>
                <w:sz w:val="15"/>
                <w:szCs w:val="15"/>
              </w:rPr>
            </w:pPr>
            <w:r w:rsidRPr="00C67012">
              <w:rPr>
                <w:rFonts w:cstheme="minorHAnsi"/>
                <w:color w:val="000000"/>
                <w:sz w:val="15"/>
                <w:szCs w:val="15"/>
              </w:rPr>
              <w:t>recommends “that primaries teach Sex Education in years 5 and</w:t>
            </w:r>
            <w:r>
              <w:rPr>
                <w:rFonts w:cstheme="minorHAnsi"/>
                <w:color w:val="000000"/>
                <w:sz w:val="15"/>
                <w:szCs w:val="15"/>
              </w:rPr>
              <w:t xml:space="preserve"> </w:t>
            </w:r>
            <w:r w:rsidRPr="00C67012">
              <w:rPr>
                <w:rFonts w:cstheme="minorHAnsi"/>
                <w:color w:val="000000"/>
                <w:sz w:val="15"/>
                <w:szCs w:val="15"/>
              </w:rPr>
              <w:t>/or 6, in line with content about conception and birth, which forms part of the national curriculum for science.”</w:t>
            </w:r>
          </w:p>
          <w:p w:rsidR="0057009E" w:rsidRPr="001B58BF" w:rsidRDefault="0057009E" w:rsidP="0057009E">
            <w:pPr>
              <w:pStyle w:val="ListParagraph"/>
              <w:autoSpaceDE w:val="0"/>
              <w:autoSpaceDN w:val="0"/>
              <w:adjustRightInd w:val="0"/>
              <w:ind w:left="360"/>
              <w:rPr>
                <w:rFonts w:cstheme="minorHAnsi"/>
                <w:color w:val="FF0000"/>
                <w:sz w:val="15"/>
                <w:szCs w:val="15"/>
              </w:rPr>
            </w:pPr>
          </w:p>
        </w:tc>
        <w:tc>
          <w:tcPr>
            <w:tcW w:w="2644" w:type="dxa"/>
          </w:tcPr>
          <w:p w:rsidR="0057009E" w:rsidRPr="00C67012" w:rsidRDefault="0057009E" w:rsidP="0057009E">
            <w:pPr>
              <w:pStyle w:val="ListParagraph"/>
              <w:numPr>
                <w:ilvl w:val="0"/>
                <w:numId w:val="13"/>
              </w:numPr>
              <w:autoSpaceDE w:val="0"/>
              <w:autoSpaceDN w:val="0"/>
              <w:adjustRightInd w:val="0"/>
              <w:rPr>
                <w:rFonts w:cstheme="minorHAnsi"/>
                <w:color w:val="1D1D1B"/>
                <w:sz w:val="15"/>
                <w:szCs w:val="15"/>
              </w:rPr>
            </w:pPr>
            <w:r w:rsidRPr="00C67012">
              <w:rPr>
                <w:rFonts w:cstheme="minorHAnsi"/>
                <w:color w:val="1D1D1B"/>
                <w:sz w:val="15"/>
                <w:szCs w:val="15"/>
              </w:rPr>
              <w:t>Year 6, Lessons 1 and 3</w:t>
            </w:r>
          </w:p>
          <w:p w:rsidR="0057009E" w:rsidRPr="00C67012" w:rsidRDefault="0057009E" w:rsidP="0057009E">
            <w:pPr>
              <w:pStyle w:val="ListParagraph"/>
              <w:autoSpaceDE w:val="0"/>
              <w:autoSpaceDN w:val="0"/>
              <w:adjustRightInd w:val="0"/>
              <w:ind w:left="360"/>
              <w:rPr>
                <w:rFonts w:cstheme="minorHAnsi"/>
                <w:color w:val="1D1D1B"/>
                <w:sz w:val="15"/>
                <w:szCs w:val="15"/>
              </w:rPr>
            </w:pPr>
          </w:p>
          <w:p w:rsidR="0057009E" w:rsidRPr="00C67012" w:rsidRDefault="0057009E" w:rsidP="0057009E">
            <w:pPr>
              <w:pStyle w:val="ListParagraph"/>
              <w:numPr>
                <w:ilvl w:val="0"/>
                <w:numId w:val="13"/>
              </w:numPr>
              <w:autoSpaceDE w:val="0"/>
              <w:autoSpaceDN w:val="0"/>
              <w:adjustRightInd w:val="0"/>
              <w:rPr>
                <w:rFonts w:cstheme="minorHAnsi"/>
                <w:i/>
                <w:color w:val="1D1D1B"/>
                <w:sz w:val="15"/>
                <w:szCs w:val="15"/>
              </w:rPr>
            </w:pPr>
            <w:r w:rsidRPr="00C67012">
              <w:rPr>
                <w:rFonts w:cstheme="minorHAnsi"/>
                <w:i/>
                <w:color w:val="1D1D1B"/>
                <w:sz w:val="15"/>
                <w:szCs w:val="15"/>
              </w:rPr>
              <w:t>Sex education is not compulsory in primary schools, but the DfE recommend that primaries teach sex education in years 5 and/or 6, in line with content about conception and birth, which forms part of the national curriculum for science. The national curriculum for science includes subject content in related areas, such as the main external body parts, the human body as it grows from birth to old age (including puberty) and reproduction in some plants and animals. Schools may also cover human reproduction in the science curriculum, but where they do so, this should be in line with the factual description of conception in the science curriculum.</w:t>
            </w:r>
          </w:p>
        </w:tc>
        <w:tc>
          <w:tcPr>
            <w:tcW w:w="2645" w:type="dxa"/>
            <w:shd w:val="clear" w:color="auto" w:fill="FFFFFF" w:themeFill="background1"/>
          </w:tcPr>
          <w:p w:rsidR="0057009E" w:rsidRPr="001B58BF" w:rsidRDefault="0057009E" w:rsidP="00C27544">
            <w:pPr>
              <w:pStyle w:val="ListParagraph"/>
              <w:numPr>
                <w:ilvl w:val="0"/>
                <w:numId w:val="32"/>
              </w:numPr>
              <w:spacing w:after="160" w:line="259" w:lineRule="auto"/>
              <w:rPr>
                <w:rFonts w:cstheme="minorHAnsi"/>
                <w:sz w:val="15"/>
                <w:szCs w:val="15"/>
              </w:rPr>
            </w:pPr>
            <w:r w:rsidRPr="001B58BF">
              <w:rPr>
                <w:rFonts w:cstheme="minorHAnsi"/>
                <w:sz w:val="15"/>
                <w:szCs w:val="15"/>
              </w:rPr>
              <w:t xml:space="preserve">Science, Year 5, Living things and their habitats: ‘describe the differences in the life cycles of a mammal, an amphibian, an insect and a bird’. </w:t>
            </w:r>
          </w:p>
          <w:p w:rsidR="0057009E" w:rsidRPr="001B58BF" w:rsidRDefault="0057009E" w:rsidP="00C27544">
            <w:pPr>
              <w:pStyle w:val="ListParagraph"/>
              <w:numPr>
                <w:ilvl w:val="0"/>
                <w:numId w:val="32"/>
              </w:numPr>
              <w:spacing w:after="160" w:line="259" w:lineRule="auto"/>
              <w:rPr>
                <w:rFonts w:cstheme="minorHAnsi"/>
                <w:sz w:val="15"/>
                <w:szCs w:val="15"/>
              </w:rPr>
            </w:pPr>
            <w:r w:rsidRPr="001B58BF">
              <w:rPr>
                <w:rFonts w:cstheme="minorHAnsi"/>
                <w:sz w:val="15"/>
                <w:szCs w:val="15"/>
              </w:rPr>
              <w:t xml:space="preserve">Science, Year 5, Living things and their habitats: ‘describe the life process of reproduction in some plants and animals’. </w:t>
            </w:r>
          </w:p>
          <w:p w:rsidR="0057009E" w:rsidRPr="001B58BF" w:rsidRDefault="0057009E" w:rsidP="00C27544">
            <w:pPr>
              <w:pStyle w:val="ListParagraph"/>
              <w:numPr>
                <w:ilvl w:val="0"/>
                <w:numId w:val="32"/>
              </w:numPr>
              <w:spacing w:after="160" w:line="259" w:lineRule="auto"/>
              <w:rPr>
                <w:rFonts w:cstheme="minorHAnsi"/>
                <w:sz w:val="15"/>
                <w:szCs w:val="15"/>
              </w:rPr>
            </w:pPr>
            <w:r w:rsidRPr="001B58BF">
              <w:rPr>
                <w:rFonts w:cstheme="minorHAnsi"/>
                <w:sz w:val="15"/>
                <w:szCs w:val="15"/>
              </w:rPr>
              <w:t>Science, Year 6, Evolution and inheritance: ‘recognise that living things produce offspring of the same kind, but normally offspring vary and are not identical to their parents’.</w:t>
            </w:r>
          </w:p>
        </w:tc>
        <w:tc>
          <w:tcPr>
            <w:tcW w:w="1569" w:type="dxa"/>
          </w:tcPr>
          <w:p w:rsidR="0057009E" w:rsidRPr="00C67012" w:rsidRDefault="0057009E" w:rsidP="00C27544">
            <w:pPr>
              <w:pStyle w:val="ListParagraph"/>
              <w:numPr>
                <w:ilvl w:val="0"/>
                <w:numId w:val="29"/>
              </w:numPr>
              <w:rPr>
                <w:rFonts w:cstheme="minorHAnsi"/>
                <w:sz w:val="15"/>
                <w:szCs w:val="15"/>
              </w:rPr>
            </w:pPr>
            <w:r w:rsidRPr="00C67012">
              <w:rPr>
                <w:rFonts w:cstheme="minorHAnsi"/>
                <w:sz w:val="15"/>
                <w:szCs w:val="15"/>
              </w:rPr>
              <w:t xml:space="preserve">Respect </w:t>
            </w:r>
          </w:p>
          <w:p w:rsidR="0057009E" w:rsidRPr="00C67012" w:rsidRDefault="0057009E" w:rsidP="00C27544">
            <w:pPr>
              <w:pStyle w:val="ListParagraph"/>
              <w:numPr>
                <w:ilvl w:val="0"/>
                <w:numId w:val="29"/>
              </w:numPr>
              <w:rPr>
                <w:rFonts w:cstheme="minorHAnsi"/>
                <w:sz w:val="15"/>
                <w:szCs w:val="15"/>
              </w:rPr>
            </w:pPr>
            <w:r w:rsidRPr="00C67012">
              <w:rPr>
                <w:rFonts w:cstheme="minorHAnsi"/>
                <w:sz w:val="15"/>
                <w:szCs w:val="15"/>
              </w:rPr>
              <w:t xml:space="preserve">Responsibility </w:t>
            </w:r>
          </w:p>
        </w:tc>
      </w:tr>
    </w:tbl>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tbl>
      <w:tblPr>
        <w:tblStyle w:val="TableGrid"/>
        <w:tblW w:w="0" w:type="auto"/>
        <w:tblLook w:val="04A0" w:firstRow="1" w:lastRow="0" w:firstColumn="1" w:lastColumn="0" w:noHBand="0" w:noVBand="1"/>
      </w:tblPr>
      <w:tblGrid>
        <w:gridCol w:w="7694"/>
        <w:gridCol w:w="7694"/>
      </w:tblGrid>
      <w:tr w:rsidR="0057009E" w:rsidTr="0057009E">
        <w:tc>
          <w:tcPr>
            <w:tcW w:w="15388" w:type="dxa"/>
            <w:gridSpan w:val="2"/>
          </w:tcPr>
          <w:p w:rsidR="0057009E" w:rsidRPr="0090048A" w:rsidRDefault="0057009E" w:rsidP="0057009E">
            <w:pPr>
              <w:jc w:val="center"/>
              <w:rPr>
                <w:rFonts w:cstheme="minorHAnsi"/>
                <w:b/>
                <w:sz w:val="15"/>
                <w:szCs w:val="15"/>
              </w:rPr>
            </w:pPr>
            <w:r w:rsidRPr="0090048A">
              <w:rPr>
                <w:rFonts w:cstheme="minorHAnsi"/>
                <w:b/>
                <w:sz w:val="15"/>
                <w:szCs w:val="15"/>
              </w:rPr>
              <w:lastRenderedPageBreak/>
              <w:t xml:space="preserve">Economic wellbeing </w:t>
            </w:r>
          </w:p>
        </w:tc>
      </w:tr>
      <w:tr w:rsidR="0057009E" w:rsidTr="0057009E">
        <w:tc>
          <w:tcPr>
            <w:tcW w:w="7694" w:type="dxa"/>
          </w:tcPr>
          <w:p w:rsidR="0057009E" w:rsidRPr="00C67012" w:rsidRDefault="0057009E" w:rsidP="0057009E">
            <w:pPr>
              <w:jc w:val="center"/>
              <w:rPr>
                <w:rFonts w:cstheme="minorHAnsi"/>
                <w:sz w:val="15"/>
                <w:szCs w:val="15"/>
              </w:rPr>
            </w:pPr>
            <w:r w:rsidRPr="00C67012">
              <w:rPr>
                <w:rFonts w:cstheme="minorHAnsi"/>
                <w:sz w:val="15"/>
                <w:szCs w:val="15"/>
              </w:rPr>
              <w:t>PSHEE POS KS1</w:t>
            </w:r>
          </w:p>
          <w:p w:rsidR="0057009E" w:rsidRPr="00C67012" w:rsidRDefault="0057009E" w:rsidP="0057009E">
            <w:pPr>
              <w:jc w:val="center"/>
              <w:rPr>
                <w:rFonts w:cstheme="minorHAnsi"/>
                <w:sz w:val="15"/>
                <w:szCs w:val="15"/>
              </w:rPr>
            </w:pPr>
            <w:r w:rsidRPr="00C67012">
              <w:rPr>
                <w:rFonts w:cstheme="minorHAnsi"/>
                <w:sz w:val="15"/>
                <w:szCs w:val="15"/>
              </w:rPr>
              <w:t>Pupils should have the opportunities to learn …</w:t>
            </w:r>
          </w:p>
          <w:p w:rsidR="0057009E" w:rsidRPr="00C67012" w:rsidRDefault="0057009E" w:rsidP="0057009E">
            <w:pPr>
              <w:jc w:val="center"/>
              <w:rPr>
                <w:rFonts w:cstheme="minorHAnsi"/>
                <w:sz w:val="15"/>
                <w:szCs w:val="15"/>
              </w:rPr>
            </w:pPr>
          </w:p>
        </w:tc>
        <w:tc>
          <w:tcPr>
            <w:tcW w:w="7694" w:type="dxa"/>
          </w:tcPr>
          <w:p w:rsidR="0057009E" w:rsidRPr="00C67012" w:rsidRDefault="0057009E" w:rsidP="0057009E">
            <w:pPr>
              <w:jc w:val="center"/>
              <w:rPr>
                <w:rFonts w:cstheme="minorHAnsi"/>
                <w:sz w:val="15"/>
                <w:szCs w:val="15"/>
              </w:rPr>
            </w:pPr>
            <w:r w:rsidRPr="00C67012">
              <w:rPr>
                <w:rFonts w:cstheme="minorHAnsi"/>
                <w:sz w:val="15"/>
                <w:szCs w:val="15"/>
              </w:rPr>
              <w:t>PSHEE POS KS2</w:t>
            </w:r>
          </w:p>
          <w:p w:rsidR="0057009E" w:rsidRPr="00C67012" w:rsidRDefault="0057009E" w:rsidP="0057009E">
            <w:pPr>
              <w:jc w:val="center"/>
              <w:rPr>
                <w:rFonts w:cstheme="minorHAnsi"/>
                <w:sz w:val="15"/>
                <w:szCs w:val="15"/>
              </w:rPr>
            </w:pPr>
            <w:r w:rsidRPr="00C67012">
              <w:rPr>
                <w:rFonts w:cstheme="minorHAnsi"/>
                <w:sz w:val="15"/>
                <w:szCs w:val="15"/>
              </w:rPr>
              <w:t>Pupils should have the opportunities to learn …</w:t>
            </w:r>
          </w:p>
          <w:p w:rsidR="0057009E" w:rsidRPr="00C67012" w:rsidRDefault="0057009E" w:rsidP="0057009E">
            <w:pPr>
              <w:jc w:val="center"/>
              <w:rPr>
                <w:rFonts w:cstheme="minorHAnsi"/>
                <w:sz w:val="15"/>
                <w:szCs w:val="15"/>
              </w:rPr>
            </w:pPr>
          </w:p>
        </w:tc>
      </w:tr>
      <w:tr w:rsidR="0057009E" w:rsidRPr="00DE452F" w:rsidTr="0057009E">
        <w:tc>
          <w:tcPr>
            <w:tcW w:w="7694" w:type="dxa"/>
          </w:tcPr>
          <w:p w:rsidR="0057009E" w:rsidRPr="00DE452F" w:rsidRDefault="0057009E" w:rsidP="0057009E">
            <w:pPr>
              <w:autoSpaceDE w:val="0"/>
              <w:autoSpaceDN w:val="0"/>
              <w:adjustRightInd w:val="0"/>
              <w:rPr>
                <w:rFonts w:cstheme="minorHAnsi"/>
                <w:color w:val="000000"/>
                <w:sz w:val="16"/>
                <w:szCs w:val="16"/>
              </w:rPr>
            </w:pPr>
            <w:r w:rsidRPr="00DE452F">
              <w:rPr>
                <w:rFonts w:cstheme="minorHAnsi"/>
                <w:color w:val="682259"/>
                <w:sz w:val="16"/>
                <w:szCs w:val="16"/>
              </w:rPr>
              <w:t xml:space="preserve">• </w:t>
            </w:r>
            <w:r w:rsidRPr="00DE452F">
              <w:rPr>
                <w:rFonts w:cstheme="minorHAnsi"/>
                <w:color w:val="000000"/>
                <w:sz w:val="16"/>
                <w:szCs w:val="16"/>
              </w:rPr>
              <w:t>what money is, how people get money, and what it is used for</w:t>
            </w:r>
          </w:p>
          <w:p w:rsidR="0057009E" w:rsidRPr="00DE452F" w:rsidRDefault="0057009E" w:rsidP="0057009E">
            <w:pPr>
              <w:autoSpaceDE w:val="0"/>
              <w:autoSpaceDN w:val="0"/>
              <w:adjustRightInd w:val="0"/>
              <w:rPr>
                <w:rFonts w:cstheme="minorHAnsi"/>
                <w:color w:val="000000"/>
                <w:sz w:val="16"/>
                <w:szCs w:val="16"/>
              </w:rPr>
            </w:pPr>
            <w:r w:rsidRPr="00DE452F">
              <w:rPr>
                <w:rFonts w:cstheme="minorHAnsi"/>
                <w:color w:val="682259"/>
                <w:sz w:val="16"/>
                <w:szCs w:val="16"/>
              </w:rPr>
              <w:t xml:space="preserve">• </w:t>
            </w:r>
            <w:r w:rsidRPr="00DE452F">
              <w:rPr>
                <w:rFonts w:cstheme="minorHAnsi"/>
                <w:color w:val="000000"/>
                <w:sz w:val="16"/>
                <w:szCs w:val="16"/>
              </w:rPr>
              <w:t>that money needs to be looked after; different ways of doing this, including keeping money in an account</w:t>
            </w:r>
          </w:p>
          <w:p w:rsidR="0057009E" w:rsidRPr="00DE452F" w:rsidRDefault="0057009E" w:rsidP="0057009E">
            <w:pPr>
              <w:autoSpaceDE w:val="0"/>
              <w:autoSpaceDN w:val="0"/>
              <w:adjustRightInd w:val="0"/>
              <w:rPr>
                <w:rFonts w:cstheme="minorHAnsi"/>
                <w:color w:val="000000"/>
                <w:sz w:val="16"/>
                <w:szCs w:val="16"/>
              </w:rPr>
            </w:pPr>
            <w:r w:rsidRPr="00DE452F">
              <w:rPr>
                <w:rFonts w:cstheme="minorHAnsi"/>
                <w:color w:val="682259"/>
                <w:sz w:val="16"/>
                <w:szCs w:val="16"/>
              </w:rPr>
              <w:t xml:space="preserve">• </w:t>
            </w:r>
            <w:r w:rsidRPr="00DE452F">
              <w:rPr>
                <w:rFonts w:cstheme="minorHAnsi"/>
                <w:color w:val="000000"/>
                <w:sz w:val="16"/>
                <w:szCs w:val="16"/>
              </w:rPr>
              <w:t>different ways of paying for things</w:t>
            </w:r>
          </w:p>
          <w:p w:rsidR="0057009E" w:rsidRPr="00DE452F" w:rsidRDefault="0057009E" w:rsidP="0057009E">
            <w:pPr>
              <w:autoSpaceDE w:val="0"/>
              <w:autoSpaceDN w:val="0"/>
              <w:adjustRightInd w:val="0"/>
              <w:rPr>
                <w:rFonts w:cstheme="minorHAnsi"/>
                <w:color w:val="000000"/>
                <w:sz w:val="16"/>
                <w:szCs w:val="16"/>
              </w:rPr>
            </w:pPr>
            <w:r w:rsidRPr="00DE452F">
              <w:rPr>
                <w:rFonts w:cstheme="minorHAnsi"/>
                <w:color w:val="682259"/>
                <w:sz w:val="16"/>
                <w:szCs w:val="16"/>
              </w:rPr>
              <w:t xml:space="preserve">• </w:t>
            </w:r>
            <w:r w:rsidRPr="00DE452F">
              <w:rPr>
                <w:rFonts w:cstheme="minorHAnsi"/>
                <w:color w:val="000000"/>
                <w:sz w:val="16"/>
                <w:szCs w:val="16"/>
              </w:rPr>
              <w:t>that money can be saved or spent; that people make different choices about saving and spending money</w:t>
            </w:r>
          </w:p>
          <w:p w:rsidR="0057009E" w:rsidRPr="00DE452F" w:rsidRDefault="0057009E" w:rsidP="0057009E">
            <w:pPr>
              <w:autoSpaceDE w:val="0"/>
              <w:autoSpaceDN w:val="0"/>
              <w:adjustRightInd w:val="0"/>
              <w:rPr>
                <w:rFonts w:cstheme="minorHAnsi"/>
                <w:color w:val="000000"/>
                <w:sz w:val="16"/>
                <w:szCs w:val="16"/>
              </w:rPr>
            </w:pPr>
            <w:r w:rsidRPr="00DE452F">
              <w:rPr>
                <w:rFonts w:cstheme="minorHAnsi"/>
                <w:color w:val="682259"/>
                <w:sz w:val="16"/>
                <w:szCs w:val="16"/>
              </w:rPr>
              <w:t xml:space="preserve">• </w:t>
            </w:r>
            <w:r w:rsidRPr="00DE452F">
              <w:rPr>
                <w:rFonts w:cstheme="minorHAnsi"/>
                <w:color w:val="000000"/>
                <w:sz w:val="16"/>
                <w:szCs w:val="16"/>
              </w:rPr>
              <w:t>the difference between needs and wants; that people may not always be able to have the things they want</w:t>
            </w:r>
          </w:p>
        </w:tc>
        <w:tc>
          <w:tcPr>
            <w:tcW w:w="7694" w:type="dxa"/>
          </w:tcPr>
          <w:p w:rsidR="0057009E" w:rsidRPr="00DE452F" w:rsidRDefault="0057009E" w:rsidP="00C27544">
            <w:pPr>
              <w:pStyle w:val="ListParagraph"/>
              <w:numPr>
                <w:ilvl w:val="0"/>
                <w:numId w:val="46"/>
              </w:numPr>
              <w:autoSpaceDE w:val="0"/>
              <w:autoSpaceDN w:val="0"/>
              <w:adjustRightInd w:val="0"/>
              <w:rPr>
                <w:rFonts w:cstheme="minorHAnsi"/>
                <w:color w:val="000000"/>
                <w:sz w:val="16"/>
                <w:szCs w:val="16"/>
              </w:rPr>
            </w:pPr>
            <w:r w:rsidRPr="00DE452F">
              <w:rPr>
                <w:rFonts w:cstheme="minorHAnsi"/>
                <w:color w:val="000000"/>
                <w:sz w:val="16"/>
                <w:szCs w:val="16"/>
              </w:rPr>
              <w:t>that people have different attitudes towards saving and spending money</w:t>
            </w:r>
          </w:p>
          <w:p w:rsidR="0057009E" w:rsidRPr="00DE452F" w:rsidRDefault="0057009E" w:rsidP="00C27544">
            <w:pPr>
              <w:pStyle w:val="ListParagraph"/>
              <w:numPr>
                <w:ilvl w:val="0"/>
                <w:numId w:val="46"/>
              </w:numPr>
              <w:autoSpaceDE w:val="0"/>
              <w:autoSpaceDN w:val="0"/>
              <w:adjustRightInd w:val="0"/>
              <w:rPr>
                <w:rFonts w:cstheme="minorHAnsi"/>
                <w:color w:val="000000"/>
                <w:sz w:val="16"/>
                <w:szCs w:val="16"/>
              </w:rPr>
            </w:pPr>
            <w:r w:rsidRPr="00DE452F">
              <w:rPr>
                <w:rFonts w:cstheme="minorHAnsi"/>
                <w:color w:val="000000"/>
                <w:sz w:val="16"/>
                <w:szCs w:val="16"/>
              </w:rPr>
              <w:t>what influences people’s decisions about saving and spending, including individual priorities, needs and</w:t>
            </w:r>
          </w:p>
          <w:p w:rsidR="0057009E" w:rsidRPr="00DE452F" w:rsidRDefault="0057009E" w:rsidP="00C27544">
            <w:pPr>
              <w:pStyle w:val="ListParagraph"/>
              <w:numPr>
                <w:ilvl w:val="0"/>
                <w:numId w:val="46"/>
              </w:numPr>
              <w:autoSpaceDE w:val="0"/>
              <w:autoSpaceDN w:val="0"/>
              <w:adjustRightInd w:val="0"/>
              <w:rPr>
                <w:rFonts w:cstheme="minorHAnsi"/>
                <w:color w:val="000000"/>
                <w:sz w:val="16"/>
                <w:szCs w:val="16"/>
              </w:rPr>
            </w:pPr>
            <w:r w:rsidRPr="00DE452F">
              <w:rPr>
                <w:rFonts w:cstheme="minorHAnsi"/>
                <w:color w:val="000000"/>
                <w:sz w:val="16"/>
                <w:szCs w:val="16"/>
              </w:rPr>
              <w:t>wants</w:t>
            </w:r>
          </w:p>
          <w:p w:rsidR="0057009E" w:rsidRPr="00DE452F" w:rsidRDefault="0057009E" w:rsidP="00C27544">
            <w:pPr>
              <w:pStyle w:val="ListParagraph"/>
              <w:numPr>
                <w:ilvl w:val="0"/>
                <w:numId w:val="46"/>
              </w:numPr>
              <w:autoSpaceDE w:val="0"/>
              <w:autoSpaceDN w:val="0"/>
              <w:adjustRightInd w:val="0"/>
              <w:rPr>
                <w:rFonts w:cstheme="minorHAnsi"/>
                <w:color w:val="000000"/>
                <w:sz w:val="16"/>
                <w:szCs w:val="16"/>
              </w:rPr>
            </w:pPr>
            <w:r w:rsidRPr="00DE452F">
              <w:rPr>
                <w:rFonts w:cstheme="minorHAnsi"/>
                <w:color w:val="000000"/>
                <w:sz w:val="16"/>
                <w:szCs w:val="16"/>
              </w:rPr>
              <w:t>how money can affect someone’s emotions and wellbeing; how to manage feelings about money, including who to talk to</w:t>
            </w:r>
          </w:p>
          <w:p w:rsidR="0057009E" w:rsidRPr="00DE452F" w:rsidRDefault="0057009E" w:rsidP="00C27544">
            <w:pPr>
              <w:pStyle w:val="ListParagraph"/>
              <w:numPr>
                <w:ilvl w:val="0"/>
                <w:numId w:val="46"/>
              </w:numPr>
              <w:autoSpaceDE w:val="0"/>
              <w:autoSpaceDN w:val="0"/>
              <w:adjustRightInd w:val="0"/>
              <w:rPr>
                <w:rFonts w:cstheme="minorHAnsi"/>
                <w:color w:val="000000"/>
                <w:sz w:val="16"/>
                <w:szCs w:val="16"/>
              </w:rPr>
            </w:pPr>
            <w:r w:rsidRPr="00DE452F">
              <w:rPr>
                <w:rFonts w:cstheme="minorHAnsi"/>
                <w:color w:val="000000"/>
                <w:sz w:val="16"/>
                <w:szCs w:val="16"/>
              </w:rPr>
              <w:t>that what people do with their money can affect others and the environment (e.g. giving to charity,</w:t>
            </w:r>
          </w:p>
          <w:p w:rsidR="0057009E" w:rsidRPr="00DE452F" w:rsidRDefault="0057009E" w:rsidP="0057009E">
            <w:pPr>
              <w:pStyle w:val="ListParagraph"/>
              <w:autoSpaceDE w:val="0"/>
              <w:autoSpaceDN w:val="0"/>
              <w:adjustRightInd w:val="0"/>
              <w:ind w:left="360"/>
              <w:rPr>
                <w:rFonts w:cstheme="minorHAnsi"/>
                <w:color w:val="000000"/>
                <w:sz w:val="16"/>
                <w:szCs w:val="16"/>
              </w:rPr>
            </w:pPr>
            <w:r w:rsidRPr="00DE452F">
              <w:rPr>
                <w:rFonts w:cstheme="minorHAnsi"/>
                <w:color w:val="000000"/>
                <w:sz w:val="16"/>
                <w:szCs w:val="16"/>
              </w:rPr>
              <w:t>buying fair trade, buying single-use plastics)</w:t>
            </w:r>
          </w:p>
          <w:p w:rsidR="0057009E" w:rsidRPr="00DE452F" w:rsidRDefault="0057009E" w:rsidP="00C27544">
            <w:pPr>
              <w:pStyle w:val="ListParagraph"/>
              <w:numPr>
                <w:ilvl w:val="0"/>
                <w:numId w:val="46"/>
              </w:numPr>
              <w:autoSpaceDE w:val="0"/>
              <w:autoSpaceDN w:val="0"/>
              <w:adjustRightInd w:val="0"/>
              <w:rPr>
                <w:rFonts w:cstheme="minorHAnsi"/>
                <w:color w:val="000000"/>
                <w:sz w:val="16"/>
                <w:szCs w:val="16"/>
              </w:rPr>
            </w:pPr>
            <w:r w:rsidRPr="00DE452F">
              <w:rPr>
                <w:rFonts w:cstheme="minorHAnsi"/>
                <w:color w:val="000000"/>
                <w:sz w:val="16"/>
                <w:szCs w:val="16"/>
              </w:rPr>
              <w:t>different ways to keep track of money; how to keep money safe at home, outside the home or in a</w:t>
            </w:r>
          </w:p>
          <w:p w:rsidR="0057009E" w:rsidRDefault="0057009E" w:rsidP="0057009E">
            <w:pPr>
              <w:pStyle w:val="ListParagraph"/>
              <w:autoSpaceDE w:val="0"/>
              <w:autoSpaceDN w:val="0"/>
              <w:adjustRightInd w:val="0"/>
              <w:ind w:left="360"/>
              <w:rPr>
                <w:rFonts w:cstheme="minorHAnsi"/>
                <w:color w:val="000000"/>
                <w:sz w:val="16"/>
                <w:szCs w:val="16"/>
              </w:rPr>
            </w:pPr>
            <w:r w:rsidRPr="00DE452F">
              <w:rPr>
                <w:rFonts w:cstheme="minorHAnsi"/>
                <w:color w:val="000000"/>
                <w:sz w:val="16"/>
                <w:szCs w:val="16"/>
              </w:rPr>
              <w:t>bank account</w:t>
            </w:r>
          </w:p>
          <w:p w:rsidR="0057009E" w:rsidRPr="00584AF5" w:rsidRDefault="0057009E" w:rsidP="00C27544">
            <w:pPr>
              <w:pStyle w:val="ListParagraph"/>
              <w:numPr>
                <w:ilvl w:val="0"/>
                <w:numId w:val="46"/>
              </w:numPr>
              <w:autoSpaceDE w:val="0"/>
              <w:autoSpaceDN w:val="0"/>
              <w:adjustRightInd w:val="0"/>
              <w:rPr>
                <w:rFonts w:cstheme="minorHAnsi"/>
                <w:color w:val="000000"/>
                <w:sz w:val="16"/>
                <w:szCs w:val="16"/>
              </w:rPr>
            </w:pPr>
            <w:r w:rsidRPr="00584AF5">
              <w:rPr>
                <w:rFonts w:cstheme="minorHAnsi"/>
                <w:color w:val="000000"/>
                <w:sz w:val="16"/>
                <w:szCs w:val="16"/>
              </w:rPr>
              <w:t>advantages and disadvantages of different ways of paying for things</w:t>
            </w:r>
          </w:p>
        </w:tc>
      </w:tr>
    </w:tbl>
    <w:p w:rsidR="0057009E" w:rsidRPr="00DE452F" w:rsidRDefault="0057009E" w:rsidP="0057009E">
      <w:pPr>
        <w:rPr>
          <w:rFonts w:cstheme="minorHAnsi"/>
          <w:color w:val="FF0000"/>
          <w:sz w:val="16"/>
          <w:szCs w:val="16"/>
        </w:rPr>
      </w:pPr>
    </w:p>
    <w:tbl>
      <w:tblPr>
        <w:tblStyle w:val="TableGrid"/>
        <w:tblW w:w="0" w:type="auto"/>
        <w:tblLook w:val="04A0" w:firstRow="1" w:lastRow="0" w:firstColumn="1" w:lastColumn="0" w:noHBand="0" w:noVBand="1"/>
      </w:tblPr>
      <w:tblGrid>
        <w:gridCol w:w="7694"/>
        <w:gridCol w:w="7694"/>
      </w:tblGrid>
      <w:tr w:rsidR="0057009E" w:rsidRPr="00DE452F" w:rsidTr="0057009E">
        <w:tc>
          <w:tcPr>
            <w:tcW w:w="15388" w:type="dxa"/>
            <w:gridSpan w:val="2"/>
          </w:tcPr>
          <w:p w:rsidR="0057009E" w:rsidRPr="00DE452F" w:rsidRDefault="0057009E" w:rsidP="0057009E">
            <w:pPr>
              <w:jc w:val="center"/>
              <w:rPr>
                <w:rFonts w:cstheme="minorHAnsi"/>
                <w:b/>
                <w:sz w:val="16"/>
                <w:szCs w:val="16"/>
              </w:rPr>
            </w:pPr>
            <w:r w:rsidRPr="00DE452F">
              <w:rPr>
                <w:rFonts w:cstheme="minorHAnsi"/>
                <w:b/>
                <w:sz w:val="16"/>
                <w:szCs w:val="16"/>
              </w:rPr>
              <w:t xml:space="preserve">Careers education: aspiration, learning and work </w:t>
            </w:r>
          </w:p>
        </w:tc>
      </w:tr>
      <w:tr w:rsidR="0057009E" w:rsidRPr="00DE452F" w:rsidTr="0057009E">
        <w:tc>
          <w:tcPr>
            <w:tcW w:w="7694" w:type="dxa"/>
          </w:tcPr>
          <w:p w:rsidR="0057009E" w:rsidRPr="00DE452F" w:rsidRDefault="0057009E" w:rsidP="0057009E">
            <w:pPr>
              <w:jc w:val="center"/>
              <w:rPr>
                <w:rFonts w:cstheme="minorHAnsi"/>
                <w:sz w:val="16"/>
                <w:szCs w:val="16"/>
              </w:rPr>
            </w:pPr>
            <w:r w:rsidRPr="00DE452F">
              <w:rPr>
                <w:rFonts w:cstheme="minorHAnsi"/>
                <w:sz w:val="16"/>
                <w:szCs w:val="16"/>
              </w:rPr>
              <w:t>PSHEE POS KS1</w:t>
            </w:r>
          </w:p>
          <w:p w:rsidR="0057009E" w:rsidRPr="00DE452F" w:rsidRDefault="0057009E" w:rsidP="0057009E">
            <w:pPr>
              <w:jc w:val="center"/>
              <w:rPr>
                <w:rFonts w:cstheme="minorHAnsi"/>
                <w:sz w:val="16"/>
                <w:szCs w:val="16"/>
              </w:rPr>
            </w:pPr>
            <w:r w:rsidRPr="00DE452F">
              <w:rPr>
                <w:rFonts w:cstheme="minorHAnsi"/>
                <w:sz w:val="16"/>
                <w:szCs w:val="16"/>
              </w:rPr>
              <w:t>Pupils should have the opportunities to learn …</w:t>
            </w:r>
          </w:p>
          <w:p w:rsidR="0057009E" w:rsidRPr="00DE452F" w:rsidRDefault="0057009E" w:rsidP="0057009E">
            <w:pPr>
              <w:jc w:val="center"/>
              <w:rPr>
                <w:rFonts w:cstheme="minorHAnsi"/>
                <w:sz w:val="16"/>
                <w:szCs w:val="16"/>
              </w:rPr>
            </w:pPr>
          </w:p>
        </w:tc>
        <w:tc>
          <w:tcPr>
            <w:tcW w:w="7694" w:type="dxa"/>
          </w:tcPr>
          <w:p w:rsidR="0057009E" w:rsidRPr="00DE452F" w:rsidRDefault="0057009E" w:rsidP="0057009E">
            <w:pPr>
              <w:jc w:val="center"/>
              <w:rPr>
                <w:rFonts w:cstheme="minorHAnsi"/>
                <w:sz w:val="16"/>
                <w:szCs w:val="16"/>
              </w:rPr>
            </w:pPr>
            <w:r w:rsidRPr="00DE452F">
              <w:rPr>
                <w:rFonts w:cstheme="minorHAnsi"/>
                <w:sz w:val="16"/>
                <w:szCs w:val="16"/>
              </w:rPr>
              <w:t>PSHEE POS KS2</w:t>
            </w:r>
          </w:p>
          <w:p w:rsidR="0057009E" w:rsidRPr="00DE452F" w:rsidRDefault="0057009E" w:rsidP="0057009E">
            <w:pPr>
              <w:jc w:val="center"/>
              <w:rPr>
                <w:rFonts w:cstheme="minorHAnsi"/>
                <w:sz w:val="16"/>
                <w:szCs w:val="16"/>
              </w:rPr>
            </w:pPr>
            <w:r w:rsidRPr="00DE452F">
              <w:rPr>
                <w:rFonts w:cstheme="minorHAnsi"/>
                <w:sz w:val="16"/>
                <w:szCs w:val="16"/>
              </w:rPr>
              <w:t>Pupils should have the opportunities to learn …</w:t>
            </w:r>
          </w:p>
          <w:p w:rsidR="0057009E" w:rsidRPr="00DE452F" w:rsidRDefault="0057009E" w:rsidP="0057009E">
            <w:pPr>
              <w:jc w:val="center"/>
              <w:rPr>
                <w:rFonts w:cstheme="minorHAnsi"/>
                <w:sz w:val="16"/>
                <w:szCs w:val="16"/>
              </w:rPr>
            </w:pPr>
          </w:p>
        </w:tc>
      </w:tr>
      <w:tr w:rsidR="0057009E" w:rsidRPr="00DE452F" w:rsidTr="0057009E">
        <w:tc>
          <w:tcPr>
            <w:tcW w:w="7694" w:type="dxa"/>
          </w:tcPr>
          <w:p w:rsidR="0057009E" w:rsidRPr="00DE452F" w:rsidRDefault="0057009E" w:rsidP="00C27544">
            <w:pPr>
              <w:pStyle w:val="ListParagraph"/>
              <w:numPr>
                <w:ilvl w:val="0"/>
                <w:numId w:val="47"/>
              </w:numPr>
              <w:autoSpaceDE w:val="0"/>
              <w:autoSpaceDN w:val="0"/>
              <w:adjustRightInd w:val="0"/>
              <w:rPr>
                <w:rFonts w:cstheme="minorHAnsi"/>
                <w:color w:val="000000"/>
                <w:sz w:val="16"/>
                <w:szCs w:val="16"/>
              </w:rPr>
            </w:pPr>
            <w:r w:rsidRPr="00DE452F">
              <w:rPr>
                <w:rFonts w:cstheme="minorHAnsi"/>
                <w:color w:val="000000"/>
                <w:sz w:val="16"/>
                <w:szCs w:val="16"/>
              </w:rPr>
              <w:t>that everyone has different strengths and interests; to identify what they enjoy, are good at or feel proud of</w:t>
            </w:r>
          </w:p>
          <w:p w:rsidR="0057009E" w:rsidRPr="00DE452F" w:rsidRDefault="0057009E" w:rsidP="00C27544">
            <w:pPr>
              <w:pStyle w:val="ListParagraph"/>
              <w:numPr>
                <w:ilvl w:val="0"/>
                <w:numId w:val="47"/>
              </w:numPr>
              <w:autoSpaceDE w:val="0"/>
              <w:autoSpaceDN w:val="0"/>
              <w:adjustRightInd w:val="0"/>
              <w:rPr>
                <w:rFonts w:cstheme="minorHAnsi"/>
                <w:color w:val="000000"/>
                <w:sz w:val="16"/>
                <w:szCs w:val="16"/>
              </w:rPr>
            </w:pPr>
            <w:r w:rsidRPr="00DE452F">
              <w:rPr>
                <w:rFonts w:cstheme="minorHAnsi"/>
                <w:color w:val="000000"/>
                <w:sz w:val="16"/>
                <w:szCs w:val="16"/>
              </w:rPr>
              <w:t>that people can earn money to pay for things by having a job</w:t>
            </w:r>
          </w:p>
          <w:p w:rsidR="0057009E" w:rsidRPr="00DE452F" w:rsidRDefault="0057009E" w:rsidP="00C27544">
            <w:pPr>
              <w:pStyle w:val="ListParagraph"/>
              <w:numPr>
                <w:ilvl w:val="0"/>
                <w:numId w:val="47"/>
              </w:numPr>
              <w:autoSpaceDE w:val="0"/>
              <w:autoSpaceDN w:val="0"/>
              <w:adjustRightInd w:val="0"/>
              <w:rPr>
                <w:rFonts w:cstheme="minorHAnsi"/>
                <w:color w:val="000000"/>
                <w:sz w:val="16"/>
                <w:szCs w:val="16"/>
              </w:rPr>
            </w:pPr>
            <w:r w:rsidRPr="00DE452F">
              <w:rPr>
                <w:rFonts w:cstheme="minorHAnsi"/>
                <w:color w:val="000000"/>
                <w:sz w:val="16"/>
                <w:szCs w:val="16"/>
              </w:rPr>
              <w:t>different jobs that people do, including roles and responsibilities people have in their community</w:t>
            </w:r>
          </w:p>
          <w:p w:rsidR="0057009E" w:rsidRPr="00DE452F" w:rsidRDefault="0057009E" w:rsidP="00C27544">
            <w:pPr>
              <w:pStyle w:val="ListParagraph"/>
              <w:numPr>
                <w:ilvl w:val="0"/>
                <w:numId w:val="47"/>
              </w:numPr>
              <w:autoSpaceDE w:val="0"/>
              <w:autoSpaceDN w:val="0"/>
              <w:adjustRightInd w:val="0"/>
              <w:rPr>
                <w:rFonts w:cstheme="minorHAnsi"/>
                <w:color w:val="000000"/>
                <w:sz w:val="16"/>
                <w:szCs w:val="16"/>
              </w:rPr>
            </w:pPr>
            <w:r w:rsidRPr="00DE452F">
              <w:rPr>
                <w:rFonts w:cstheme="minorHAnsi"/>
                <w:color w:val="000000"/>
                <w:sz w:val="16"/>
                <w:szCs w:val="16"/>
              </w:rPr>
              <w:t>some of the strengths and interests someone might need to do different jobs</w:t>
            </w:r>
          </w:p>
        </w:tc>
        <w:tc>
          <w:tcPr>
            <w:tcW w:w="7694" w:type="dxa"/>
          </w:tcPr>
          <w:p w:rsidR="0057009E" w:rsidRPr="00DE452F" w:rsidRDefault="0057009E" w:rsidP="00C27544">
            <w:pPr>
              <w:pStyle w:val="ListParagraph"/>
              <w:numPr>
                <w:ilvl w:val="0"/>
                <w:numId w:val="47"/>
              </w:numPr>
              <w:autoSpaceDE w:val="0"/>
              <w:autoSpaceDN w:val="0"/>
              <w:adjustRightInd w:val="0"/>
              <w:rPr>
                <w:rFonts w:cstheme="minorHAnsi"/>
                <w:color w:val="000000"/>
                <w:sz w:val="16"/>
                <w:szCs w:val="16"/>
              </w:rPr>
            </w:pPr>
            <w:r w:rsidRPr="00DE452F">
              <w:rPr>
                <w:rFonts w:cstheme="minorHAnsi"/>
                <w:color w:val="000000"/>
                <w:sz w:val="16"/>
                <w:szCs w:val="16"/>
              </w:rPr>
              <w:t>to recognise their achievements and personal strengths; how to set targets to help achieve their goals</w:t>
            </w:r>
          </w:p>
          <w:p w:rsidR="0057009E" w:rsidRPr="00DE452F" w:rsidRDefault="0057009E" w:rsidP="00C27544">
            <w:pPr>
              <w:pStyle w:val="ListParagraph"/>
              <w:numPr>
                <w:ilvl w:val="0"/>
                <w:numId w:val="47"/>
              </w:numPr>
              <w:autoSpaceDE w:val="0"/>
              <w:autoSpaceDN w:val="0"/>
              <w:adjustRightInd w:val="0"/>
              <w:rPr>
                <w:rFonts w:cstheme="minorHAnsi"/>
                <w:color w:val="000000"/>
                <w:sz w:val="16"/>
                <w:szCs w:val="16"/>
              </w:rPr>
            </w:pPr>
            <w:r w:rsidRPr="00DE452F">
              <w:rPr>
                <w:rFonts w:cstheme="minorHAnsi"/>
                <w:color w:val="000000"/>
                <w:sz w:val="16"/>
                <w:szCs w:val="16"/>
              </w:rPr>
              <w:t>to identify and build skills that might help them in their future careers e.g. teamwork, communication,</w:t>
            </w:r>
          </w:p>
          <w:p w:rsidR="0057009E" w:rsidRPr="00DE452F" w:rsidRDefault="0057009E" w:rsidP="0057009E">
            <w:pPr>
              <w:pStyle w:val="ListParagraph"/>
              <w:autoSpaceDE w:val="0"/>
              <w:autoSpaceDN w:val="0"/>
              <w:adjustRightInd w:val="0"/>
              <w:ind w:left="360"/>
              <w:rPr>
                <w:rFonts w:cstheme="minorHAnsi"/>
                <w:color w:val="000000"/>
                <w:sz w:val="16"/>
                <w:szCs w:val="16"/>
              </w:rPr>
            </w:pPr>
            <w:r w:rsidRPr="00DE452F">
              <w:rPr>
                <w:rFonts w:cstheme="minorHAnsi"/>
                <w:color w:val="000000"/>
                <w:sz w:val="16"/>
                <w:szCs w:val="16"/>
              </w:rPr>
              <w:t>negotiation, critical thinking and digital literacy</w:t>
            </w:r>
          </w:p>
          <w:p w:rsidR="0057009E" w:rsidRPr="00DE452F" w:rsidRDefault="0057009E" w:rsidP="00C27544">
            <w:pPr>
              <w:pStyle w:val="ListParagraph"/>
              <w:numPr>
                <w:ilvl w:val="0"/>
                <w:numId w:val="47"/>
              </w:numPr>
              <w:autoSpaceDE w:val="0"/>
              <w:autoSpaceDN w:val="0"/>
              <w:adjustRightInd w:val="0"/>
              <w:rPr>
                <w:rFonts w:cstheme="minorHAnsi"/>
                <w:color w:val="000000"/>
                <w:sz w:val="16"/>
                <w:szCs w:val="16"/>
              </w:rPr>
            </w:pPr>
            <w:r w:rsidRPr="00DE452F">
              <w:rPr>
                <w:rFonts w:cstheme="minorHAnsi"/>
                <w:color w:val="000000"/>
                <w:sz w:val="16"/>
                <w:szCs w:val="16"/>
              </w:rPr>
              <w:t>that there is a broad range of different jobs that people can have; that people often have more than</w:t>
            </w:r>
          </w:p>
          <w:p w:rsidR="0057009E" w:rsidRPr="00DE452F" w:rsidRDefault="0057009E" w:rsidP="0057009E">
            <w:pPr>
              <w:pStyle w:val="ListParagraph"/>
              <w:autoSpaceDE w:val="0"/>
              <w:autoSpaceDN w:val="0"/>
              <w:adjustRightInd w:val="0"/>
              <w:ind w:left="360"/>
              <w:rPr>
                <w:rFonts w:cstheme="minorHAnsi"/>
                <w:color w:val="000000"/>
                <w:sz w:val="16"/>
                <w:szCs w:val="16"/>
              </w:rPr>
            </w:pPr>
            <w:r w:rsidRPr="00DE452F">
              <w:rPr>
                <w:rFonts w:cstheme="minorHAnsi"/>
                <w:color w:val="000000"/>
                <w:sz w:val="16"/>
                <w:szCs w:val="16"/>
              </w:rPr>
              <w:t>one type of job during their career</w:t>
            </w:r>
          </w:p>
          <w:p w:rsidR="0057009E" w:rsidRPr="00DE452F" w:rsidRDefault="0057009E" w:rsidP="00C27544">
            <w:pPr>
              <w:pStyle w:val="ListParagraph"/>
              <w:numPr>
                <w:ilvl w:val="0"/>
                <w:numId w:val="47"/>
              </w:numPr>
              <w:autoSpaceDE w:val="0"/>
              <w:autoSpaceDN w:val="0"/>
              <w:adjustRightInd w:val="0"/>
              <w:rPr>
                <w:rFonts w:cstheme="minorHAnsi"/>
                <w:color w:val="000000"/>
                <w:sz w:val="16"/>
                <w:szCs w:val="16"/>
              </w:rPr>
            </w:pPr>
            <w:r w:rsidRPr="00DE452F">
              <w:rPr>
                <w:rFonts w:cstheme="minorHAnsi"/>
                <w:color w:val="000000"/>
                <w:sz w:val="16"/>
                <w:szCs w:val="16"/>
              </w:rPr>
              <w:t>that a person’s career aspirations should not be limited by stereotypes about particular jobs or</w:t>
            </w:r>
          </w:p>
          <w:p w:rsidR="0057009E" w:rsidRPr="00DE452F" w:rsidRDefault="0057009E" w:rsidP="0057009E">
            <w:pPr>
              <w:pStyle w:val="ListParagraph"/>
              <w:autoSpaceDE w:val="0"/>
              <w:autoSpaceDN w:val="0"/>
              <w:adjustRightInd w:val="0"/>
              <w:ind w:left="360"/>
              <w:rPr>
                <w:rFonts w:cstheme="minorHAnsi"/>
                <w:color w:val="000000"/>
                <w:sz w:val="16"/>
                <w:szCs w:val="16"/>
              </w:rPr>
            </w:pPr>
            <w:r w:rsidRPr="00DE452F">
              <w:rPr>
                <w:rFonts w:cstheme="minorHAnsi"/>
                <w:color w:val="000000"/>
                <w:sz w:val="16"/>
                <w:szCs w:val="16"/>
              </w:rPr>
              <w:t>career pathways</w:t>
            </w:r>
          </w:p>
          <w:p w:rsidR="0057009E" w:rsidRPr="00DE452F" w:rsidRDefault="0057009E" w:rsidP="00C27544">
            <w:pPr>
              <w:pStyle w:val="ListParagraph"/>
              <w:numPr>
                <w:ilvl w:val="0"/>
                <w:numId w:val="47"/>
              </w:numPr>
              <w:autoSpaceDE w:val="0"/>
              <w:autoSpaceDN w:val="0"/>
              <w:adjustRightInd w:val="0"/>
              <w:rPr>
                <w:rFonts w:cstheme="minorHAnsi"/>
                <w:color w:val="000000"/>
                <w:sz w:val="16"/>
                <w:szCs w:val="16"/>
              </w:rPr>
            </w:pPr>
            <w:r w:rsidRPr="00DE452F">
              <w:rPr>
                <w:rFonts w:cstheme="minorHAnsi"/>
                <w:color w:val="000000"/>
                <w:sz w:val="16"/>
                <w:szCs w:val="16"/>
              </w:rPr>
              <w:t>how different factors (e.g. personal interests, values and aspirations, family connections to certain</w:t>
            </w:r>
          </w:p>
          <w:p w:rsidR="0057009E" w:rsidRPr="00DE452F" w:rsidRDefault="0057009E" w:rsidP="0057009E">
            <w:pPr>
              <w:pStyle w:val="ListParagraph"/>
              <w:autoSpaceDE w:val="0"/>
              <w:autoSpaceDN w:val="0"/>
              <w:adjustRightInd w:val="0"/>
              <w:ind w:left="360"/>
              <w:rPr>
                <w:rFonts w:cstheme="minorHAnsi"/>
                <w:color w:val="000000"/>
                <w:sz w:val="16"/>
                <w:szCs w:val="16"/>
              </w:rPr>
            </w:pPr>
            <w:r w:rsidRPr="00DE452F">
              <w:rPr>
                <w:rFonts w:cstheme="minorHAnsi"/>
                <w:color w:val="000000"/>
                <w:sz w:val="16"/>
                <w:szCs w:val="16"/>
              </w:rPr>
              <w:t>trades or businesses, strengths and qualities, stereotypical assumptions) might influence people’s</w:t>
            </w:r>
          </w:p>
          <w:p w:rsidR="0057009E" w:rsidRPr="00DE452F" w:rsidRDefault="0057009E" w:rsidP="0057009E">
            <w:pPr>
              <w:pStyle w:val="ListParagraph"/>
              <w:autoSpaceDE w:val="0"/>
              <w:autoSpaceDN w:val="0"/>
              <w:adjustRightInd w:val="0"/>
              <w:ind w:left="360"/>
              <w:rPr>
                <w:rFonts w:cstheme="minorHAnsi"/>
                <w:color w:val="000000"/>
                <w:sz w:val="16"/>
                <w:szCs w:val="16"/>
              </w:rPr>
            </w:pPr>
            <w:r w:rsidRPr="00DE452F">
              <w:rPr>
                <w:rFonts w:cstheme="minorHAnsi"/>
                <w:color w:val="000000"/>
                <w:sz w:val="16"/>
                <w:szCs w:val="16"/>
              </w:rPr>
              <w:t>decisions about a job or career</w:t>
            </w:r>
          </w:p>
          <w:p w:rsidR="0057009E" w:rsidRPr="00DE452F" w:rsidRDefault="0057009E" w:rsidP="00C27544">
            <w:pPr>
              <w:pStyle w:val="ListParagraph"/>
              <w:numPr>
                <w:ilvl w:val="0"/>
                <w:numId w:val="47"/>
              </w:numPr>
              <w:autoSpaceDE w:val="0"/>
              <w:autoSpaceDN w:val="0"/>
              <w:adjustRightInd w:val="0"/>
              <w:rPr>
                <w:rFonts w:cstheme="minorHAnsi"/>
                <w:color w:val="000000"/>
                <w:sz w:val="16"/>
                <w:szCs w:val="16"/>
              </w:rPr>
            </w:pPr>
            <w:r w:rsidRPr="00DE452F">
              <w:rPr>
                <w:rFonts w:cstheme="minorHAnsi"/>
                <w:color w:val="000000"/>
                <w:sz w:val="16"/>
                <w:szCs w:val="16"/>
              </w:rPr>
              <w:t>that people doing different jobs are paid different salaries and money is one factor that may influence</w:t>
            </w:r>
          </w:p>
          <w:p w:rsidR="0057009E" w:rsidRPr="00DE452F" w:rsidRDefault="0057009E" w:rsidP="0057009E">
            <w:pPr>
              <w:pStyle w:val="ListParagraph"/>
              <w:autoSpaceDE w:val="0"/>
              <w:autoSpaceDN w:val="0"/>
              <w:adjustRightInd w:val="0"/>
              <w:ind w:left="360"/>
              <w:rPr>
                <w:rFonts w:cstheme="minorHAnsi"/>
                <w:color w:val="000000"/>
                <w:sz w:val="16"/>
                <w:szCs w:val="16"/>
              </w:rPr>
            </w:pPr>
            <w:r w:rsidRPr="00DE452F">
              <w:rPr>
                <w:rFonts w:cstheme="minorHAnsi"/>
                <w:color w:val="000000"/>
                <w:sz w:val="16"/>
                <w:szCs w:val="16"/>
              </w:rPr>
              <w:t>a person’s job or career choice; that people may choose to do voluntary work which is unpaid</w:t>
            </w:r>
          </w:p>
          <w:p w:rsidR="0057009E" w:rsidRPr="00DE452F" w:rsidRDefault="0057009E" w:rsidP="00C27544">
            <w:pPr>
              <w:pStyle w:val="ListParagraph"/>
              <w:numPr>
                <w:ilvl w:val="0"/>
                <w:numId w:val="47"/>
              </w:numPr>
              <w:autoSpaceDE w:val="0"/>
              <w:autoSpaceDN w:val="0"/>
              <w:adjustRightInd w:val="0"/>
              <w:rPr>
                <w:rFonts w:cstheme="minorHAnsi"/>
                <w:color w:val="000000"/>
                <w:sz w:val="16"/>
                <w:szCs w:val="16"/>
              </w:rPr>
            </w:pPr>
            <w:r w:rsidRPr="00DE452F">
              <w:rPr>
                <w:rFonts w:cstheme="minorHAnsi"/>
                <w:color w:val="000000"/>
                <w:sz w:val="16"/>
                <w:szCs w:val="16"/>
              </w:rPr>
              <w:t>that there are different routes into careers (e.g. college, apprenticeship, university)</w:t>
            </w:r>
          </w:p>
          <w:p w:rsidR="0057009E" w:rsidRPr="00DE452F" w:rsidRDefault="0057009E" w:rsidP="00C27544">
            <w:pPr>
              <w:pStyle w:val="ListParagraph"/>
              <w:numPr>
                <w:ilvl w:val="0"/>
                <w:numId w:val="47"/>
              </w:numPr>
              <w:autoSpaceDE w:val="0"/>
              <w:autoSpaceDN w:val="0"/>
              <w:adjustRightInd w:val="0"/>
              <w:rPr>
                <w:rFonts w:cstheme="minorHAnsi"/>
                <w:color w:val="000000"/>
                <w:sz w:val="16"/>
                <w:szCs w:val="16"/>
              </w:rPr>
            </w:pPr>
            <w:r w:rsidRPr="00DE452F">
              <w:rPr>
                <w:rFonts w:cstheme="minorHAnsi"/>
                <w:color w:val="000000"/>
                <w:sz w:val="16"/>
                <w:szCs w:val="16"/>
              </w:rPr>
              <w:t>about the kind of job that they might like to do when they are older, whilst recognising that they may</w:t>
            </w:r>
          </w:p>
          <w:p w:rsidR="0057009E" w:rsidRPr="00DE452F" w:rsidRDefault="0057009E" w:rsidP="0057009E">
            <w:pPr>
              <w:pStyle w:val="ListParagraph"/>
              <w:autoSpaceDE w:val="0"/>
              <w:autoSpaceDN w:val="0"/>
              <w:adjustRightInd w:val="0"/>
              <w:ind w:left="360"/>
              <w:rPr>
                <w:rFonts w:cstheme="minorHAnsi"/>
                <w:color w:val="000000"/>
                <w:sz w:val="16"/>
                <w:szCs w:val="16"/>
              </w:rPr>
            </w:pPr>
            <w:r w:rsidRPr="00DE452F">
              <w:rPr>
                <w:rFonts w:cstheme="minorHAnsi"/>
                <w:color w:val="000000"/>
                <w:sz w:val="16"/>
                <w:szCs w:val="16"/>
              </w:rPr>
              <w:t>do a job that does not yet exist, due to societal, environmental and technological changes</w:t>
            </w:r>
          </w:p>
        </w:tc>
      </w:tr>
    </w:tbl>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57009E" w:rsidRDefault="0057009E"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p w:rsidR="000354DA" w:rsidRDefault="000354DA" w:rsidP="0057009E">
      <w:pPr>
        <w:rPr>
          <w:rFonts w:ascii="Comic Sans MS" w:hAnsi="Comic Sans MS"/>
          <w:color w:val="FF0000"/>
          <w:sz w:val="13"/>
          <w:szCs w:val="13"/>
        </w:rPr>
      </w:pPr>
    </w:p>
    <w:p w:rsidR="00C27544" w:rsidRDefault="00C27544" w:rsidP="0057009E">
      <w:pPr>
        <w:rPr>
          <w:rFonts w:ascii="Comic Sans MS" w:hAnsi="Comic Sans MS"/>
          <w:color w:val="FF0000"/>
          <w:sz w:val="13"/>
          <w:szCs w:val="13"/>
        </w:rPr>
      </w:pPr>
    </w:p>
    <w:p w:rsidR="0057009E" w:rsidRPr="00FC0A84" w:rsidRDefault="0057009E" w:rsidP="0057009E">
      <w:pPr>
        <w:rPr>
          <w:rFonts w:ascii="Comic Sans MS" w:hAnsi="Comic Sans MS"/>
          <w:color w:val="FF0000"/>
          <w:sz w:val="4"/>
          <w:szCs w:val="4"/>
        </w:rPr>
      </w:pPr>
    </w:p>
    <w:p w:rsidR="00C27544" w:rsidRDefault="00795382" w:rsidP="00C27544">
      <w:pPr>
        <w:pStyle w:val="ListParagraph"/>
        <w:numPr>
          <w:ilvl w:val="0"/>
          <w:numId w:val="9"/>
        </w:numPr>
        <w:spacing w:line="480" w:lineRule="auto"/>
        <w:ind w:left="351" w:hanging="357"/>
        <w:jc w:val="both"/>
        <w:rPr>
          <w:rFonts w:cstheme="minorHAnsi"/>
          <w:b/>
        </w:rPr>
      </w:pPr>
      <w:r w:rsidRPr="00795382">
        <w:rPr>
          <w:rFonts w:cstheme="minorHAnsi"/>
          <w:b/>
        </w:rPr>
        <w:lastRenderedPageBreak/>
        <w:t xml:space="preserve">  </w:t>
      </w:r>
      <w:r w:rsidR="00C27544">
        <w:rPr>
          <w:rFonts w:cstheme="minorHAnsi"/>
          <w:b/>
        </w:rPr>
        <w:t>Appendix 3 – Skills for Life long-term overview</w:t>
      </w:r>
    </w:p>
    <w:p w:rsidR="00C27544" w:rsidRPr="007B633B" w:rsidRDefault="00C27544" w:rsidP="00C27544">
      <w:pPr>
        <w:rPr>
          <w:rFonts w:cstheme="minorHAnsi"/>
          <w:b/>
          <w:sz w:val="2"/>
          <w:szCs w:val="2"/>
          <w:u w:val="single"/>
        </w:rPr>
      </w:pPr>
    </w:p>
    <w:tbl>
      <w:tblPr>
        <w:tblStyle w:val="TableGrid"/>
        <w:tblW w:w="0" w:type="auto"/>
        <w:jc w:val="center"/>
        <w:tblLook w:val="04A0" w:firstRow="1" w:lastRow="0" w:firstColumn="1" w:lastColumn="0" w:noHBand="0" w:noVBand="1"/>
      </w:tblPr>
      <w:tblGrid>
        <w:gridCol w:w="1037"/>
        <w:gridCol w:w="2339"/>
        <w:gridCol w:w="2340"/>
        <w:gridCol w:w="2340"/>
        <w:gridCol w:w="2340"/>
        <w:gridCol w:w="2340"/>
        <w:gridCol w:w="2340"/>
      </w:tblGrid>
      <w:tr w:rsidR="00C27544" w:rsidRPr="00964DDF" w:rsidTr="00715B41">
        <w:trPr>
          <w:jc w:val="center"/>
        </w:trPr>
        <w:tc>
          <w:tcPr>
            <w:tcW w:w="758" w:type="dxa"/>
          </w:tcPr>
          <w:p w:rsidR="00C27544" w:rsidRPr="00A911F4" w:rsidRDefault="00C27544" w:rsidP="00715B41">
            <w:pPr>
              <w:jc w:val="center"/>
              <w:rPr>
                <w:rFonts w:cstheme="minorHAnsi"/>
                <w:b/>
                <w:sz w:val="20"/>
                <w:szCs w:val="20"/>
                <w:u w:val="single"/>
              </w:rPr>
            </w:pPr>
          </w:p>
        </w:tc>
        <w:tc>
          <w:tcPr>
            <w:tcW w:w="2339" w:type="dxa"/>
          </w:tcPr>
          <w:p w:rsidR="00C27544" w:rsidRPr="00A911F4" w:rsidRDefault="00C27544" w:rsidP="00715B41">
            <w:pPr>
              <w:jc w:val="center"/>
              <w:rPr>
                <w:rFonts w:cstheme="minorHAnsi"/>
                <w:sz w:val="20"/>
                <w:szCs w:val="20"/>
              </w:rPr>
            </w:pPr>
            <w:r w:rsidRPr="00A911F4">
              <w:rPr>
                <w:rFonts w:cstheme="minorHAnsi"/>
                <w:sz w:val="20"/>
                <w:szCs w:val="20"/>
              </w:rPr>
              <w:t>Block 1</w:t>
            </w:r>
          </w:p>
          <w:p w:rsidR="00C27544" w:rsidRPr="00A911F4" w:rsidRDefault="00C27544" w:rsidP="00715B41">
            <w:pPr>
              <w:jc w:val="center"/>
              <w:rPr>
                <w:rFonts w:cstheme="minorHAnsi"/>
                <w:sz w:val="20"/>
                <w:szCs w:val="20"/>
              </w:rPr>
            </w:pPr>
          </w:p>
        </w:tc>
        <w:tc>
          <w:tcPr>
            <w:tcW w:w="2340" w:type="dxa"/>
          </w:tcPr>
          <w:p w:rsidR="00C27544" w:rsidRPr="00A911F4" w:rsidRDefault="00C27544" w:rsidP="00715B41">
            <w:pPr>
              <w:jc w:val="center"/>
              <w:rPr>
                <w:rFonts w:cstheme="minorHAnsi"/>
                <w:sz w:val="20"/>
                <w:szCs w:val="20"/>
              </w:rPr>
            </w:pPr>
            <w:r w:rsidRPr="00A911F4">
              <w:rPr>
                <w:rFonts w:cstheme="minorHAnsi"/>
                <w:sz w:val="20"/>
                <w:szCs w:val="20"/>
              </w:rPr>
              <w:t>Block 2</w:t>
            </w:r>
          </w:p>
          <w:p w:rsidR="00C27544" w:rsidRPr="00A911F4" w:rsidRDefault="00C27544" w:rsidP="00715B41">
            <w:pPr>
              <w:jc w:val="center"/>
              <w:rPr>
                <w:rFonts w:cstheme="minorHAnsi"/>
                <w:sz w:val="20"/>
                <w:szCs w:val="20"/>
              </w:rPr>
            </w:pPr>
          </w:p>
        </w:tc>
        <w:tc>
          <w:tcPr>
            <w:tcW w:w="2340" w:type="dxa"/>
          </w:tcPr>
          <w:p w:rsidR="00C27544" w:rsidRPr="00A911F4" w:rsidRDefault="00C27544" w:rsidP="00715B41">
            <w:pPr>
              <w:jc w:val="center"/>
              <w:rPr>
                <w:rFonts w:cstheme="minorHAnsi"/>
                <w:sz w:val="20"/>
                <w:szCs w:val="20"/>
              </w:rPr>
            </w:pPr>
            <w:r w:rsidRPr="00A911F4">
              <w:rPr>
                <w:rFonts w:cstheme="minorHAnsi"/>
                <w:sz w:val="20"/>
                <w:szCs w:val="20"/>
              </w:rPr>
              <w:t>Block 3</w:t>
            </w:r>
          </w:p>
          <w:p w:rsidR="00C27544" w:rsidRPr="00A911F4" w:rsidRDefault="00C27544" w:rsidP="00715B41">
            <w:pPr>
              <w:jc w:val="center"/>
              <w:rPr>
                <w:rFonts w:cstheme="minorHAnsi"/>
                <w:sz w:val="20"/>
                <w:szCs w:val="20"/>
              </w:rPr>
            </w:pPr>
          </w:p>
        </w:tc>
        <w:tc>
          <w:tcPr>
            <w:tcW w:w="2340" w:type="dxa"/>
          </w:tcPr>
          <w:p w:rsidR="00C27544" w:rsidRPr="00A911F4" w:rsidRDefault="00C27544" w:rsidP="00715B41">
            <w:pPr>
              <w:jc w:val="center"/>
              <w:rPr>
                <w:rFonts w:cstheme="minorHAnsi"/>
                <w:sz w:val="20"/>
                <w:szCs w:val="20"/>
              </w:rPr>
            </w:pPr>
            <w:r w:rsidRPr="00A911F4">
              <w:rPr>
                <w:rFonts w:cstheme="minorHAnsi"/>
                <w:sz w:val="20"/>
                <w:szCs w:val="20"/>
              </w:rPr>
              <w:t>Block 4</w:t>
            </w:r>
          </w:p>
        </w:tc>
        <w:tc>
          <w:tcPr>
            <w:tcW w:w="2340" w:type="dxa"/>
          </w:tcPr>
          <w:p w:rsidR="00C27544" w:rsidRPr="00A911F4" w:rsidRDefault="00C27544" w:rsidP="00715B41">
            <w:pPr>
              <w:jc w:val="center"/>
              <w:rPr>
                <w:rFonts w:cstheme="minorHAnsi"/>
                <w:sz w:val="20"/>
                <w:szCs w:val="20"/>
              </w:rPr>
            </w:pPr>
            <w:r w:rsidRPr="00A911F4">
              <w:rPr>
                <w:rFonts w:cstheme="minorHAnsi"/>
                <w:sz w:val="20"/>
                <w:szCs w:val="20"/>
              </w:rPr>
              <w:t>Block 5</w:t>
            </w:r>
          </w:p>
        </w:tc>
        <w:tc>
          <w:tcPr>
            <w:tcW w:w="2340" w:type="dxa"/>
          </w:tcPr>
          <w:p w:rsidR="00C27544" w:rsidRPr="00A911F4" w:rsidRDefault="00C27544" w:rsidP="00715B41">
            <w:pPr>
              <w:jc w:val="center"/>
              <w:rPr>
                <w:rFonts w:cstheme="minorHAnsi"/>
                <w:sz w:val="20"/>
                <w:szCs w:val="20"/>
              </w:rPr>
            </w:pPr>
            <w:r w:rsidRPr="00A911F4">
              <w:rPr>
                <w:rFonts w:cstheme="minorHAnsi"/>
                <w:sz w:val="20"/>
                <w:szCs w:val="20"/>
              </w:rPr>
              <w:t xml:space="preserve">Block 6 </w:t>
            </w:r>
          </w:p>
        </w:tc>
      </w:tr>
      <w:tr w:rsidR="00C27544" w:rsidRPr="00964DDF" w:rsidTr="00715B41">
        <w:trPr>
          <w:trHeight w:val="2029"/>
          <w:jc w:val="center"/>
        </w:trPr>
        <w:tc>
          <w:tcPr>
            <w:tcW w:w="758" w:type="dxa"/>
          </w:tcPr>
          <w:p w:rsidR="00C27544" w:rsidRPr="00E726AB" w:rsidRDefault="00C27544" w:rsidP="00715B41">
            <w:pPr>
              <w:jc w:val="center"/>
              <w:rPr>
                <w:rFonts w:cstheme="minorHAnsi"/>
                <w:sz w:val="20"/>
                <w:szCs w:val="20"/>
              </w:rPr>
            </w:pPr>
            <w:r w:rsidRPr="00E726AB">
              <w:rPr>
                <w:rFonts w:cstheme="minorHAnsi"/>
                <w:sz w:val="20"/>
                <w:szCs w:val="20"/>
              </w:rPr>
              <w:t xml:space="preserve">Reception </w:t>
            </w:r>
          </w:p>
        </w:tc>
        <w:tc>
          <w:tcPr>
            <w:tcW w:w="2339" w:type="dxa"/>
          </w:tcPr>
          <w:p w:rsidR="00C27544" w:rsidRPr="00BE3AB8" w:rsidRDefault="00C27544" w:rsidP="00715B41">
            <w:pPr>
              <w:jc w:val="center"/>
              <w:rPr>
                <w:rFonts w:cstheme="minorHAnsi"/>
                <w:color w:val="0070C0"/>
                <w:sz w:val="20"/>
                <w:szCs w:val="20"/>
              </w:rPr>
            </w:pPr>
            <w:r w:rsidRPr="00BE3AB8">
              <w:rPr>
                <w:rFonts w:cstheme="minorHAnsi"/>
                <w:color w:val="0070C0"/>
                <w:sz w:val="20"/>
                <w:szCs w:val="20"/>
              </w:rPr>
              <w:t>Wellbeing online</w:t>
            </w:r>
          </w:p>
          <w:p w:rsidR="00C27544" w:rsidRPr="00BE3AB8" w:rsidRDefault="00C27544" w:rsidP="00715B41">
            <w:pPr>
              <w:jc w:val="center"/>
              <w:rPr>
                <w:rFonts w:cstheme="minorHAnsi"/>
                <w:i/>
                <w:color w:val="0070C0"/>
                <w:sz w:val="20"/>
                <w:szCs w:val="20"/>
              </w:rPr>
            </w:pPr>
          </w:p>
        </w:tc>
        <w:tc>
          <w:tcPr>
            <w:tcW w:w="2340" w:type="dxa"/>
          </w:tcPr>
          <w:p w:rsidR="00C27544" w:rsidRPr="00BE3AB8" w:rsidRDefault="00C27544" w:rsidP="00715B41">
            <w:pPr>
              <w:jc w:val="center"/>
              <w:rPr>
                <w:rFonts w:cstheme="minorHAnsi"/>
                <w:color w:val="00B050"/>
                <w:sz w:val="20"/>
                <w:szCs w:val="20"/>
              </w:rPr>
            </w:pPr>
            <w:r w:rsidRPr="00BE3AB8">
              <w:rPr>
                <w:rFonts w:cstheme="minorHAnsi"/>
                <w:color w:val="00B050"/>
                <w:sz w:val="20"/>
                <w:szCs w:val="20"/>
              </w:rPr>
              <w:t>Managing hurtful</w:t>
            </w:r>
          </w:p>
          <w:p w:rsidR="00C27544" w:rsidRPr="00BE3AB8" w:rsidRDefault="00C27544" w:rsidP="00715B41">
            <w:pPr>
              <w:jc w:val="center"/>
              <w:rPr>
                <w:rFonts w:cstheme="minorHAnsi"/>
                <w:color w:val="00B050"/>
                <w:sz w:val="20"/>
                <w:szCs w:val="20"/>
              </w:rPr>
            </w:pPr>
            <w:r w:rsidRPr="00BE3AB8">
              <w:rPr>
                <w:rFonts w:cstheme="minorHAnsi"/>
                <w:color w:val="00B050"/>
                <w:sz w:val="20"/>
                <w:szCs w:val="20"/>
              </w:rPr>
              <w:t xml:space="preserve"> behaviour and bullying</w:t>
            </w:r>
          </w:p>
          <w:p w:rsidR="00C27544" w:rsidRPr="00BE3AB8" w:rsidRDefault="00C27544" w:rsidP="00715B41">
            <w:pPr>
              <w:jc w:val="center"/>
              <w:rPr>
                <w:rFonts w:cstheme="minorHAnsi"/>
                <w:i/>
                <w:color w:val="00B050"/>
                <w:sz w:val="16"/>
                <w:szCs w:val="16"/>
              </w:rPr>
            </w:pPr>
            <w:r w:rsidRPr="00BE3AB8">
              <w:rPr>
                <w:rFonts w:cstheme="minorHAnsi"/>
                <w:i/>
                <w:color w:val="00B050"/>
                <w:sz w:val="16"/>
                <w:szCs w:val="16"/>
              </w:rPr>
              <w:t>(blocked unit to be delivered during Anti-bullying Week)</w:t>
            </w:r>
          </w:p>
          <w:p w:rsidR="00C27544" w:rsidRPr="00BE3AB8" w:rsidRDefault="00C27544" w:rsidP="00715B41">
            <w:pPr>
              <w:jc w:val="center"/>
              <w:rPr>
                <w:rFonts w:cstheme="minorHAnsi"/>
                <w:color w:val="0070C0"/>
                <w:sz w:val="2"/>
                <w:szCs w:val="2"/>
              </w:rPr>
            </w:pPr>
          </w:p>
          <w:p w:rsidR="00C27544" w:rsidRPr="00BE3AB8" w:rsidRDefault="00C27544" w:rsidP="00715B41">
            <w:pPr>
              <w:jc w:val="center"/>
              <w:rPr>
                <w:rFonts w:cstheme="minorHAnsi"/>
                <w:color w:val="0070C0"/>
                <w:sz w:val="2"/>
                <w:szCs w:val="2"/>
              </w:rPr>
            </w:pPr>
          </w:p>
          <w:p w:rsidR="00C27544" w:rsidRPr="00BE3AB8" w:rsidRDefault="00C27544" w:rsidP="00715B41">
            <w:pPr>
              <w:jc w:val="center"/>
              <w:rPr>
                <w:rFonts w:cstheme="minorHAnsi"/>
                <w:color w:val="0070C0"/>
                <w:sz w:val="20"/>
                <w:szCs w:val="20"/>
              </w:rPr>
            </w:pPr>
          </w:p>
          <w:p w:rsidR="00C27544" w:rsidRPr="00BE3AB8" w:rsidRDefault="00C27544" w:rsidP="00715B41">
            <w:pPr>
              <w:jc w:val="center"/>
              <w:rPr>
                <w:rFonts w:cstheme="minorHAnsi"/>
                <w:color w:val="0070C0"/>
                <w:sz w:val="2"/>
                <w:szCs w:val="2"/>
              </w:rPr>
            </w:pPr>
          </w:p>
          <w:p w:rsidR="00C27544" w:rsidRPr="00BE3AB8" w:rsidRDefault="00C27544" w:rsidP="00715B41">
            <w:pPr>
              <w:rPr>
                <w:rFonts w:cstheme="minorHAnsi"/>
                <w:color w:val="0070C0"/>
                <w:sz w:val="20"/>
                <w:szCs w:val="20"/>
              </w:rPr>
            </w:pPr>
          </w:p>
          <w:p w:rsidR="00C27544" w:rsidRPr="00BE3AB8" w:rsidRDefault="00C27544" w:rsidP="00715B41">
            <w:pPr>
              <w:jc w:val="center"/>
              <w:rPr>
                <w:rFonts w:cstheme="minorHAnsi"/>
                <w:sz w:val="18"/>
                <w:szCs w:val="18"/>
              </w:rPr>
            </w:pPr>
            <w:r w:rsidRPr="00BE3AB8">
              <w:rPr>
                <w:rFonts w:cstheme="minorHAnsi"/>
                <w:color w:val="0070C0"/>
                <w:sz w:val="18"/>
                <w:szCs w:val="18"/>
              </w:rPr>
              <w:t>EYFS outcomes to be addressed during themed topics.</w:t>
            </w:r>
          </w:p>
        </w:tc>
        <w:tc>
          <w:tcPr>
            <w:tcW w:w="2340" w:type="dxa"/>
          </w:tcPr>
          <w:p w:rsidR="00C27544" w:rsidRPr="00BE3AB8" w:rsidRDefault="00C27544" w:rsidP="00715B41">
            <w:pPr>
              <w:jc w:val="center"/>
              <w:rPr>
                <w:rFonts w:cstheme="minorHAnsi"/>
                <w:color w:val="00B050"/>
                <w:sz w:val="20"/>
                <w:szCs w:val="20"/>
              </w:rPr>
            </w:pPr>
            <w:r w:rsidRPr="00BE3AB8">
              <w:rPr>
                <w:rFonts w:cstheme="minorHAnsi"/>
                <w:color w:val="00B050"/>
                <w:sz w:val="20"/>
                <w:szCs w:val="20"/>
              </w:rPr>
              <w:t xml:space="preserve">Children’s Mental </w:t>
            </w:r>
          </w:p>
          <w:p w:rsidR="00C27544" w:rsidRPr="00BE3AB8" w:rsidRDefault="00C27544" w:rsidP="00715B41">
            <w:pPr>
              <w:jc w:val="center"/>
              <w:rPr>
                <w:rFonts w:cstheme="minorHAnsi"/>
                <w:color w:val="00B050"/>
                <w:sz w:val="20"/>
                <w:szCs w:val="20"/>
              </w:rPr>
            </w:pPr>
            <w:r w:rsidRPr="00BE3AB8">
              <w:rPr>
                <w:rFonts w:cstheme="minorHAnsi"/>
                <w:color w:val="00B050"/>
                <w:sz w:val="20"/>
                <w:szCs w:val="20"/>
              </w:rPr>
              <w:t>Health Week</w:t>
            </w:r>
          </w:p>
          <w:p w:rsidR="00C27544" w:rsidRPr="00BE3AB8" w:rsidRDefault="00C27544" w:rsidP="00715B41">
            <w:pPr>
              <w:jc w:val="center"/>
              <w:rPr>
                <w:rFonts w:cstheme="minorHAnsi"/>
                <w:i/>
                <w:color w:val="00B050"/>
                <w:sz w:val="16"/>
                <w:szCs w:val="16"/>
              </w:rPr>
            </w:pPr>
            <w:r w:rsidRPr="00BE3AB8">
              <w:rPr>
                <w:rFonts w:cstheme="minorHAnsi"/>
                <w:i/>
                <w:color w:val="00B050"/>
                <w:sz w:val="16"/>
                <w:szCs w:val="16"/>
              </w:rPr>
              <w:t>(blocked unit to be delivered during Children’s Mental Health Week)</w:t>
            </w:r>
          </w:p>
          <w:p w:rsidR="00C27544" w:rsidRPr="00BE3AB8" w:rsidRDefault="00C27544" w:rsidP="00715B41">
            <w:pPr>
              <w:jc w:val="center"/>
              <w:rPr>
                <w:rFonts w:cstheme="minorHAnsi"/>
              </w:rPr>
            </w:pPr>
          </w:p>
          <w:p w:rsidR="00C27544" w:rsidRPr="00BE3AB8" w:rsidRDefault="00C27544" w:rsidP="00715B41">
            <w:pPr>
              <w:rPr>
                <w:rFonts w:cstheme="minorHAnsi"/>
                <w:color w:val="0070C0"/>
                <w:sz w:val="2"/>
                <w:szCs w:val="2"/>
              </w:rPr>
            </w:pPr>
          </w:p>
          <w:p w:rsidR="00C27544" w:rsidRPr="00BE3AB8" w:rsidRDefault="00C27544" w:rsidP="00715B41">
            <w:pPr>
              <w:jc w:val="center"/>
              <w:rPr>
                <w:rFonts w:cstheme="minorHAnsi"/>
                <w:color w:val="0070C0"/>
                <w:sz w:val="2"/>
                <w:szCs w:val="2"/>
              </w:rPr>
            </w:pPr>
          </w:p>
          <w:p w:rsidR="00C27544" w:rsidRPr="00BE3AB8" w:rsidRDefault="00C27544" w:rsidP="00715B41">
            <w:pPr>
              <w:jc w:val="center"/>
              <w:rPr>
                <w:rFonts w:cstheme="minorHAnsi"/>
                <w:color w:val="0070C0"/>
                <w:sz w:val="2"/>
                <w:szCs w:val="2"/>
              </w:rPr>
            </w:pPr>
          </w:p>
          <w:p w:rsidR="00C27544" w:rsidRPr="00BE3AB8" w:rsidRDefault="00C27544" w:rsidP="00715B41">
            <w:pPr>
              <w:jc w:val="center"/>
              <w:rPr>
                <w:rFonts w:cstheme="minorHAnsi"/>
                <w:sz w:val="18"/>
                <w:szCs w:val="18"/>
              </w:rPr>
            </w:pPr>
            <w:r w:rsidRPr="00BE3AB8">
              <w:rPr>
                <w:rFonts w:cstheme="minorHAnsi"/>
                <w:color w:val="0070C0"/>
                <w:sz w:val="18"/>
                <w:szCs w:val="18"/>
              </w:rPr>
              <w:t>EYFS outcomes to be addressed during themed topics.</w:t>
            </w:r>
          </w:p>
        </w:tc>
        <w:tc>
          <w:tcPr>
            <w:tcW w:w="2340" w:type="dxa"/>
          </w:tcPr>
          <w:p w:rsidR="00C27544" w:rsidRPr="00BE3AB8" w:rsidRDefault="00C27544" w:rsidP="00715B41">
            <w:pPr>
              <w:jc w:val="center"/>
              <w:rPr>
                <w:rFonts w:cstheme="minorHAnsi"/>
                <w:sz w:val="20"/>
                <w:szCs w:val="20"/>
              </w:rPr>
            </w:pPr>
            <w:r w:rsidRPr="00BE3AB8">
              <w:rPr>
                <w:rFonts w:cstheme="minorHAnsi"/>
                <w:color w:val="0070C0"/>
                <w:sz w:val="20"/>
                <w:szCs w:val="20"/>
              </w:rPr>
              <w:t>EYFS outcomes to be addressed during themed topics.</w:t>
            </w:r>
          </w:p>
        </w:tc>
        <w:tc>
          <w:tcPr>
            <w:tcW w:w="2340" w:type="dxa"/>
          </w:tcPr>
          <w:p w:rsidR="00C27544" w:rsidRPr="00BE3AB8" w:rsidRDefault="00C27544" w:rsidP="00715B41">
            <w:pPr>
              <w:jc w:val="center"/>
              <w:rPr>
                <w:rFonts w:cstheme="minorHAnsi"/>
                <w:sz w:val="20"/>
                <w:szCs w:val="20"/>
              </w:rPr>
            </w:pPr>
            <w:r w:rsidRPr="00BE3AB8">
              <w:rPr>
                <w:rFonts w:cstheme="minorHAnsi"/>
                <w:color w:val="0070C0"/>
                <w:sz w:val="20"/>
                <w:szCs w:val="20"/>
              </w:rPr>
              <w:t>EYFS outcomes to be addressed during themed topics.</w:t>
            </w:r>
          </w:p>
        </w:tc>
        <w:tc>
          <w:tcPr>
            <w:tcW w:w="2340" w:type="dxa"/>
          </w:tcPr>
          <w:p w:rsidR="00C27544" w:rsidRPr="00BE3AB8" w:rsidRDefault="00C27544" w:rsidP="00715B41">
            <w:pPr>
              <w:jc w:val="center"/>
              <w:rPr>
                <w:rFonts w:cstheme="minorHAnsi"/>
                <w:color w:val="00B050"/>
                <w:sz w:val="20"/>
                <w:szCs w:val="20"/>
              </w:rPr>
            </w:pPr>
            <w:r w:rsidRPr="00BE3AB8">
              <w:rPr>
                <w:rFonts w:cstheme="minorHAnsi"/>
                <w:color w:val="00B050"/>
                <w:sz w:val="20"/>
                <w:szCs w:val="20"/>
              </w:rPr>
              <w:t xml:space="preserve">Ourselves, growing </w:t>
            </w:r>
          </w:p>
          <w:p w:rsidR="00C27544" w:rsidRPr="00BE3AB8" w:rsidRDefault="00C27544" w:rsidP="00715B41">
            <w:pPr>
              <w:jc w:val="center"/>
              <w:rPr>
                <w:rFonts w:cstheme="minorHAnsi"/>
                <w:color w:val="00B050"/>
                <w:sz w:val="20"/>
                <w:szCs w:val="20"/>
              </w:rPr>
            </w:pPr>
            <w:r w:rsidRPr="00BE3AB8">
              <w:rPr>
                <w:rFonts w:cstheme="minorHAnsi"/>
                <w:color w:val="00B050"/>
                <w:sz w:val="20"/>
                <w:szCs w:val="20"/>
              </w:rPr>
              <w:t xml:space="preserve">and changing </w:t>
            </w:r>
          </w:p>
          <w:p w:rsidR="00C27544" w:rsidRPr="00BE3AB8" w:rsidRDefault="00C27544" w:rsidP="00715B41">
            <w:pPr>
              <w:jc w:val="center"/>
              <w:rPr>
                <w:rFonts w:cstheme="minorHAnsi"/>
                <w:color w:val="00B050"/>
                <w:sz w:val="20"/>
                <w:szCs w:val="20"/>
              </w:rPr>
            </w:pPr>
          </w:p>
          <w:p w:rsidR="00C27544" w:rsidRPr="00BE3AB8" w:rsidRDefault="00C27544" w:rsidP="00715B41">
            <w:pPr>
              <w:jc w:val="center"/>
              <w:rPr>
                <w:rFonts w:cstheme="minorHAnsi"/>
                <w:color w:val="0070C0"/>
                <w:sz w:val="20"/>
                <w:szCs w:val="20"/>
              </w:rPr>
            </w:pPr>
            <w:r w:rsidRPr="00BE3AB8">
              <w:rPr>
                <w:rFonts w:cstheme="minorHAnsi"/>
                <w:color w:val="0070C0"/>
                <w:sz w:val="20"/>
                <w:szCs w:val="20"/>
              </w:rPr>
              <w:t xml:space="preserve">New opportunities </w:t>
            </w:r>
          </w:p>
          <w:p w:rsidR="00C27544" w:rsidRPr="00BE3AB8" w:rsidRDefault="00C27544" w:rsidP="00715B41">
            <w:pPr>
              <w:jc w:val="center"/>
              <w:rPr>
                <w:rFonts w:cstheme="minorHAnsi"/>
                <w:color w:val="00B050"/>
                <w:sz w:val="20"/>
                <w:szCs w:val="20"/>
              </w:rPr>
            </w:pPr>
            <w:r w:rsidRPr="00BE3AB8">
              <w:rPr>
                <w:rFonts w:cstheme="minorHAnsi"/>
                <w:color w:val="00B050"/>
                <w:sz w:val="20"/>
                <w:szCs w:val="20"/>
              </w:rPr>
              <w:t xml:space="preserve"> </w:t>
            </w:r>
          </w:p>
          <w:p w:rsidR="00C27544" w:rsidRPr="00BE3AB8" w:rsidRDefault="00C27544" w:rsidP="00715B41">
            <w:pPr>
              <w:jc w:val="center"/>
              <w:rPr>
                <w:rFonts w:cstheme="minorHAnsi"/>
                <w:color w:val="0070C0"/>
                <w:sz w:val="2"/>
                <w:szCs w:val="2"/>
              </w:rPr>
            </w:pPr>
          </w:p>
          <w:p w:rsidR="00C27544" w:rsidRPr="00BE3AB8" w:rsidRDefault="00C27544" w:rsidP="00715B41">
            <w:pPr>
              <w:jc w:val="center"/>
              <w:rPr>
                <w:rFonts w:cstheme="minorHAnsi"/>
                <w:color w:val="0070C0"/>
                <w:sz w:val="2"/>
                <w:szCs w:val="2"/>
              </w:rPr>
            </w:pPr>
          </w:p>
          <w:p w:rsidR="00C27544" w:rsidRPr="00BE3AB8" w:rsidRDefault="00C27544" w:rsidP="00715B41">
            <w:pPr>
              <w:jc w:val="center"/>
              <w:rPr>
                <w:rFonts w:cstheme="minorHAnsi"/>
                <w:color w:val="0070C0"/>
                <w:sz w:val="2"/>
                <w:szCs w:val="2"/>
              </w:rPr>
            </w:pPr>
          </w:p>
          <w:p w:rsidR="00C27544" w:rsidRPr="00BE3AB8" w:rsidRDefault="00C27544" w:rsidP="00715B41">
            <w:pPr>
              <w:jc w:val="center"/>
              <w:rPr>
                <w:rFonts w:cstheme="minorHAnsi"/>
                <w:color w:val="0070C0"/>
                <w:sz w:val="2"/>
                <w:szCs w:val="2"/>
              </w:rPr>
            </w:pPr>
          </w:p>
          <w:p w:rsidR="00C27544" w:rsidRPr="00BE3AB8" w:rsidRDefault="00C27544" w:rsidP="00715B41">
            <w:pPr>
              <w:jc w:val="center"/>
              <w:rPr>
                <w:rFonts w:cstheme="minorHAnsi"/>
                <w:sz w:val="20"/>
                <w:szCs w:val="20"/>
              </w:rPr>
            </w:pPr>
            <w:r w:rsidRPr="00BE3AB8">
              <w:rPr>
                <w:rFonts w:cstheme="minorHAnsi"/>
                <w:color w:val="0070C0"/>
                <w:sz w:val="20"/>
                <w:szCs w:val="20"/>
              </w:rPr>
              <w:t>EYFS outcomes to be addressed during themed topics.</w:t>
            </w:r>
          </w:p>
        </w:tc>
      </w:tr>
      <w:tr w:rsidR="00C27544" w:rsidRPr="00964DDF" w:rsidTr="00715B41">
        <w:trPr>
          <w:jc w:val="center"/>
        </w:trPr>
        <w:tc>
          <w:tcPr>
            <w:tcW w:w="14797" w:type="dxa"/>
            <w:gridSpan w:val="7"/>
            <w:shd w:val="clear" w:color="auto" w:fill="D9D9D9" w:themeFill="background1" w:themeFillShade="D9"/>
          </w:tcPr>
          <w:p w:rsidR="00C27544" w:rsidRPr="00BE3AB8" w:rsidRDefault="00C27544" w:rsidP="00715B41">
            <w:pPr>
              <w:jc w:val="center"/>
              <w:rPr>
                <w:rFonts w:cstheme="minorHAnsi"/>
                <w:sz w:val="20"/>
                <w:szCs w:val="20"/>
              </w:rPr>
            </w:pPr>
          </w:p>
        </w:tc>
      </w:tr>
      <w:tr w:rsidR="00C27544" w:rsidRPr="00964DDF" w:rsidTr="00715B41">
        <w:trPr>
          <w:trHeight w:val="1935"/>
          <w:jc w:val="center"/>
        </w:trPr>
        <w:tc>
          <w:tcPr>
            <w:tcW w:w="758" w:type="dxa"/>
          </w:tcPr>
          <w:p w:rsidR="00C27544" w:rsidRPr="00E726AB" w:rsidRDefault="00C27544" w:rsidP="00715B41">
            <w:pPr>
              <w:jc w:val="center"/>
              <w:rPr>
                <w:rFonts w:cstheme="minorHAnsi"/>
                <w:sz w:val="20"/>
                <w:szCs w:val="20"/>
              </w:rPr>
            </w:pPr>
            <w:r w:rsidRPr="00E726AB">
              <w:rPr>
                <w:rFonts w:cstheme="minorHAnsi"/>
                <w:sz w:val="20"/>
                <w:szCs w:val="20"/>
              </w:rPr>
              <w:t>Years</w:t>
            </w:r>
          </w:p>
          <w:p w:rsidR="00C27544" w:rsidRPr="00E726AB" w:rsidRDefault="00C27544" w:rsidP="00715B41">
            <w:pPr>
              <w:jc w:val="center"/>
              <w:rPr>
                <w:rFonts w:cstheme="minorHAnsi"/>
                <w:sz w:val="20"/>
                <w:szCs w:val="20"/>
              </w:rPr>
            </w:pPr>
            <w:r w:rsidRPr="00E726AB">
              <w:rPr>
                <w:rFonts w:cstheme="minorHAnsi"/>
                <w:sz w:val="20"/>
                <w:szCs w:val="20"/>
              </w:rPr>
              <w:t xml:space="preserve">1, 3 </w:t>
            </w:r>
          </w:p>
          <w:p w:rsidR="00C27544" w:rsidRPr="00E726AB" w:rsidRDefault="00C27544" w:rsidP="00715B41">
            <w:pPr>
              <w:jc w:val="center"/>
              <w:rPr>
                <w:rFonts w:cstheme="minorHAnsi"/>
                <w:sz w:val="20"/>
                <w:szCs w:val="20"/>
              </w:rPr>
            </w:pPr>
            <w:r w:rsidRPr="00E726AB">
              <w:rPr>
                <w:rFonts w:cstheme="minorHAnsi"/>
                <w:sz w:val="20"/>
                <w:szCs w:val="20"/>
              </w:rPr>
              <w:t>and 5</w:t>
            </w:r>
          </w:p>
        </w:tc>
        <w:tc>
          <w:tcPr>
            <w:tcW w:w="2339" w:type="dxa"/>
          </w:tcPr>
          <w:p w:rsidR="00C27544" w:rsidRPr="00BE3AB8" w:rsidRDefault="00C27544" w:rsidP="00715B41">
            <w:pPr>
              <w:jc w:val="center"/>
              <w:rPr>
                <w:rFonts w:cstheme="minorHAnsi"/>
                <w:color w:val="0070C0"/>
                <w:sz w:val="20"/>
                <w:szCs w:val="20"/>
              </w:rPr>
            </w:pPr>
            <w:r w:rsidRPr="00BE3AB8">
              <w:rPr>
                <w:rFonts w:cstheme="minorHAnsi"/>
                <w:color w:val="0070C0"/>
                <w:sz w:val="20"/>
                <w:szCs w:val="20"/>
              </w:rPr>
              <w:t xml:space="preserve">Managing risk </w:t>
            </w:r>
          </w:p>
          <w:p w:rsidR="00C27544" w:rsidRPr="00BE3AB8" w:rsidRDefault="00C27544" w:rsidP="00715B41">
            <w:pPr>
              <w:jc w:val="center"/>
              <w:rPr>
                <w:rFonts w:cstheme="minorHAnsi"/>
                <w:i/>
                <w:color w:val="00B050"/>
                <w:sz w:val="20"/>
                <w:szCs w:val="20"/>
              </w:rPr>
            </w:pPr>
          </w:p>
          <w:p w:rsidR="00C27544" w:rsidRPr="00BE3AB8" w:rsidRDefault="00C27544" w:rsidP="00715B41">
            <w:pPr>
              <w:jc w:val="center"/>
              <w:rPr>
                <w:rFonts w:cstheme="minorHAnsi"/>
                <w:i/>
                <w:color w:val="0070C0"/>
                <w:sz w:val="20"/>
                <w:szCs w:val="20"/>
              </w:rPr>
            </w:pPr>
          </w:p>
        </w:tc>
        <w:tc>
          <w:tcPr>
            <w:tcW w:w="2340" w:type="dxa"/>
          </w:tcPr>
          <w:p w:rsidR="00C27544" w:rsidRPr="00BE3AB8" w:rsidRDefault="00C27544" w:rsidP="00715B41">
            <w:pPr>
              <w:jc w:val="center"/>
              <w:rPr>
                <w:rFonts w:cstheme="minorHAnsi"/>
                <w:color w:val="00B050"/>
                <w:sz w:val="20"/>
                <w:szCs w:val="20"/>
              </w:rPr>
            </w:pPr>
            <w:r w:rsidRPr="00BE3AB8">
              <w:rPr>
                <w:rFonts w:cstheme="minorHAnsi"/>
                <w:color w:val="00B050"/>
                <w:sz w:val="20"/>
                <w:szCs w:val="20"/>
              </w:rPr>
              <w:t>Managing hurtful</w:t>
            </w:r>
          </w:p>
          <w:p w:rsidR="00C27544" w:rsidRPr="00BE3AB8" w:rsidRDefault="00C27544" w:rsidP="00715B41">
            <w:pPr>
              <w:jc w:val="center"/>
              <w:rPr>
                <w:rFonts w:cstheme="minorHAnsi"/>
                <w:color w:val="00B050"/>
                <w:sz w:val="20"/>
                <w:szCs w:val="20"/>
              </w:rPr>
            </w:pPr>
            <w:r w:rsidRPr="00BE3AB8">
              <w:rPr>
                <w:rFonts w:cstheme="minorHAnsi"/>
                <w:color w:val="00B050"/>
                <w:sz w:val="20"/>
                <w:szCs w:val="20"/>
              </w:rPr>
              <w:t xml:space="preserve"> behaviour and bullying</w:t>
            </w:r>
          </w:p>
          <w:p w:rsidR="00C27544" w:rsidRPr="00BE3AB8" w:rsidRDefault="00C27544" w:rsidP="00715B41">
            <w:pPr>
              <w:jc w:val="center"/>
              <w:rPr>
                <w:rFonts w:cstheme="minorHAnsi"/>
                <w:i/>
                <w:color w:val="00B050"/>
                <w:sz w:val="16"/>
                <w:szCs w:val="16"/>
              </w:rPr>
            </w:pPr>
            <w:r w:rsidRPr="00BE3AB8">
              <w:rPr>
                <w:rFonts w:cstheme="minorHAnsi"/>
                <w:i/>
                <w:color w:val="00B050"/>
                <w:sz w:val="16"/>
                <w:szCs w:val="16"/>
              </w:rPr>
              <w:t>(blocked unit to be delivered during Anti-bullying Week)</w:t>
            </w:r>
          </w:p>
          <w:p w:rsidR="00C27544" w:rsidRPr="00BE3AB8" w:rsidRDefault="00C27544" w:rsidP="00715B41">
            <w:pPr>
              <w:jc w:val="center"/>
              <w:rPr>
                <w:rFonts w:cstheme="minorHAnsi"/>
                <w:i/>
                <w:color w:val="00B050"/>
                <w:sz w:val="16"/>
                <w:szCs w:val="16"/>
              </w:rPr>
            </w:pPr>
          </w:p>
        </w:tc>
        <w:tc>
          <w:tcPr>
            <w:tcW w:w="2340" w:type="dxa"/>
          </w:tcPr>
          <w:p w:rsidR="00C27544" w:rsidRPr="00BE3AB8" w:rsidRDefault="00C27544" w:rsidP="00715B41">
            <w:pPr>
              <w:jc w:val="center"/>
              <w:rPr>
                <w:rFonts w:cstheme="minorHAnsi"/>
                <w:color w:val="00B050"/>
                <w:sz w:val="20"/>
                <w:szCs w:val="20"/>
              </w:rPr>
            </w:pPr>
            <w:r w:rsidRPr="00BE3AB8">
              <w:rPr>
                <w:rFonts w:cstheme="minorHAnsi"/>
                <w:color w:val="00B050"/>
                <w:sz w:val="20"/>
                <w:szCs w:val="20"/>
              </w:rPr>
              <w:t xml:space="preserve">Children’s Mental </w:t>
            </w:r>
          </w:p>
          <w:p w:rsidR="00C27544" w:rsidRPr="00BE3AB8" w:rsidRDefault="00C27544" w:rsidP="00715B41">
            <w:pPr>
              <w:jc w:val="center"/>
              <w:rPr>
                <w:rFonts w:cstheme="minorHAnsi"/>
                <w:color w:val="00B050"/>
                <w:sz w:val="20"/>
                <w:szCs w:val="20"/>
              </w:rPr>
            </w:pPr>
            <w:r w:rsidRPr="00BE3AB8">
              <w:rPr>
                <w:rFonts w:cstheme="minorHAnsi"/>
                <w:color w:val="00B050"/>
                <w:sz w:val="20"/>
                <w:szCs w:val="20"/>
              </w:rPr>
              <w:t>Health Week</w:t>
            </w:r>
          </w:p>
          <w:p w:rsidR="00C27544" w:rsidRPr="00BE3AB8" w:rsidRDefault="00C27544" w:rsidP="00715B41">
            <w:pPr>
              <w:jc w:val="center"/>
              <w:rPr>
                <w:rFonts w:cstheme="minorHAnsi"/>
                <w:i/>
                <w:color w:val="00B050"/>
                <w:sz w:val="16"/>
                <w:szCs w:val="16"/>
              </w:rPr>
            </w:pPr>
            <w:r w:rsidRPr="00BE3AB8">
              <w:rPr>
                <w:rFonts w:cstheme="minorHAnsi"/>
                <w:i/>
                <w:color w:val="00B050"/>
                <w:sz w:val="16"/>
                <w:szCs w:val="16"/>
              </w:rPr>
              <w:t>(blocked unit to be delivered during Children’s Mental Health Week)</w:t>
            </w:r>
          </w:p>
          <w:p w:rsidR="00C27544" w:rsidRPr="00BE3AB8" w:rsidRDefault="00C27544" w:rsidP="00715B41">
            <w:pPr>
              <w:jc w:val="center"/>
              <w:rPr>
                <w:rFonts w:cstheme="minorHAnsi"/>
                <w:i/>
                <w:color w:val="00B050"/>
                <w:sz w:val="16"/>
                <w:szCs w:val="16"/>
              </w:rPr>
            </w:pPr>
          </w:p>
          <w:p w:rsidR="00C27544" w:rsidRPr="00BE3AB8" w:rsidRDefault="00C27544" w:rsidP="00715B41">
            <w:pPr>
              <w:jc w:val="center"/>
              <w:rPr>
                <w:rFonts w:cstheme="minorHAnsi"/>
                <w:color w:val="00B050"/>
                <w:sz w:val="20"/>
                <w:szCs w:val="20"/>
              </w:rPr>
            </w:pPr>
          </w:p>
        </w:tc>
        <w:tc>
          <w:tcPr>
            <w:tcW w:w="2340" w:type="dxa"/>
          </w:tcPr>
          <w:p w:rsidR="00C27544" w:rsidRPr="00BE3AB8" w:rsidRDefault="00C27544" w:rsidP="00715B41">
            <w:pPr>
              <w:jc w:val="center"/>
              <w:rPr>
                <w:rFonts w:cstheme="minorHAnsi"/>
                <w:color w:val="0070C0"/>
                <w:sz w:val="20"/>
                <w:szCs w:val="20"/>
              </w:rPr>
            </w:pPr>
            <w:r w:rsidRPr="00BE3AB8">
              <w:rPr>
                <w:rFonts w:cstheme="minorHAnsi"/>
                <w:color w:val="0070C0"/>
                <w:sz w:val="20"/>
                <w:szCs w:val="20"/>
              </w:rPr>
              <w:t xml:space="preserve">Healthy lifestyles </w:t>
            </w:r>
          </w:p>
          <w:p w:rsidR="00C27544" w:rsidRPr="00BE3AB8" w:rsidRDefault="00C27544" w:rsidP="00715B41">
            <w:pPr>
              <w:jc w:val="center"/>
              <w:rPr>
                <w:rFonts w:cstheme="minorHAnsi"/>
                <w:i/>
                <w:color w:val="00B050"/>
                <w:sz w:val="20"/>
                <w:szCs w:val="20"/>
              </w:rPr>
            </w:pPr>
          </w:p>
        </w:tc>
        <w:tc>
          <w:tcPr>
            <w:tcW w:w="2340" w:type="dxa"/>
          </w:tcPr>
          <w:p w:rsidR="00C27544" w:rsidRPr="00BE3AB8" w:rsidRDefault="00C27544" w:rsidP="00715B41">
            <w:pPr>
              <w:jc w:val="center"/>
              <w:rPr>
                <w:rFonts w:cstheme="minorHAnsi"/>
                <w:color w:val="0070C0"/>
                <w:sz w:val="20"/>
                <w:szCs w:val="20"/>
              </w:rPr>
            </w:pPr>
            <w:r w:rsidRPr="00BE3AB8">
              <w:rPr>
                <w:rFonts w:cstheme="minorHAnsi"/>
                <w:color w:val="0070C0"/>
                <w:sz w:val="20"/>
                <w:szCs w:val="20"/>
              </w:rPr>
              <w:t>Money matters</w:t>
            </w:r>
          </w:p>
          <w:p w:rsidR="00C27544" w:rsidRPr="00BE3AB8" w:rsidRDefault="00C27544" w:rsidP="00715B41">
            <w:pPr>
              <w:jc w:val="center"/>
              <w:rPr>
                <w:rFonts w:cstheme="minorHAnsi"/>
                <w:color w:val="00B050"/>
                <w:sz w:val="20"/>
                <w:szCs w:val="20"/>
              </w:rPr>
            </w:pPr>
          </w:p>
        </w:tc>
        <w:tc>
          <w:tcPr>
            <w:tcW w:w="2340" w:type="dxa"/>
          </w:tcPr>
          <w:p w:rsidR="00C27544" w:rsidRPr="00BE3AB8" w:rsidRDefault="00C27544" w:rsidP="00715B41">
            <w:pPr>
              <w:jc w:val="center"/>
              <w:rPr>
                <w:rFonts w:cstheme="minorHAnsi"/>
                <w:color w:val="00B050"/>
                <w:sz w:val="20"/>
                <w:szCs w:val="20"/>
              </w:rPr>
            </w:pPr>
            <w:r w:rsidRPr="00BE3AB8">
              <w:rPr>
                <w:rFonts w:cstheme="minorHAnsi"/>
                <w:color w:val="00B050"/>
                <w:sz w:val="20"/>
                <w:szCs w:val="20"/>
              </w:rPr>
              <w:t>Aiming high</w:t>
            </w:r>
          </w:p>
          <w:p w:rsidR="00C27544" w:rsidRPr="00BE3AB8" w:rsidRDefault="00C27544" w:rsidP="00715B41">
            <w:pPr>
              <w:jc w:val="center"/>
              <w:rPr>
                <w:rFonts w:cstheme="minorHAnsi"/>
                <w:color w:val="00B050"/>
                <w:sz w:val="20"/>
                <w:szCs w:val="20"/>
              </w:rPr>
            </w:pPr>
          </w:p>
          <w:p w:rsidR="00C27544" w:rsidRPr="00BE3AB8" w:rsidRDefault="00C27544" w:rsidP="00715B41">
            <w:pPr>
              <w:jc w:val="center"/>
              <w:rPr>
                <w:rFonts w:cstheme="minorHAnsi"/>
                <w:color w:val="00B050"/>
                <w:sz w:val="20"/>
                <w:szCs w:val="20"/>
              </w:rPr>
            </w:pPr>
            <w:r w:rsidRPr="00BE3AB8">
              <w:rPr>
                <w:rFonts w:cstheme="minorHAnsi"/>
                <w:color w:val="00B050"/>
                <w:sz w:val="20"/>
                <w:szCs w:val="20"/>
              </w:rPr>
              <w:t xml:space="preserve">Ourselves, growing and changing </w:t>
            </w:r>
          </w:p>
          <w:p w:rsidR="00C27544" w:rsidRPr="00BE3AB8" w:rsidRDefault="00C27544" w:rsidP="00715B41">
            <w:pPr>
              <w:jc w:val="center"/>
              <w:rPr>
                <w:rFonts w:cstheme="minorHAnsi"/>
                <w:i/>
                <w:color w:val="00B050"/>
                <w:sz w:val="20"/>
                <w:szCs w:val="20"/>
              </w:rPr>
            </w:pPr>
          </w:p>
          <w:p w:rsidR="00C27544" w:rsidRPr="00BE3AB8" w:rsidRDefault="00C27544" w:rsidP="00715B41">
            <w:pPr>
              <w:jc w:val="center"/>
              <w:rPr>
                <w:rFonts w:cstheme="minorHAnsi"/>
                <w:color w:val="0070C0"/>
                <w:sz w:val="20"/>
                <w:szCs w:val="20"/>
              </w:rPr>
            </w:pPr>
            <w:r w:rsidRPr="00BE3AB8">
              <w:rPr>
                <w:rFonts w:cstheme="minorHAnsi"/>
                <w:color w:val="0070C0"/>
                <w:sz w:val="20"/>
                <w:szCs w:val="20"/>
              </w:rPr>
              <w:t xml:space="preserve">New opportunities </w:t>
            </w:r>
          </w:p>
          <w:p w:rsidR="00C27544" w:rsidRPr="00BE3AB8" w:rsidRDefault="00C27544" w:rsidP="00715B41">
            <w:pPr>
              <w:jc w:val="center"/>
              <w:rPr>
                <w:rFonts w:cstheme="minorHAnsi"/>
                <w:i/>
                <w:color w:val="00B050"/>
                <w:sz w:val="16"/>
                <w:szCs w:val="16"/>
              </w:rPr>
            </w:pPr>
          </w:p>
        </w:tc>
      </w:tr>
      <w:tr w:rsidR="00C27544" w:rsidRPr="00964DDF" w:rsidTr="00715B41">
        <w:trPr>
          <w:jc w:val="center"/>
        </w:trPr>
        <w:tc>
          <w:tcPr>
            <w:tcW w:w="14797" w:type="dxa"/>
            <w:gridSpan w:val="7"/>
            <w:shd w:val="clear" w:color="auto" w:fill="D9D9D9" w:themeFill="background1" w:themeFillShade="D9"/>
          </w:tcPr>
          <w:p w:rsidR="00C27544" w:rsidRPr="00BE3AB8" w:rsidRDefault="00C27544" w:rsidP="00715B41">
            <w:pPr>
              <w:jc w:val="center"/>
              <w:rPr>
                <w:rFonts w:cstheme="minorHAnsi"/>
                <w:sz w:val="20"/>
                <w:szCs w:val="20"/>
              </w:rPr>
            </w:pPr>
          </w:p>
        </w:tc>
      </w:tr>
      <w:tr w:rsidR="00C27544" w:rsidRPr="00964DDF" w:rsidTr="00715B41">
        <w:trPr>
          <w:jc w:val="center"/>
        </w:trPr>
        <w:tc>
          <w:tcPr>
            <w:tcW w:w="758" w:type="dxa"/>
          </w:tcPr>
          <w:p w:rsidR="00C27544" w:rsidRPr="00E726AB" w:rsidRDefault="00C27544" w:rsidP="00715B41">
            <w:pPr>
              <w:jc w:val="center"/>
              <w:rPr>
                <w:rFonts w:cstheme="minorHAnsi"/>
                <w:sz w:val="20"/>
                <w:szCs w:val="20"/>
              </w:rPr>
            </w:pPr>
            <w:r w:rsidRPr="00E726AB">
              <w:rPr>
                <w:rFonts w:cstheme="minorHAnsi"/>
                <w:sz w:val="20"/>
                <w:szCs w:val="20"/>
              </w:rPr>
              <w:t>Years</w:t>
            </w:r>
          </w:p>
          <w:p w:rsidR="00C27544" w:rsidRPr="00E726AB" w:rsidRDefault="00C27544" w:rsidP="00715B41">
            <w:pPr>
              <w:jc w:val="center"/>
              <w:rPr>
                <w:rFonts w:cstheme="minorHAnsi"/>
                <w:sz w:val="20"/>
                <w:szCs w:val="20"/>
              </w:rPr>
            </w:pPr>
            <w:r w:rsidRPr="00E726AB">
              <w:rPr>
                <w:rFonts w:cstheme="minorHAnsi"/>
                <w:sz w:val="20"/>
                <w:szCs w:val="20"/>
              </w:rPr>
              <w:t xml:space="preserve">2, 4 </w:t>
            </w:r>
          </w:p>
          <w:p w:rsidR="00C27544" w:rsidRPr="00E726AB" w:rsidRDefault="00C27544" w:rsidP="00715B41">
            <w:pPr>
              <w:jc w:val="center"/>
              <w:rPr>
                <w:rFonts w:cstheme="minorHAnsi"/>
                <w:b/>
                <w:sz w:val="20"/>
                <w:szCs w:val="20"/>
                <w:u w:val="single"/>
              </w:rPr>
            </w:pPr>
            <w:r w:rsidRPr="00E726AB">
              <w:rPr>
                <w:rFonts w:cstheme="minorHAnsi"/>
                <w:sz w:val="20"/>
                <w:szCs w:val="20"/>
              </w:rPr>
              <w:t>and 6</w:t>
            </w:r>
          </w:p>
        </w:tc>
        <w:tc>
          <w:tcPr>
            <w:tcW w:w="2339" w:type="dxa"/>
          </w:tcPr>
          <w:p w:rsidR="00C27544" w:rsidRPr="00BE3AB8" w:rsidRDefault="00C27544" w:rsidP="00715B41">
            <w:pPr>
              <w:jc w:val="center"/>
              <w:rPr>
                <w:rFonts w:cstheme="minorHAnsi"/>
                <w:color w:val="0070C0"/>
                <w:sz w:val="20"/>
                <w:szCs w:val="20"/>
              </w:rPr>
            </w:pPr>
            <w:r w:rsidRPr="00BE3AB8">
              <w:rPr>
                <w:rFonts w:cstheme="minorHAnsi"/>
                <w:color w:val="0070C0"/>
                <w:sz w:val="20"/>
                <w:szCs w:val="20"/>
              </w:rPr>
              <w:t>Wellbeing online</w:t>
            </w:r>
          </w:p>
          <w:p w:rsidR="00C27544" w:rsidRPr="00BE3AB8" w:rsidRDefault="00C27544" w:rsidP="00715B41">
            <w:pPr>
              <w:jc w:val="center"/>
              <w:rPr>
                <w:rFonts w:cstheme="minorHAnsi"/>
                <w:i/>
                <w:color w:val="0070C0"/>
                <w:sz w:val="20"/>
                <w:szCs w:val="20"/>
              </w:rPr>
            </w:pPr>
          </w:p>
        </w:tc>
        <w:tc>
          <w:tcPr>
            <w:tcW w:w="2340" w:type="dxa"/>
          </w:tcPr>
          <w:p w:rsidR="00C27544" w:rsidRPr="00BE3AB8" w:rsidRDefault="00C27544" w:rsidP="00715B41">
            <w:pPr>
              <w:jc w:val="center"/>
              <w:rPr>
                <w:rFonts w:cstheme="minorHAnsi"/>
                <w:color w:val="00B050"/>
                <w:sz w:val="20"/>
                <w:szCs w:val="20"/>
              </w:rPr>
            </w:pPr>
            <w:r w:rsidRPr="00BE3AB8">
              <w:rPr>
                <w:rFonts w:cstheme="minorHAnsi"/>
                <w:color w:val="00B050"/>
                <w:sz w:val="20"/>
                <w:szCs w:val="20"/>
              </w:rPr>
              <w:t>Managing hurtful</w:t>
            </w:r>
          </w:p>
          <w:p w:rsidR="00C27544" w:rsidRPr="00BE3AB8" w:rsidRDefault="00C27544" w:rsidP="00715B41">
            <w:pPr>
              <w:jc w:val="center"/>
              <w:rPr>
                <w:rFonts w:cstheme="minorHAnsi"/>
                <w:color w:val="00B050"/>
                <w:sz w:val="20"/>
                <w:szCs w:val="20"/>
              </w:rPr>
            </w:pPr>
            <w:r w:rsidRPr="00BE3AB8">
              <w:rPr>
                <w:rFonts w:cstheme="minorHAnsi"/>
                <w:color w:val="00B050"/>
                <w:sz w:val="20"/>
                <w:szCs w:val="20"/>
              </w:rPr>
              <w:t xml:space="preserve"> behaviour and bullying</w:t>
            </w:r>
          </w:p>
          <w:p w:rsidR="00C27544" w:rsidRPr="00BE3AB8" w:rsidRDefault="00C27544" w:rsidP="00715B41">
            <w:pPr>
              <w:jc w:val="center"/>
              <w:rPr>
                <w:rFonts w:cstheme="minorHAnsi"/>
                <w:i/>
                <w:color w:val="00B050"/>
                <w:sz w:val="16"/>
                <w:szCs w:val="16"/>
              </w:rPr>
            </w:pPr>
            <w:r w:rsidRPr="00BE3AB8">
              <w:rPr>
                <w:rFonts w:cstheme="minorHAnsi"/>
                <w:i/>
                <w:color w:val="00B050"/>
                <w:sz w:val="16"/>
                <w:szCs w:val="16"/>
              </w:rPr>
              <w:t>(blocked unit to be delivered during Anti-bullying Week)</w:t>
            </w:r>
          </w:p>
          <w:p w:rsidR="00C27544" w:rsidRPr="00BE3AB8" w:rsidRDefault="00C27544" w:rsidP="00715B41">
            <w:pPr>
              <w:jc w:val="center"/>
              <w:rPr>
                <w:rFonts w:cstheme="minorHAnsi"/>
                <w:i/>
                <w:color w:val="00B050"/>
                <w:sz w:val="16"/>
                <w:szCs w:val="16"/>
              </w:rPr>
            </w:pPr>
          </w:p>
        </w:tc>
        <w:tc>
          <w:tcPr>
            <w:tcW w:w="2340" w:type="dxa"/>
          </w:tcPr>
          <w:p w:rsidR="00C27544" w:rsidRPr="00BE3AB8" w:rsidRDefault="00C27544" w:rsidP="00715B41">
            <w:pPr>
              <w:jc w:val="center"/>
              <w:rPr>
                <w:rFonts w:cstheme="minorHAnsi"/>
                <w:color w:val="00B050"/>
                <w:sz w:val="20"/>
                <w:szCs w:val="20"/>
              </w:rPr>
            </w:pPr>
            <w:r w:rsidRPr="00BE3AB8">
              <w:rPr>
                <w:rFonts w:cstheme="minorHAnsi"/>
                <w:color w:val="00B050"/>
                <w:sz w:val="20"/>
                <w:szCs w:val="20"/>
              </w:rPr>
              <w:t xml:space="preserve">Children’s Mental </w:t>
            </w:r>
          </w:p>
          <w:p w:rsidR="00C27544" w:rsidRPr="00BE3AB8" w:rsidRDefault="00C27544" w:rsidP="00715B41">
            <w:pPr>
              <w:jc w:val="center"/>
              <w:rPr>
                <w:rFonts w:cstheme="minorHAnsi"/>
                <w:color w:val="00B050"/>
                <w:sz w:val="20"/>
                <w:szCs w:val="20"/>
              </w:rPr>
            </w:pPr>
            <w:r w:rsidRPr="00BE3AB8">
              <w:rPr>
                <w:rFonts w:cstheme="minorHAnsi"/>
                <w:color w:val="00B050"/>
                <w:sz w:val="20"/>
                <w:szCs w:val="20"/>
              </w:rPr>
              <w:t>Health Week</w:t>
            </w:r>
          </w:p>
          <w:p w:rsidR="00C27544" w:rsidRPr="00BE3AB8" w:rsidRDefault="00C27544" w:rsidP="00715B41">
            <w:pPr>
              <w:jc w:val="center"/>
              <w:rPr>
                <w:rFonts w:cstheme="minorHAnsi"/>
                <w:i/>
                <w:color w:val="00B050"/>
                <w:sz w:val="16"/>
                <w:szCs w:val="16"/>
              </w:rPr>
            </w:pPr>
            <w:r w:rsidRPr="00BE3AB8">
              <w:rPr>
                <w:rFonts w:cstheme="minorHAnsi"/>
                <w:i/>
                <w:color w:val="00B050"/>
                <w:sz w:val="16"/>
                <w:szCs w:val="16"/>
              </w:rPr>
              <w:t>(blocked unit to be delivered during Children’s Mental Health Week)</w:t>
            </w:r>
          </w:p>
          <w:p w:rsidR="00C27544" w:rsidRPr="00BE3AB8" w:rsidRDefault="00C27544" w:rsidP="00715B41">
            <w:pPr>
              <w:jc w:val="center"/>
              <w:rPr>
                <w:rFonts w:cstheme="minorHAnsi"/>
                <w:i/>
                <w:color w:val="00B050"/>
                <w:sz w:val="16"/>
                <w:szCs w:val="16"/>
              </w:rPr>
            </w:pPr>
          </w:p>
        </w:tc>
        <w:tc>
          <w:tcPr>
            <w:tcW w:w="2340" w:type="dxa"/>
          </w:tcPr>
          <w:p w:rsidR="00C27544" w:rsidRPr="00BE3AB8" w:rsidRDefault="00C27544" w:rsidP="00715B41">
            <w:pPr>
              <w:jc w:val="center"/>
              <w:rPr>
                <w:rFonts w:cstheme="minorHAnsi"/>
                <w:color w:val="0070C0"/>
                <w:sz w:val="20"/>
                <w:szCs w:val="20"/>
              </w:rPr>
            </w:pPr>
            <w:r w:rsidRPr="00BE3AB8">
              <w:rPr>
                <w:rFonts w:cstheme="minorHAnsi"/>
                <w:color w:val="0070C0"/>
                <w:sz w:val="20"/>
                <w:szCs w:val="20"/>
              </w:rPr>
              <w:t xml:space="preserve">Staying healthy </w:t>
            </w:r>
          </w:p>
          <w:p w:rsidR="00C27544" w:rsidRPr="00BE3AB8" w:rsidRDefault="00C27544" w:rsidP="00715B41">
            <w:pPr>
              <w:jc w:val="center"/>
              <w:rPr>
                <w:rFonts w:cstheme="minorHAnsi"/>
                <w:sz w:val="20"/>
                <w:szCs w:val="20"/>
              </w:rPr>
            </w:pPr>
          </w:p>
        </w:tc>
        <w:tc>
          <w:tcPr>
            <w:tcW w:w="2340" w:type="dxa"/>
          </w:tcPr>
          <w:p w:rsidR="00C27544" w:rsidRPr="00BE3AB8" w:rsidRDefault="00C27544" w:rsidP="00715B41">
            <w:pPr>
              <w:jc w:val="center"/>
              <w:rPr>
                <w:rFonts w:cstheme="minorHAnsi"/>
                <w:color w:val="0070C0"/>
                <w:sz w:val="20"/>
                <w:szCs w:val="20"/>
              </w:rPr>
            </w:pPr>
            <w:r w:rsidRPr="00BE3AB8">
              <w:rPr>
                <w:rFonts w:cstheme="minorHAnsi"/>
                <w:color w:val="0070C0"/>
                <w:sz w:val="20"/>
                <w:szCs w:val="20"/>
              </w:rPr>
              <w:t>Keeping safe</w:t>
            </w:r>
          </w:p>
          <w:p w:rsidR="00C27544" w:rsidRPr="00BE3AB8" w:rsidRDefault="00C27544" w:rsidP="00715B41">
            <w:pPr>
              <w:rPr>
                <w:rFonts w:cstheme="minorHAnsi"/>
                <w:i/>
                <w:sz w:val="20"/>
                <w:szCs w:val="20"/>
              </w:rPr>
            </w:pPr>
          </w:p>
        </w:tc>
        <w:tc>
          <w:tcPr>
            <w:tcW w:w="2340" w:type="dxa"/>
          </w:tcPr>
          <w:p w:rsidR="00C27544" w:rsidRPr="00BE3AB8" w:rsidRDefault="00C27544" w:rsidP="00715B41">
            <w:pPr>
              <w:jc w:val="center"/>
              <w:rPr>
                <w:rFonts w:cstheme="minorHAnsi"/>
                <w:color w:val="00B050"/>
                <w:sz w:val="20"/>
                <w:szCs w:val="20"/>
              </w:rPr>
            </w:pPr>
            <w:r w:rsidRPr="00BE3AB8">
              <w:rPr>
                <w:rFonts w:cstheme="minorHAnsi"/>
                <w:color w:val="00B050"/>
                <w:sz w:val="20"/>
                <w:szCs w:val="20"/>
              </w:rPr>
              <w:t>Aiming high</w:t>
            </w:r>
          </w:p>
          <w:p w:rsidR="00C27544" w:rsidRPr="00BE3AB8" w:rsidRDefault="00C27544" w:rsidP="00715B41">
            <w:pPr>
              <w:jc w:val="center"/>
              <w:rPr>
                <w:rFonts w:cstheme="minorHAnsi"/>
                <w:color w:val="00B050"/>
                <w:sz w:val="20"/>
                <w:szCs w:val="20"/>
              </w:rPr>
            </w:pPr>
          </w:p>
          <w:p w:rsidR="00C27544" w:rsidRPr="00BE3AB8" w:rsidRDefault="00C27544" w:rsidP="00715B41">
            <w:pPr>
              <w:jc w:val="center"/>
              <w:rPr>
                <w:rFonts w:cstheme="minorHAnsi"/>
                <w:color w:val="00B050"/>
                <w:sz w:val="20"/>
                <w:szCs w:val="20"/>
              </w:rPr>
            </w:pPr>
            <w:r w:rsidRPr="00BE3AB8">
              <w:rPr>
                <w:rFonts w:cstheme="minorHAnsi"/>
                <w:color w:val="00B050"/>
                <w:sz w:val="20"/>
                <w:szCs w:val="20"/>
              </w:rPr>
              <w:t xml:space="preserve">Ourselves, growing and changing </w:t>
            </w:r>
          </w:p>
          <w:p w:rsidR="00C27544" w:rsidRPr="00BE3AB8" w:rsidRDefault="00C27544" w:rsidP="00715B41">
            <w:pPr>
              <w:jc w:val="center"/>
              <w:rPr>
                <w:rFonts w:cstheme="minorHAnsi"/>
                <w:i/>
                <w:color w:val="00B050"/>
                <w:sz w:val="20"/>
                <w:szCs w:val="20"/>
              </w:rPr>
            </w:pPr>
          </w:p>
          <w:p w:rsidR="00C27544" w:rsidRPr="00BE3AB8" w:rsidRDefault="00C27544" w:rsidP="00715B41">
            <w:pPr>
              <w:jc w:val="center"/>
              <w:rPr>
                <w:rFonts w:cstheme="minorHAnsi"/>
                <w:color w:val="0070C0"/>
                <w:sz w:val="20"/>
                <w:szCs w:val="20"/>
              </w:rPr>
            </w:pPr>
            <w:r w:rsidRPr="00BE3AB8">
              <w:rPr>
                <w:rFonts w:cstheme="minorHAnsi"/>
                <w:color w:val="0070C0"/>
                <w:sz w:val="20"/>
                <w:szCs w:val="20"/>
              </w:rPr>
              <w:t xml:space="preserve">New opportunities </w:t>
            </w:r>
          </w:p>
          <w:p w:rsidR="00C27544" w:rsidRPr="00BE3AB8" w:rsidRDefault="00C27544" w:rsidP="00715B41">
            <w:pPr>
              <w:jc w:val="center"/>
              <w:rPr>
                <w:rFonts w:cstheme="minorHAnsi"/>
                <w:i/>
                <w:sz w:val="16"/>
                <w:szCs w:val="16"/>
              </w:rPr>
            </w:pPr>
          </w:p>
        </w:tc>
      </w:tr>
    </w:tbl>
    <w:p w:rsidR="00C27544" w:rsidRPr="00A911F4" w:rsidRDefault="00C27544" w:rsidP="00C27544">
      <w:pPr>
        <w:tabs>
          <w:tab w:val="left" w:pos="3160"/>
        </w:tabs>
        <w:spacing w:line="256" w:lineRule="auto"/>
        <w:rPr>
          <w:rFonts w:cstheme="minorHAnsi"/>
          <w:color w:val="0070C0"/>
          <w:sz w:val="12"/>
          <w:szCs w:val="12"/>
        </w:rPr>
      </w:pPr>
    </w:p>
    <w:tbl>
      <w:tblPr>
        <w:tblStyle w:val="TableGrid"/>
        <w:tblW w:w="15076" w:type="dxa"/>
        <w:jc w:val="center"/>
        <w:tblLook w:val="04A0" w:firstRow="1" w:lastRow="0" w:firstColumn="1" w:lastColumn="0" w:noHBand="0" w:noVBand="1"/>
      </w:tblPr>
      <w:tblGrid>
        <w:gridCol w:w="1037"/>
        <w:gridCol w:w="2339"/>
        <w:gridCol w:w="2340"/>
        <w:gridCol w:w="2340"/>
        <w:gridCol w:w="2340"/>
        <w:gridCol w:w="2340"/>
        <w:gridCol w:w="2340"/>
      </w:tblGrid>
      <w:tr w:rsidR="00C27544" w:rsidRPr="00D44BE5" w:rsidTr="00715B41">
        <w:trPr>
          <w:jc w:val="center"/>
        </w:trPr>
        <w:tc>
          <w:tcPr>
            <w:tcW w:w="15076" w:type="dxa"/>
            <w:gridSpan w:val="7"/>
          </w:tcPr>
          <w:p w:rsidR="00C27544" w:rsidRPr="00D44BE5" w:rsidRDefault="00C27544" w:rsidP="00715B41">
            <w:pPr>
              <w:jc w:val="center"/>
              <w:rPr>
                <w:rFonts w:cstheme="minorHAnsi"/>
                <w:sz w:val="20"/>
                <w:szCs w:val="20"/>
              </w:rPr>
            </w:pPr>
            <w:r>
              <w:rPr>
                <w:rFonts w:cstheme="minorHAnsi"/>
                <w:sz w:val="20"/>
                <w:szCs w:val="20"/>
              </w:rPr>
              <w:t>A</w:t>
            </w:r>
            <w:r w:rsidRPr="00D44BE5">
              <w:rPr>
                <w:rFonts w:cstheme="minorHAnsi"/>
                <w:sz w:val="20"/>
                <w:szCs w:val="20"/>
              </w:rPr>
              <w:t xml:space="preserve">dditional topics for specific Year Groups </w:t>
            </w:r>
          </w:p>
        </w:tc>
      </w:tr>
      <w:tr w:rsidR="00C27544" w:rsidRPr="00D44BE5" w:rsidTr="00715B41">
        <w:trPr>
          <w:jc w:val="center"/>
        </w:trPr>
        <w:tc>
          <w:tcPr>
            <w:tcW w:w="1037" w:type="dxa"/>
          </w:tcPr>
          <w:p w:rsidR="00C27544" w:rsidRPr="00D44BE5" w:rsidRDefault="00C27544" w:rsidP="00715B41">
            <w:pPr>
              <w:jc w:val="center"/>
              <w:rPr>
                <w:rFonts w:cstheme="minorHAnsi"/>
                <w:b/>
                <w:sz w:val="20"/>
                <w:szCs w:val="20"/>
                <w:u w:val="single"/>
              </w:rPr>
            </w:pPr>
          </w:p>
        </w:tc>
        <w:tc>
          <w:tcPr>
            <w:tcW w:w="2339" w:type="dxa"/>
          </w:tcPr>
          <w:p w:rsidR="00C27544" w:rsidRPr="00D44BE5" w:rsidRDefault="00C27544" w:rsidP="00715B41">
            <w:pPr>
              <w:jc w:val="center"/>
              <w:rPr>
                <w:rFonts w:cstheme="minorHAnsi"/>
                <w:sz w:val="20"/>
                <w:szCs w:val="20"/>
              </w:rPr>
            </w:pPr>
            <w:r w:rsidRPr="00D44BE5">
              <w:rPr>
                <w:rFonts w:cstheme="minorHAnsi"/>
                <w:sz w:val="20"/>
                <w:szCs w:val="20"/>
              </w:rPr>
              <w:t>Block 1</w:t>
            </w:r>
          </w:p>
        </w:tc>
        <w:tc>
          <w:tcPr>
            <w:tcW w:w="2340" w:type="dxa"/>
          </w:tcPr>
          <w:p w:rsidR="00C27544" w:rsidRPr="00D44BE5" w:rsidRDefault="00C27544" w:rsidP="00715B41">
            <w:pPr>
              <w:jc w:val="center"/>
              <w:rPr>
                <w:rFonts w:cstheme="minorHAnsi"/>
                <w:sz w:val="20"/>
                <w:szCs w:val="20"/>
                <w:highlight w:val="yellow"/>
              </w:rPr>
            </w:pPr>
            <w:r w:rsidRPr="00D44BE5">
              <w:rPr>
                <w:rFonts w:cstheme="minorHAnsi"/>
                <w:sz w:val="20"/>
                <w:szCs w:val="20"/>
              </w:rPr>
              <w:t>Block 2</w:t>
            </w:r>
          </w:p>
        </w:tc>
        <w:tc>
          <w:tcPr>
            <w:tcW w:w="2340" w:type="dxa"/>
          </w:tcPr>
          <w:p w:rsidR="00C27544" w:rsidRPr="00D44BE5" w:rsidRDefault="00C27544" w:rsidP="00715B41">
            <w:pPr>
              <w:jc w:val="center"/>
              <w:rPr>
                <w:rFonts w:cstheme="minorHAnsi"/>
                <w:sz w:val="20"/>
                <w:szCs w:val="20"/>
              </w:rPr>
            </w:pPr>
            <w:r w:rsidRPr="00D44BE5">
              <w:rPr>
                <w:rFonts w:cstheme="minorHAnsi"/>
                <w:sz w:val="20"/>
                <w:szCs w:val="20"/>
              </w:rPr>
              <w:t>Block 3</w:t>
            </w:r>
          </w:p>
        </w:tc>
        <w:tc>
          <w:tcPr>
            <w:tcW w:w="2340" w:type="dxa"/>
          </w:tcPr>
          <w:p w:rsidR="00C27544" w:rsidRPr="00D44BE5" w:rsidRDefault="00C27544" w:rsidP="00715B41">
            <w:pPr>
              <w:jc w:val="center"/>
              <w:rPr>
                <w:rFonts w:cstheme="minorHAnsi"/>
                <w:sz w:val="20"/>
                <w:szCs w:val="20"/>
              </w:rPr>
            </w:pPr>
            <w:r w:rsidRPr="00D44BE5">
              <w:rPr>
                <w:rFonts w:cstheme="minorHAnsi"/>
                <w:sz w:val="20"/>
                <w:szCs w:val="20"/>
              </w:rPr>
              <w:t>Block 4</w:t>
            </w:r>
          </w:p>
        </w:tc>
        <w:tc>
          <w:tcPr>
            <w:tcW w:w="2340" w:type="dxa"/>
          </w:tcPr>
          <w:p w:rsidR="00C27544" w:rsidRPr="00D44BE5" w:rsidRDefault="00C27544" w:rsidP="00715B41">
            <w:pPr>
              <w:jc w:val="center"/>
              <w:rPr>
                <w:rFonts w:cstheme="minorHAnsi"/>
                <w:sz w:val="20"/>
                <w:szCs w:val="20"/>
              </w:rPr>
            </w:pPr>
            <w:r w:rsidRPr="00D44BE5">
              <w:rPr>
                <w:rFonts w:cstheme="minorHAnsi"/>
                <w:sz w:val="20"/>
                <w:szCs w:val="20"/>
              </w:rPr>
              <w:t>Block 5</w:t>
            </w:r>
          </w:p>
        </w:tc>
        <w:tc>
          <w:tcPr>
            <w:tcW w:w="2340" w:type="dxa"/>
          </w:tcPr>
          <w:p w:rsidR="00C27544" w:rsidRPr="00D44BE5" w:rsidRDefault="00C27544" w:rsidP="00715B41">
            <w:pPr>
              <w:jc w:val="center"/>
              <w:rPr>
                <w:rFonts w:cstheme="minorHAnsi"/>
                <w:sz w:val="20"/>
                <w:szCs w:val="20"/>
              </w:rPr>
            </w:pPr>
            <w:r w:rsidRPr="00D44BE5">
              <w:rPr>
                <w:rFonts w:cstheme="minorHAnsi"/>
                <w:sz w:val="20"/>
                <w:szCs w:val="20"/>
              </w:rPr>
              <w:t>Block 6</w:t>
            </w:r>
          </w:p>
        </w:tc>
      </w:tr>
      <w:tr w:rsidR="00C27544" w:rsidRPr="00D44BE5" w:rsidTr="00715B41">
        <w:trPr>
          <w:trHeight w:val="450"/>
          <w:jc w:val="center"/>
        </w:trPr>
        <w:tc>
          <w:tcPr>
            <w:tcW w:w="1037" w:type="dxa"/>
          </w:tcPr>
          <w:p w:rsidR="00C27544" w:rsidRPr="00D44BE5" w:rsidRDefault="00C27544" w:rsidP="00715B41">
            <w:pPr>
              <w:jc w:val="center"/>
              <w:rPr>
                <w:rFonts w:cstheme="minorHAnsi"/>
                <w:sz w:val="20"/>
                <w:szCs w:val="20"/>
              </w:rPr>
            </w:pPr>
            <w:r w:rsidRPr="00D44BE5">
              <w:rPr>
                <w:rFonts w:cstheme="minorHAnsi"/>
                <w:sz w:val="20"/>
                <w:szCs w:val="20"/>
              </w:rPr>
              <w:t>Year</w:t>
            </w:r>
            <w:r>
              <w:rPr>
                <w:rFonts w:cstheme="minorHAnsi"/>
                <w:sz w:val="20"/>
                <w:szCs w:val="20"/>
              </w:rPr>
              <w:t>s</w:t>
            </w:r>
            <w:r w:rsidRPr="00D44BE5">
              <w:rPr>
                <w:rFonts w:cstheme="minorHAnsi"/>
                <w:sz w:val="20"/>
                <w:szCs w:val="20"/>
              </w:rPr>
              <w:t xml:space="preserve"> </w:t>
            </w:r>
            <w:r>
              <w:rPr>
                <w:rFonts w:cstheme="minorHAnsi"/>
                <w:sz w:val="20"/>
                <w:szCs w:val="20"/>
              </w:rPr>
              <w:t>2 and 5</w:t>
            </w:r>
          </w:p>
        </w:tc>
        <w:tc>
          <w:tcPr>
            <w:tcW w:w="2339" w:type="dxa"/>
          </w:tcPr>
          <w:p w:rsidR="00C27544" w:rsidRPr="00D44BE5" w:rsidRDefault="00C27544" w:rsidP="00715B41">
            <w:pPr>
              <w:jc w:val="center"/>
              <w:rPr>
                <w:rFonts w:cstheme="minorHAnsi"/>
                <w:color w:val="0070C0"/>
                <w:sz w:val="20"/>
                <w:szCs w:val="20"/>
              </w:rPr>
            </w:pPr>
          </w:p>
        </w:tc>
        <w:tc>
          <w:tcPr>
            <w:tcW w:w="2340" w:type="dxa"/>
          </w:tcPr>
          <w:p w:rsidR="00C27544" w:rsidRPr="00D44BE5" w:rsidRDefault="00C27544" w:rsidP="00715B41">
            <w:pPr>
              <w:jc w:val="center"/>
              <w:rPr>
                <w:rFonts w:cstheme="minorHAnsi"/>
                <w:i/>
                <w:color w:val="0070C0"/>
                <w:sz w:val="20"/>
                <w:szCs w:val="20"/>
                <w:highlight w:val="yellow"/>
              </w:rPr>
            </w:pPr>
          </w:p>
          <w:p w:rsidR="00C27544" w:rsidRPr="00D44BE5" w:rsidRDefault="00C27544" w:rsidP="00715B41">
            <w:pPr>
              <w:jc w:val="center"/>
              <w:rPr>
                <w:rFonts w:cstheme="minorHAnsi"/>
                <w:i/>
                <w:color w:val="0070C0"/>
                <w:sz w:val="20"/>
                <w:szCs w:val="20"/>
                <w:highlight w:val="yellow"/>
              </w:rPr>
            </w:pPr>
          </w:p>
          <w:p w:rsidR="00C27544" w:rsidRPr="00D44BE5" w:rsidRDefault="00C27544" w:rsidP="00715B41">
            <w:pPr>
              <w:jc w:val="center"/>
              <w:rPr>
                <w:rFonts w:cstheme="minorHAnsi"/>
                <w:i/>
                <w:color w:val="0070C0"/>
                <w:sz w:val="20"/>
                <w:szCs w:val="20"/>
                <w:highlight w:val="yellow"/>
              </w:rPr>
            </w:pPr>
          </w:p>
        </w:tc>
        <w:tc>
          <w:tcPr>
            <w:tcW w:w="2340" w:type="dxa"/>
          </w:tcPr>
          <w:p w:rsidR="00C27544" w:rsidRPr="00BE3AB8" w:rsidRDefault="00C27544" w:rsidP="00715B41">
            <w:pPr>
              <w:jc w:val="center"/>
              <w:rPr>
                <w:rFonts w:cstheme="minorHAnsi"/>
                <w:color w:val="0070C0"/>
                <w:sz w:val="20"/>
                <w:szCs w:val="20"/>
              </w:rPr>
            </w:pPr>
            <w:r w:rsidRPr="00BE3AB8">
              <w:rPr>
                <w:rFonts w:cstheme="minorHAnsi"/>
                <w:color w:val="0070C0"/>
                <w:sz w:val="20"/>
                <w:szCs w:val="20"/>
              </w:rPr>
              <w:t>Loss and bereavement</w:t>
            </w:r>
          </w:p>
          <w:p w:rsidR="00C27544" w:rsidRPr="008B209D" w:rsidRDefault="00C27544" w:rsidP="00715B41">
            <w:pPr>
              <w:jc w:val="center"/>
              <w:rPr>
                <w:rFonts w:cstheme="minorHAnsi"/>
                <w:i/>
                <w:color w:val="0070C0"/>
                <w:sz w:val="20"/>
                <w:szCs w:val="20"/>
              </w:rPr>
            </w:pPr>
            <w:r w:rsidRPr="00BE3AB8">
              <w:rPr>
                <w:rFonts w:cstheme="minorHAnsi"/>
                <w:i/>
                <w:color w:val="0070C0"/>
                <w:sz w:val="20"/>
                <w:szCs w:val="20"/>
              </w:rPr>
              <w:t>(new for Year 2)</w:t>
            </w:r>
          </w:p>
          <w:p w:rsidR="00C27544" w:rsidRPr="00D44BE5" w:rsidRDefault="00C27544" w:rsidP="00715B41">
            <w:pPr>
              <w:jc w:val="center"/>
              <w:rPr>
                <w:rFonts w:cstheme="minorHAnsi"/>
                <w:color w:val="0070C0"/>
                <w:sz w:val="20"/>
                <w:szCs w:val="20"/>
              </w:rPr>
            </w:pPr>
          </w:p>
        </w:tc>
        <w:tc>
          <w:tcPr>
            <w:tcW w:w="2340" w:type="dxa"/>
          </w:tcPr>
          <w:p w:rsidR="00C27544" w:rsidRPr="00D44BE5" w:rsidRDefault="00C27544" w:rsidP="00715B41">
            <w:pPr>
              <w:jc w:val="center"/>
              <w:rPr>
                <w:rFonts w:cstheme="minorHAnsi"/>
                <w:color w:val="0070C0"/>
                <w:sz w:val="20"/>
                <w:szCs w:val="20"/>
              </w:rPr>
            </w:pPr>
          </w:p>
        </w:tc>
        <w:tc>
          <w:tcPr>
            <w:tcW w:w="2340" w:type="dxa"/>
          </w:tcPr>
          <w:p w:rsidR="00C27544" w:rsidRPr="00D44BE5" w:rsidRDefault="00C27544" w:rsidP="00715B41">
            <w:pPr>
              <w:jc w:val="center"/>
              <w:rPr>
                <w:rFonts w:cstheme="minorHAnsi"/>
                <w:sz w:val="20"/>
                <w:szCs w:val="20"/>
              </w:rPr>
            </w:pPr>
          </w:p>
        </w:tc>
        <w:tc>
          <w:tcPr>
            <w:tcW w:w="2340" w:type="dxa"/>
          </w:tcPr>
          <w:p w:rsidR="00C27544" w:rsidRPr="00D44BE5" w:rsidRDefault="00C27544" w:rsidP="00715B41">
            <w:pPr>
              <w:jc w:val="center"/>
              <w:rPr>
                <w:rFonts w:cstheme="minorHAnsi"/>
                <w:sz w:val="20"/>
                <w:szCs w:val="20"/>
              </w:rPr>
            </w:pPr>
          </w:p>
        </w:tc>
      </w:tr>
    </w:tbl>
    <w:p w:rsidR="00C27544" w:rsidRPr="00A911F4" w:rsidRDefault="00C27544" w:rsidP="00C27544">
      <w:pPr>
        <w:tabs>
          <w:tab w:val="left" w:pos="3160"/>
        </w:tabs>
        <w:spacing w:line="254" w:lineRule="auto"/>
        <w:rPr>
          <w:rFonts w:cstheme="minorHAnsi"/>
          <w:color w:val="00B050"/>
          <w:sz w:val="20"/>
          <w:szCs w:val="20"/>
        </w:rPr>
      </w:pPr>
      <w:r w:rsidRPr="00D44BE5">
        <w:rPr>
          <w:rFonts w:cstheme="minorHAnsi"/>
          <w:color w:val="0070C0"/>
          <w:sz w:val="20"/>
          <w:szCs w:val="20"/>
        </w:rPr>
        <w:t xml:space="preserve">    </w:t>
      </w:r>
      <w:r>
        <w:rPr>
          <w:rFonts w:cstheme="minorHAnsi"/>
          <w:color w:val="00B050"/>
          <w:sz w:val="20"/>
          <w:szCs w:val="20"/>
        </w:rPr>
        <w:t xml:space="preserve">Green topics: blocked units to be taught during the course of a week.  </w:t>
      </w:r>
      <w:r>
        <w:rPr>
          <w:rFonts w:cstheme="minorHAnsi"/>
          <w:color w:val="0070C0"/>
          <w:sz w:val="20"/>
          <w:szCs w:val="20"/>
        </w:rPr>
        <w:t>Blue topics: units to be taught over the course of a half-term.</w:t>
      </w:r>
    </w:p>
    <w:tbl>
      <w:tblPr>
        <w:tblStyle w:val="TableGrid"/>
        <w:tblW w:w="15304" w:type="dxa"/>
        <w:jc w:val="center"/>
        <w:tblLook w:val="04A0" w:firstRow="1" w:lastRow="0" w:firstColumn="1" w:lastColumn="0" w:noHBand="0" w:noVBand="1"/>
      </w:tblPr>
      <w:tblGrid>
        <w:gridCol w:w="988"/>
        <w:gridCol w:w="1440"/>
        <w:gridCol w:w="4292"/>
        <w:gridCol w:w="4292"/>
        <w:gridCol w:w="4292"/>
      </w:tblGrid>
      <w:tr w:rsidR="00C27544" w:rsidTr="00715B41">
        <w:trPr>
          <w:jc w:val="center"/>
        </w:trPr>
        <w:tc>
          <w:tcPr>
            <w:tcW w:w="15304" w:type="dxa"/>
            <w:gridSpan w:val="5"/>
            <w:tcBorders>
              <w:top w:val="single" w:sz="4" w:space="0" w:color="auto"/>
              <w:left w:val="single" w:sz="4" w:space="0" w:color="auto"/>
              <w:bottom w:val="single" w:sz="4" w:space="0" w:color="auto"/>
              <w:right w:val="single" w:sz="4" w:space="0" w:color="auto"/>
            </w:tcBorders>
          </w:tcPr>
          <w:p w:rsidR="00C27544" w:rsidRPr="0007522D" w:rsidRDefault="00C27544" w:rsidP="00715B41">
            <w:pPr>
              <w:rPr>
                <w:rFonts w:cstheme="minorHAnsi"/>
                <w:b/>
                <w:sz w:val="14"/>
                <w:szCs w:val="14"/>
              </w:rPr>
            </w:pPr>
            <w:r w:rsidRPr="0007522D">
              <w:rPr>
                <w:rFonts w:cstheme="minorHAnsi"/>
                <w:b/>
                <w:sz w:val="14"/>
                <w:szCs w:val="14"/>
              </w:rPr>
              <w:lastRenderedPageBreak/>
              <w:t xml:space="preserve">Block 1 </w:t>
            </w:r>
          </w:p>
        </w:tc>
      </w:tr>
      <w:tr w:rsidR="00C27544" w:rsidTr="00715B41">
        <w:trPr>
          <w:jc w:val="center"/>
        </w:trPr>
        <w:tc>
          <w:tcPr>
            <w:tcW w:w="988" w:type="dxa"/>
            <w:tcBorders>
              <w:top w:val="single" w:sz="4" w:space="0" w:color="auto"/>
              <w:left w:val="single" w:sz="4" w:space="0" w:color="auto"/>
              <w:bottom w:val="single" w:sz="4" w:space="0" w:color="auto"/>
              <w:right w:val="single" w:sz="4" w:space="0" w:color="auto"/>
            </w:tcBorders>
            <w:hideMark/>
          </w:tcPr>
          <w:p w:rsidR="00C27544" w:rsidRPr="007533B9" w:rsidRDefault="00C27544" w:rsidP="00715B41">
            <w:pPr>
              <w:tabs>
                <w:tab w:val="left" w:pos="7540"/>
              </w:tabs>
              <w:jc w:val="center"/>
              <w:rPr>
                <w:rFonts w:cstheme="minorHAnsi"/>
                <w:sz w:val="14"/>
                <w:szCs w:val="14"/>
              </w:rPr>
            </w:pPr>
            <w:r w:rsidRPr="007533B9">
              <w:rPr>
                <w:rFonts w:cstheme="minorHAnsi"/>
                <w:sz w:val="14"/>
                <w:szCs w:val="14"/>
              </w:rPr>
              <w:t>Topic</w:t>
            </w:r>
          </w:p>
        </w:tc>
        <w:tc>
          <w:tcPr>
            <w:tcW w:w="1440" w:type="dxa"/>
            <w:tcBorders>
              <w:top w:val="single" w:sz="4" w:space="0" w:color="auto"/>
              <w:left w:val="single" w:sz="4" w:space="0" w:color="auto"/>
              <w:bottom w:val="single" w:sz="4" w:space="0" w:color="auto"/>
              <w:right w:val="single" w:sz="4" w:space="0" w:color="auto"/>
            </w:tcBorders>
            <w:hideMark/>
          </w:tcPr>
          <w:p w:rsidR="00C27544" w:rsidRPr="007533B9" w:rsidRDefault="00C27544" w:rsidP="00715B41">
            <w:pPr>
              <w:jc w:val="center"/>
              <w:rPr>
                <w:rFonts w:cstheme="minorHAnsi"/>
                <w:sz w:val="14"/>
                <w:szCs w:val="14"/>
              </w:rPr>
            </w:pPr>
            <w:r w:rsidRPr="007533B9">
              <w:rPr>
                <w:rFonts w:cstheme="minorHAnsi"/>
                <w:sz w:val="14"/>
                <w:szCs w:val="14"/>
              </w:rPr>
              <w:t>Year Groups</w:t>
            </w:r>
          </w:p>
        </w:tc>
        <w:tc>
          <w:tcPr>
            <w:tcW w:w="4292" w:type="dxa"/>
            <w:tcBorders>
              <w:top w:val="single" w:sz="4" w:space="0" w:color="auto"/>
              <w:left w:val="single" w:sz="4" w:space="0" w:color="auto"/>
              <w:bottom w:val="single" w:sz="4" w:space="0" w:color="auto"/>
              <w:right w:val="single" w:sz="4" w:space="0" w:color="auto"/>
            </w:tcBorders>
            <w:hideMark/>
          </w:tcPr>
          <w:p w:rsidR="00C27544" w:rsidRPr="007533B9" w:rsidRDefault="00C27544" w:rsidP="00715B41">
            <w:pPr>
              <w:jc w:val="center"/>
              <w:rPr>
                <w:rFonts w:cstheme="minorHAnsi"/>
                <w:sz w:val="14"/>
                <w:szCs w:val="14"/>
              </w:rPr>
            </w:pPr>
            <w:r w:rsidRPr="007533B9">
              <w:rPr>
                <w:rFonts w:cstheme="minorHAnsi"/>
                <w:sz w:val="14"/>
                <w:szCs w:val="14"/>
              </w:rPr>
              <w:t>Statutory Guidance</w:t>
            </w:r>
          </w:p>
          <w:p w:rsidR="00C27544" w:rsidRPr="007533B9" w:rsidRDefault="00C27544" w:rsidP="00715B41">
            <w:pPr>
              <w:jc w:val="center"/>
              <w:rPr>
                <w:rFonts w:cstheme="minorHAnsi"/>
                <w:sz w:val="14"/>
                <w:szCs w:val="14"/>
              </w:rPr>
            </w:pPr>
            <w:r w:rsidRPr="007533B9">
              <w:rPr>
                <w:rFonts w:cstheme="minorHAnsi"/>
                <w:sz w:val="14"/>
                <w:szCs w:val="14"/>
              </w:rPr>
              <w:t>Curriculum content:</w:t>
            </w:r>
          </w:p>
        </w:tc>
        <w:tc>
          <w:tcPr>
            <w:tcW w:w="4292" w:type="dxa"/>
            <w:tcBorders>
              <w:top w:val="single" w:sz="4" w:space="0" w:color="auto"/>
              <w:left w:val="single" w:sz="4" w:space="0" w:color="auto"/>
              <w:bottom w:val="single" w:sz="4" w:space="0" w:color="auto"/>
              <w:right w:val="single" w:sz="4" w:space="0" w:color="auto"/>
            </w:tcBorders>
            <w:hideMark/>
          </w:tcPr>
          <w:p w:rsidR="00C27544" w:rsidRPr="007533B9" w:rsidRDefault="00C27544" w:rsidP="00715B41">
            <w:pPr>
              <w:jc w:val="center"/>
              <w:rPr>
                <w:rFonts w:cstheme="minorHAnsi"/>
                <w:sz w:val="14"/>
                <w:szCs w:val="14"/>
              </w:rPr>
            </w:pPr>
            <w:r w:rsidRPr="007533B9">
              <w:rPr>
                <w:rFonts w:cstheme="minorHAnsi"/>
                <w:sz w:val="14"/>
                <w:szCs w:val="14"/>
              </w:rPr>
              <w:t>PSHEE</w:t>
            </w:r>
          </w:p>
          <w:p w:rsidR="00C27544" w:rsidRPr="007533B9" w:rsidRDefault="00C27544" w:rsidP="00715B41">
            <w:pPr>
              <w:jc w:val="center"/>
              <w:rPr>
                <w:rFonts w:cstheme="minorHAnsi"/>
                <w:sz w:val="14"/>
                <w:szCs w:val="14"/>
              </w:rPr>
            </w:pPr>
            <w:r w:rsidRPr="007533B9">
              <w:rPr>
                <w:rFonts w:cstheme="minorHAnsi"/>
                <w:sz w:val="14"/>
                <w:szCs w:val="14"/>
              </w:rPr>
              <w:t>POS KS1</w:t>
            </w:r>
          </w:p>
          <w:p w:rsidR="00C27544" w:rsidRPr="007533B9" w:rsidRDefault="00C27544" w:rsidP="00715B41">
            <w:pPr>
              <w:jc w:val="center"/>
              <w:rPr>
                <w:rFonts w:cstheme="minorHAnsi"/>
                <w:sz w:val="14"/>
                <w:szCs w:val="14"/>
              </w:rPr>
            </w:pPr>
            <w:r w:rsidRPr="007533B9">
              <w:rPr>
                <w:rFonts w:cstheme="minorHAnsi"/>
                <w:sz w:val="14"/>
                <w:szCs w:val="14"/>
              </w:rPr>
              <w:t>Pupils should have the opportunities to learn …</w:t>
            </w:r>
          </w:p>
        </w:tc>
        <w:tc>
          <w:tcPr>
            <w:tcW w:w="4292" w:type="dxa"/>
            <w:tcBorders>
              <w:top w:val="single" w:sz="4" w:space="0" w:color="auto"/>
              <w:left w:val="single" w:sz="4" w:space="0" w:color="auto"/>
              <w:bottom w:val="single" w:sz="4" w:space="0" w:color="auto"/>
              <w:right w:val="single" w:sz="4" w:space="0" w:color="auto"/>
            </w:tcBorders>
            <w:hideMark/>
          </w:tcPr>
          <w:p w:rsidR="00C27544" w:rsidRPr="007533B9" w:rsidRDefault="00C27544" w:rsidP="00715B41">
            <w:pPr>
              <w:jc w:val="center"/>
              <w:rPr>
                <w:rFonts w:cstheme="minorHAnsi"/>
                <w:sz w:val="14"/>
                <w:szCs w:val="14"/>
              </w:rPr>
            </w:pPr>
            <w:r w:rsidRPr="007533B9">
              <w:rPr>
                <w:rFonts w:cstheme="minorHAnsi"/>
                <w:sz w:val="14"/>
                <w:szCs w:val="14"/>
              </w:rPr>
              <w:t>PSHEE</w:t>
            </w:r>
          </w:p>
          <w:p w:rsidR="00C27544" w:rsidRPr="007533B9" w:rsidRDefault="00C27544" w:rsidP="00715B41">
            <w:pPr>
              <w:jc w:val="center"/>
              <w:rPr>
                <w:rFonts w:cstheme="minorHAnsi"/>
                <w:sz w:val="14"/>
                <w:szCs w:val="14"/>
              </w:rPr>
            </w:pPr>
            <w:r w:rsidRPr="007533B9">
              <w:rPr>
                <w:rFonts w:cstheme="minorHAnsi"/>
                <w:sz w:val="14"/>
                <w:szCs w:val="14"/>
              </w:rPr>
              <w:t>POS KS2</w:t>
            </w:r>
          </w:p>
          <w:p w:rsidR="00C27544" w:rsidRPr="007533B9" w:rsidRDefault="00C27544" w:rsidP="00715B41">
            <w:pPr>
              <w:jc w:val="center"/>
              <w:rPr>
                <w:rFonts w:cstheme="minorHAnsi"/>
                <w:sz w:val="14"/>
                <w:szCs w:val="14"/>
              </w:rPr>
            </w:pPr>
            <w:r w:rsidRPr="007533B9">
              <w:rPr>
                <w:rFonts w:cstheme="minorHAnsi"/>
                <w:sz w:val="14"/>
                <w:szCs w:val="14"/>
              </w:rPr>
              <w:t>Pupils should have the opportunities to learn …</w:t>
            </w:r>
          </w:p>
        </w:tc>
      </w:tr>
      <w:tr w:rsidR="00C27544" w:rsidTr="00715B41">
        <w:trPr>
          <w:trHeight w:val="124"/>
          <w:jc w:val="center"/>
        </w:trPr>
        <w:tc>
          <w:tcPr>
            <w:tcW w:w="988" w:type="dxa"/>
            <w:vMerge w:val="restart"/>
            <w:tcBorders>
              <w:top w:val="single" w:sz="4" w:space="0" w:color="auto"/>
              <w:left w:val="single" w:sz="4" w:space="0" w:color="auto"/>
              <w:right w:val="single" w:sz="4" w:space="0" w:color="auto"/>
            </w:tcBorders>
            <w:hideMark/>
          </w:tcPr>
          <w:p w:rsidR="00C27544" w:rsidRPr="00BE3AB8" w:rsidRDefault="00C27544" w:rsidP="00715B41">
            <w:pPr>
              <w:tabs>
                <w:tab w:val="left" w:pos="7540"/>
              </w:tabs>
              <w:jc w:val="center"/>
              <w:rPr>
                <w:rFonts w:cstheme="minorHAnsi"/>
                <w:sz w:val="14"/>
                <w:szCs w:val="14"/>
              </w:rPr>
            </w:pPr>
            <w:r w:rsidRPr="00BE3AB8">
              <w:rPr>
                <w:rFonts w:cstheme="minorHAnsi"/>
                <w:sz w:val="14"/>
                <w:szCs w:val="14"/>
              </w:rPr>
              <w:t>Managing risk</w:t>
            </w:r>
          </w:p>
        </w:tc>
        <w:tc>
          <w:tcPr>
            <w:tcW w:w="1440" w:type="dxa"/>
            <w:vMerge w:val="restart"/>
            <w:tcBorders>
              <w:top w:val="single" w:sz="4" w:space="0" w:color="auto"/>
              <w:left w:val="single" w:sz="4" w:space="0" w:color="auto"/>
              <w:right w:val="single" w:sz="4" w:space="0" w:color="auto"/>
            </w:tcBorders>
            <w:hideMark/>
          </w:tcPr>
          <w:p w:rsidR="00C27544" w:rsidRDefault="00C27544" w:rsidP="00715B41">
            <w:pPr>
              <w:jc w:val="center"/>
              <w:rPr>
                <w:rFonts w:cstheme="minorHAnsi"/>
                <w:sz w:val="14"/>
                <w:szCs w:val="14"/>
              </w:rPr>
            </w:pPr>
            <w:r>
              <w:rPr>
                <w:rFonts w:cstheme="minorHAnsi"/>
                <w:sz w:val="14"/>
                <w:szCs w:val="14"/>
              </w:rPr>
              <w:t xml:space="preserve">Years 1, </w:t>
            </w:r>
          </w:p>
          <w:p w:rsidR="00C27544" w:rsidRPr="007533B9" w:rsidRDefault="00C27544" w:rsidP="00715B41">
            <w:pPr>
              <w:jc w:val="center"/>
              <w:rPr>
                <w:rFonts w:cstheme="minorHAnsi"/>
                <w:sz w:val="14"/>
                <w:szCs w:val="14"/>
              </w:rPr>
            </w:pPr>
            <w:r>
              <w:rPr>
                <w:rFonts w:cstheme="minorHAnsi"/>
                <w:sz w:val="14"/>
                <w:szCs w:val="14"/>
              </w:rPr>
              <w:t>3 and 5</w:t>
            </w:r>
          </w:p>
        </w:tc>
        <w:tc>
          <w:tcPr>
            <w:tcW w:w="4292" w:type="dxa"/>
            <w:tcBorders>
              <w:top w:val="single" w:sz="4" w:space="0" w:color="auto"/>
              <w:left w:val="single" w:sz="4" w:space="0" w:color="auto"/>
              <w:bottom w:val="single" w:sz="4" w:space="0" w:color="auto"/>
              <w:right w:val="single" w:sz="4" w:space="0" w:color="auto"/>
            </w:tcBorders>
            <w:shd w:val="clear" w:color="auto" w:fill="auto"/>
          </w:tcPr>
          <w:p w:rsidR="00C27544" w:rsidRPr="007533B9" w:rsidRDefault="00C27544" w:rsidP="00715B41">
            <w:pPr>
              <w:rPr>
                <w:rFonts w:cstheme="minorHAnsi"/>
                <w:b/>
                <w:sz w:val="14"/>
                <w:szCs w:val="14"/>
              </w:rPr>
            </w:pPr>
            <w:r w:rsidRPr="007533B9">
              <w:rPr>
                <w:rFonts w:cstheme="minorHAnsi"/>
                <w:b/>
                <w:sz w:val="14"/>
                <w:szCs w:val="14"/>
              </w:rPr>
              <w:t>Health Education, Personal safety:</w:t>
            </w:r>
          </w:p>
          <w:p w:rsidR="00C27544" w:rsidRPr="007533B9" w:rsidRDefault="00C27544" w:rsidP="00715B41">
            <w:pPr>
              <w:rPr>
                <w:rFonts w:cstheme="minorHAnsi"/>
                <w:sz w:val="14"/>
                <w:szCs w:val="14"/>
              </w:rPr>
            </w:pPr>
            <w:r w:rsidRPr="007533B9">
              <w:rPr>
                <w:rFonts w:cstheme="minorHAnsi"/>
                <w:sz w:val="14"/>
                <w:szCs w:val="14"/>
              </w:rPr>
              <w:t>About hazards (including fire risks) that may cause harm, injury or risk and ways to reduce risks.</w:t>
            </w:r>
          </w:p>
          <w:p w:rsidR="00C27544" w:rsidRPr="007533B9" w:rsidRDefault="00C27544" w:rsidP="00715B41">
            <w:pPr>
              <w:rPr>
                <w:rFonts w:cstheme="minorHAnsi"/>
                <w:i/>
                <w:sz w:val="14"/>
                <w:szCs w:val="14"/>
              </w:rPr>
            </w:pPr>
            <w:r w:rsidRPr="007533B9">
              <w:rPr>
                <w:rFonts w:cstheme="minorHAnsi"/>
                <w:i/>
                <w:sz w:val="14"/>
                <w:szCs w:val="14"/>
              </w:rPr>
              <w:t>(Statement 1)</w:t>
            </w:r>
          </w:p>
        </w:tc>
        <w:tc>
          <w:tcPr>
            <w:tcW w:w="4292" w:type="dxa"/>
            <w:tcBorders>
              <w:top w:val="single" w:sz="4" w:space="0" w:color="auto"/>
              <w:left w:val="single" w:sz="4" w:space="0" w:color="auto"/>
              <w:right w:val="single" w:sz="4" w:space="0" w:color="auto"/>
            </w:tcBorders>
          </w:tcPr>
          <w:p w:rsidR="00C27544" w:rsidRPr="007533B9" w:rsidRDefault="00C27544" w:rsidP="00715B41">
            <w:pPr>
              <w:rPr>
                <w:rFonts w:cstheme="minorHAnsi"/>
                <w:b/>
                <w:sz w:val="14"/>
                <w:szCs w:val="14"/>
              </w:rPr>
            </w:pPr>
            <w:r w:rsidRPr="007533B9">
              <w:rPr>
                <w:rFonts w:cstheme="minorHAnsi"/>
                <w:b/>
                <w:sz w:val="14"/>
                <w:szCs w:val="14"/>
              </w:rPr>
              <w:t xml:space="preserve">Personal safety and first aid: </w:t>
            </w:r>
          </w:p>
          <w:p w:rsidR="00C27544" w:rsidRPr="007533B9" w:rsidRDefault="00C27544" w:rsidP="00C27544">
            <w:pPr>
              <w:pStyle w:val="ListParagraph"/>
              <w:numPr>
                <w:ilvl w:val="0"/>
                <w:numId w:val="13"/>
              </w:numPr>
              <w:rPr>
                <w:rFonts w:cstheme="minorHAnsi"/>
                <w:sz w:val="14"/>
                <w:szCs w:val="14"/>
              </w:rPr>
            </w:pPr>
            <w:r w:rsidRPr="007533B9">
              <w:rPr>
                <w:rFonts w:cstheme="minorHAnsi"/>
                <w:sz w:val="14"/>
                <w:szCs w:val="14"/>
              </w:rPr>
              <w:t>what rules are, some basic safety rules and how different rules can help to keep people safe in different situations</w:t>
            </w:r>
          </w:p>
          <w:p w:rsidR="00C27544" w:rsidRPr="007533B9" w:rsidRDefault="00C27544" w:rsidP="00C27544">
            <w:pPr>
              <w:pStyle w:val="ListParagraph"/>
              <w:numPr>
                <w:ilvl w:val="0"/>
                <w:numId w:val="13"/>
              </w:numPr>
              <w:rPr>
                <w:rFonts w:cstheme="minorHAnsi"/>
                <w:sz w:val="14"/>
                <w:szCs w:val="14"/>
              </w:rPr>
            </w:pPr>
            <w:r w:rsidRPr="007533B9">
              <w:rPr>
                <w:rFonts w:cstheme="minorHAnsi"/>
                <w:sz w:val="14"/>
                <w:szCs w:val="14"/>
              </w:rPr>
              <w:t>how to recognise potentially harmful or hazardous situations in everyday life, including at home</w:t>
            </w:r>
          </w:p>
          <w:p w:rsidR="00C27544" w:rsidRPr="007533B9" w:rsidRDefault="00C27544" w:rsidP="00715B41">
            <w:pPr>
              <w:pStyle w:val="ListParagraph"/>
              <w:ind w:left="360"/>
              <w:rPr>
                <w:rFonts w:cstheme="minorHAnsi"/>
                <w:sz w:val="14"/>
                <w:szCs w:val="14"/>
              </w:rPr>
            </w:pPr>
          </w:p>
        </w:tc>
        <w:tc>
          <w:tcPr>
            <w:tcW w:w="4292" w:type="dxa"/>
            <w:tcBorders>
              <w:top w:val="single" w:sz="4" w:space="0" w:color="auto"/>
              <w:left w:val="single" w:sz="4" w:space="0" w:color="auto"/>
              <w:right w:val="single" w:sz="4" w:space="0" w:color="auto"/>
            </w:tcBorders>
          </w:tcPr>
          <w:p w:rsidR="00C27544" w:rsidRPr="007533B9" w:rsidRDefault="00C27544" w:rsidP="00715B41">
            <w:pPr>
              <w:rPr>
                <w:rFonts w:cstheme="minorHAnsi"/>
                <w:b/>
                <w:sz w:val="14"/>
                <w:szCs w:val="14"/>
              </w:rPr>
            </w:pPr>
            <w:r w:rsidRPr="007533B9">
              <w:rPr>
                <w:rFonts w:cstheme="minorHAnsi"/>
                <w:b/>
                <w:sz w:val="14"/>
                <w:szCs w:val="14"/>
              </w:rPr>
              <w:t xml:space="preserve">Personal safety and first aid: </w:t>
            </w:r>
          </w:p>
          <w:p w:rsidR="00C27544" w:rsidRPr="007533B9" w:rsidRDefault="00C27544" w:rsidP="00C27544">
            <w:pPr>
              <w:pStyle w:val="ListParagraph"/>
              <w:numPr>
                <w:ilvl w:val="0"/>
                <w:numId w:val="13"/>
              </w:numPr>
              <w:rPr>
                <w:rFonts w:cstheme="minorHAnsi"/>
                <w:sz w:val="14"/>
                <w:szCs w:val="14"/>
              </w:rPr>
            </w:pPr>
            <w:r w:rsidRPr="007533B9">
              <w:rPr>
                <w:rFonts w:cstheme="minorHAnsi"/>
                <w:sz w:val="14"/>
                <w:szCs w:val="14"/>
              </w:rPr>
              <w:t>about the role of rules and laws in keeping people safe</w:t>
            </w:r>
          </w:p>
          <w:p w:rsidR="00C27544" w:rsidRPr="007533B9" w:rsidRDefault="00C27544" w:rsidP="00C27544">
            <w:pPr>
              <w:pStyle w:val="ListParagraph"/>
              <w:numPr>
                <w:ilvl w:val="0"/>
                <w:numId w:val="13"/>
              </w:numPr>
              <w:rPr>
                <w:rFonts w:cstheme="minorHAnsi"/>
                <w:sz w:val="14"/>
                <w:szCs w:val="14"/>
              </w:rPr>
            </w:pPr>
            <w:r w:rsidRPr="007533B9">
              <w:rPr>
                <w:rFonts w:cstheme="minorHAnsi"/>
                <w:sz w:val="14"/>
                <w:szCs w:val="14"/>
              </w:rPr>
              <w:t>about hazards that may cause harm or injury in the home e.g. fire risks; how to help keep themselves safe, including around electrical appliances</w:t>
            </w:r>
          </w:p>
          <w:p w:rsidR="00C27544" w:rsidRPr="007533B9" w:rsidRDefault="00C27544" w:rsidP="00C27544">
            <w:pPr>
              <w:pStyle w:val="ListParagraph"/>
              <w:numPr>
                <w:ilvl w:val="0"/>
                <w:numId w:val="13"/>
              </w:numPr>
              <w:rPr>
                <w:rFonts w:cstheme="minorHAnsi"/>
                <w:sz w:val="14"/>
                <w:szCs w:val="14"/>
              </w:rPr>
            </w:pPr>
            <w:r w:rsidRPr="007533B9">
              <w:rPr>
                <w:rFonts w:cstheme="minorHAnsi"/>
                <w:sz w:val="14"/>
                <w:szCs w:val="14"/>
              </w:rPr>
              <w:t>how to predict, assess and manage risk in different situations</w:t>
            </w:r>
          </w:p>
        </w:tc>
      </w:tr>
      <w:tr w:rsidR="00C27544" w:rsidTr="00715B41">
        <w:trPr>
          <w:trHeight w:val="124"/>
          <w:jc w:val="center"/>
        </w:trPr>
        <w:tc>
          <w:tcPr>
            <w:tcW w:w="988" w:type="dxa"/>
            <w:vMerge/>
            <w:tcBorders>
              <w:left w:val="single" w:sz="4" w:space="0" w:color="auto"/>
              <w:right w:val="single" w:sz="4" w:space="0" w:color="auto"/>
            </w:tcBorders>
          </w:tcPr>
          <w:p w:rsidR="00C27544" w:rsidRPr="00BE3AB8" w:rsidRDefault="00C27544" w:rsidP="00715B41">
            <w:pPr>
              <w:tabs>
                <w:tab w:val="left" w:pos="7540"/>
              </w:tabs>
              <w:jc w:val="center"/>
              <w:rPr>
                <w:rFonts w:cstheme="minorHAnsi"/>
                <w:sz w:val="14"/>
                <w:szCs w:val="14"/>
              </w:rPr>
            </w:pPr>
          </w:p>
        </w:tc>
        <w:tc>
          <w:tcPr>
            <w:tcW w:w="1440" w:type="dxa"/>
            <w:vMerge/>
            <w:tcBorders>
              <w:left w:val="single" w:sz="4" w:space="0" w:color="auto"/>
              <w:right w:val="single" w:sz="4" w:space="0" w:color="auto"/>
            </w:tcBorders>
          </w:tcPr>
          <w:p w:rsidR="00C27544" w:rsidRPr="007533B9" w:rsidRDefault="00C27544" w:rsidP="00715B41">
            <w:pPr>
              <w:jc w:val="cente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shd w:val="clear" w:color="auto" w:fill="auto"/>
          </w:tcPr>
          <w:p w:rsidR="00C27544" w:rsidRPr="007533B9" w:rsidRDefault="00C27544" w:rsidP="00715B41">
            <w:pPr>
              <w:rPr>
                <w:rFonts w:cstheme="minorHAnsi"/>
                <w:b/>
                <w:sz w:val="14"/>
                <w:szCs w:val="14"/>
              </w:rPr>
            </w:pPr>
            <w:r w:rsidRPr="007533B9">
              <w:rPr>
                <w:rFonts w:cstheme="minorHAnsi"/>
                <w:b/>
                <w:sz w:val="14"/>
                <w:szCs w:val="14"/>
              </w:rPr>
              <w:t>Health Education, Personal safety:</w:t>
            </w:r>
          </w:p>
          <w:p w:rsidR="00C27544" w:rsidRPr="007533B9" w:rsidRDefault="00C27544" w:rsidP="00715B41">
            <w:pPr>
              <w:rPr>
                <w:rFonts w:cstheme="minorHAnsi"/>
                <w:sz w:val="14"/>
                <w:szCs w:val="14"/>
              </w:rPr>
            </w:pPr>
            <w:r w:rsidRPr="007533B9">
              <w:rPr>
                <w:rFonts w:cstheme="minorHAnsi"/>
                <w:sz w:val="14"/>
                <w:szCs w:val="14"/>
              </w:rPr>
              <w:t>How to recognise risk and keep safe around roads, railways, including level crossings, and water, including the water safety code.</w:t>
            </w:r>
          </w:p>
          <w:p w:rsidR="00C27544" w:rsidRPr="007533B9" w:rsidRDefault="00C27544" w:rsidP="00715B41">
            <w:pPr>
              <w:rPr>
                <w:rFonts w:cstheme="minorHAnsi"/>
                <w:sz w:val="14"/>
                <w:szCs w:val="14"/>
              </w:rPr>
            </w:pPr>
            <w:r w:rsidRPr="007533B9">
              <w:rPr>
                <w:rFonts w:cstheme="minorHAnsi"/>
                <w:i/>
                <w:sz w:val="14"/>
                <w:szCs w:val="14"/>
              </w:rPr>
              <w:t>(Statement 2)</w:t>
            </w:r>
          </w:p>
        </w:tc>
        <w:tc>
          <w:tcPr>
            <w:tcW w:w="4292" w:type="dxa"/>
            <w:tcBorders>
              <w:left w:val="single" w:sz="4" w:space="0" w:color="auto"/>
              <w:right w:val="single" w:sz="4" w:space="0" w:color="auto"/>
            </w:tcBorders>
          </w:tcPr>
          <w:p w:rsidR="00C27544" w:rsidRPr="007533B9" w:rsidRDefault="00C27544" w:rsidP="00715B41">
            <w:pPr>
              <w:rPr>
                <w:rFonts w:cstheme="minorHAnsi"/>
                <w:b/>
                <w:sz w:val="14"/>
                <w:szCs w:val="14"/>
              </w:rPr>
            </w:pPr>
            <w:r w:rsidRPr="007533B9">
              <w:rPr>
                <w:rFonts w:cstheme="minorHAnsi"/>
                <w:b/>
                <w:sz w:val="14"/>
                <w:szCs w:val="14"/>
              </w:rPr>
              <w:t xml:space="preserve">Personal safety and first aid: </w:t>
            </w:r>
          </w:p>
          <w:p w:rsidR="00C27544" w:rsidRPr="007533B9" w:rsidRDefault="00C27544" w:rsidP="00C27544">
            <w:pPr>
              <w:pStyle w:val="ListParagraph"/>
              <w:numPr>
                <w:ilvl w:val="0"/>
                <w:numId w:val="14"/>
              </w:numPr>
              <w:autoSpaceDE w:val="0"/>
              <w:autoSpaceDN w:val="0"/>
              <w:adjustRightInd w:val="0"/>
              <w:rPr>
                <w:rFonts w:cstheme="minorHAnsi"/>
                <w:sz w:val="14"/>
                <w:szCs w:val="14"/>
              </w:rPr>
            </w:pPr>
            <w:r w:rsidRPr="007533B9">
              <w:rPr>
                <w:rFonts w:cstheme="minorHAnsi"/>
                <w:sz w:val="14"/>
                <w:szCs w:val="14"/>
              </w:rPr>
              <w:t>ways to keep safe when out and about, e.g. near railways, on the street and in busy places</w:t>
            </w:r>
          </w:p>
          <w:p w:rsidR="00C27544" w:rsidRPr="007533B9" w:rsidRDefault="00C27544" w:rsidP="00C27544">
            <w:pPr>
              <w:pStyle w:val="ListParagraph"/>
              <w:numPr>
                <w:ilvl w:val="0"/>
                <w:numId w:val="14"/>
              </w:numPr>
              <w:autoSpaceDE w:val="0"/>
              <w:autoSpaceDN w:val="0"/>
              <w:adjustRightInd w:val="0"/>
              <w:rPr>
                <w:rFonts w:cstheme="minorHAnsi"/>
                <w:sz w:val="14"/>
                <w:szCs w:val="14"/>
              </w:rPr>
            </w:pPr>
            <w:r w:rsidRPr="007533B9">
              <w:rPr>
                <w:rFonts w:cstheme="minorHAnsi"/>
                <w:sz w:val="14"/>
                <w:szCs w:val="14"/>
              </w:rPr>
              <w:t>how to cross the road safely with adult support</w:t>
            </w:r>
          </w:p>
          <w:p w:rsidR="00C27544" w:rsidRPr="007533B9" w:rsidRDefault="00C27544" w:rsidP="00C27544">
            <w:pPr>
              <w:pStyle w:val="ListParagraph"/>
              <w:numPr>
                <w:ilvl w:val="0"/>
                <w:numId w:val="14"/>
              </w:numPr>
              <w:autoSpaceDE w:val="0"/>
              <w:autoSpaceDN w:val="0"/>
              <w:adjustRightInd w:val="0"/>
              <w:rPr>
                <w:rFonts w:cstheme="minorHAnsi"/>
                <w:sz w:val="14"/>
                <w:szCs w:val="14"/>
              </w:rPr>
            </w:pPr>
            <w:r w:rsidRPr="007533B9">
              <w:rPr>
                <w:rFonts w:cstheme="minorHAnsi"/>
                <w:sz w:val="14"/>
                <w:szCs w:val="14"/>
              </w:rPr>
              <w:t>how to keep safe around water, using the water safety code</w:t>
            </w:r>
          </w:p>
        </w:tc>
        <w:tc>
          <w:tcPr>
            <w:tcW w:w="4292" w:type="dxa"/>
            <w:tcBorders>
              <w:left w:val="single" w:sz="4" w:space="0" w:color="auto"/>
              <w:right w:val="single" w:sz="4" w:space="0" w:color="auto"/>
            </w:tcBorders>
          </w:tcPr>
          <w:p w:rsidR="00C27544" w:rsidRPr="007533B9" w:rsidRDefault="00C27544" w:rsidP="00715B41">
            <w:pPr>
              <w:rPr>
                <w:rFonts w:cstheme="minorHAnsi"/>
                <w:b/>
                <w:sz w:val="14"/>
                <w:szCs w:val="14"/>
              </w:rPr>
            </w:pPr>
            <w:r w:rsidRPr="007533B9">
              <w:rPr>
                <w:rFonts w:cstheme="minorHAnsi"/>
                <w:b/>
                <w:sz w:val="14"/>
                <w:szCs w:val="14"/>
              </w:rPr>
              <w:t xml:space="preserve">Personal safety and first aid: </w:t>
            </w:r>
          </w:p>
          <w:p w:rsidR="00C27544" w:rsidRPr="007533B9" w:rsidRDefault="00C27544" w:rsidP="00C27544">
            <w:pPr>
              <w:pStyle w:val="ListParagraph"/>
              <w:numPr>
                <w:ilvl w:val="0"/>
                <w:numId w:val="14"/>
              </w:numPr>
              <w:rPr>
                <w:rFonts w:cstheme="minorHAnsi"/>
                <w:sz w:val="14"/>
                <w:szCs w:val="14"/>
              </w:rPr>
            </w:pPr>
            <w:r w:rsidRPr="007533B9">
              <w:rPr>
                <w:rFonts w:cstheme="minorHAnsi"/>
                <w:sz w:val="14"/>
                <w:szCs w:val="14"/>
              </w:rPr>
              <w:t>about the role of rules and laws in keeping people safe</w:t>
            </w:r>
          </w:p>
          <w:p w:rsidR="00C27544" w:rsidRPr="007533B9" w:rsidRDefault="00C27544" w:rsidP="00C27544">
            <w:pPr>
              <w:pStyle w:val="ListParagraph"/>
              <w:numPr>
                <w:ilvl w:val="0"/>
                <w:numId w:val="14"/>
              </w:numPr>
              <w:rPr>
                <w:rFonts w:cstheme="minorHAnsi"/>
                <w:sz w:val="14"/>
                <w:szCs w:val="14"/>
              </w:rPr>
            </w:pPr>
            <w:r w:rsidRPr="007533B9">
              <w:rPr>
                <w:rFonts w:cstheme="minorHAnsi"/>
                <w:sz w:val="14"/>
                <w:szCs w:val="14"/>
              </w:rPr>
              <w:t>strategies for keeping safe in familiar and unfamiliar places or when travelling with, or without, an adult (e.g. rail, water, road, cycle and firework safety)</w:t>
            </w:r>
          </w:p>
        </w:tc>
      </w:tr>
      <w:tr w:rsidR="00C27544" w:rsidTr="00715B41">
        <w:trPr>
          <w:trHeight w:val="111"/>
          <w:jc w:val="center"/>
        </w:trPr>
        <w:tc>
          <w:tcPr>
            <w:tcW w:w="988" w:type="dxa"/>
            <w:vMerge w:val="restart"/>
            <w:tcBorders>
              <w:top w:val="single" w:sz="4" w:space="0" w:color="auto"/>
              <w:left w:val="single" w:sz="4" w:space="0" w:color="auto"/>
              <w:bottom w:val="single" w:sz="4" w:space="0" w:color="auto"/>
              <w:right w:val="single" w:sz="4" w:space="0" w:color="auto"/>
            </w:tcBorders>
            <w:hideMark/>
          </w:tcPr>
          <w:p w:rsidR="00C27544" w:rsidRPr="00BE3AB8" w:rsidRDefault="00C27544" w:rsidP="00715B41">
            <w:pPr>
              <w:tabs>
                <w:tab w:val="left" w:pos="7540"/>
              </w:tabs>
              <w:jc w:val="center"/>
              <w:rPr>
                <w:rFonts w:cstheme="minorHAnsi"/>
                <w:sz w:val="14"/>
                <w:szCs w:val="14"/>
              </w:rPr>
            </w:pPr>
            <w:r w:rsidRPr="00BE3AB8">
              <w:rPr>
                <w:rFonts w:cstheme="minorHAnsi"/>
                <w:sz w:val="14"/>
                <w:szCs w:val="14"/>
              </w:rPr>
              <w:t xml:space="preserve">Wellbeing online  </w:t>
            </w:r>
          </w:p>
        </w:tc>
        <w:tc>
          <w:tcPr>
            <w:tcW w:w="1440" w:type="dxa"/>
            <w:vMerge w:val="restart"/>
            <w:tcBorders>
              <w:top w:val="single" w:sz="4" w:space="0" w:color="auto"/>
              <w:left w:val="single" w:sz="4" w:space="0" w:color="auto"/>
              <w:bottom w:val="single" w:sz="4" w:space="0" w:color="auto"/>
              <w:right w:val="single" w:sz="4" w:space="0" w:color="auto"/>
            </w:tcBorders>
            <w:hideMark/>
          </w:tcPr>
          <w:p w:rsidR="00C27544" w:rsidRDefault="00C27544" w:rsidP="00715B41">
            <w:pPr>
              <w:jc w:val="center"/>
              <w:rPr>
                <w:rFonts w:cstheme="minorHAnsi"/>
                <w:sz w:val="14"/>
                <w:szCs w:val="14"/>
              </w:rPr>
            </w:pPr>
            <w:r>
              <w:rPr>
                <w:rFonts w:cstheme="minorHAnsi"/>
                <w:sz w:val="14"/>
                <w:szCs w:val="14"/>
              </w:rPr>
              <w:t xml:space="preserve">Reception, </w:t>
            </w:r>
          </w:p>
          <w:p w:rsidR="00C27544" w:rsidRDefault="00C27544" w:rsidP="00715B41">
            <w:pPr>
              <w:jc w:val="center"/>
              <w:rPr>
                <w:rFonts w:cstheme="minorHAnsi"/>
                <w:sz w:val="14"/>
                <w:szCs w:val="14"/>
              </w:rPr>
            </w:pPr>
            <w:r>
              <w:rPr>
                <w:rFonts w:cstheme="minorHAnsi"/>
                <w:sz w:val="14"/>
                <w:szCs w:val="14"/>
              </w:rPr>
              <w:t>Years 2,</w:t>
            </w:r>
          </w:p>
          <w:p w:rsidR="00C27544" w:rsidRDefault="00C27544" w:rsidP="00715B41">
            <w:pPr>
              <w:jc w:val="center"/>
              <w:rPr>
                <w:rFonts w:cstheme="minorHAnsi"/>
                <w:sz w:val="14"/>
                <w:szCs w:val="14"/>
              </w:rPr>
            </w:pPr>
            <w:r>
              <w:rPr>
                <w:rFonts w:cstheme="minorHAnsi"/>
                <w:sz w:val="14"/>
                <w:szCs w:val="14"/>
              </w:rPr>
              <w:t>4 and 6</w:t>
            </w:r>
          </w:p>
          <w:p w:rsidR="00C27544" w:rsidRPr="007533B9" w:rsidRDefault="00C27544" w:rsidP="00715B41">
            <w:pPr>
              <w:jc w:val="cente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7533B9" w:rsidRDefault="00C27544" w:rsidP="00715B41">
            <w:pPr>
              <w:rPr>
                <w:rFonts w:cstheme="minorHAnsi"/>
                <w:b/>
                <w:sz w:val="14"/>
                <w:szCs w:val="14"/>
              </w:rPr>
            </w:pPr>
            <w:r w:rsidRPr="007533B9">
              <w:rPr>
                <w:rFonts w:cstheme="minorHAnsi"/>
                <w:b/>
                <w:sz w:val="14"/>
                <w:szCs w:val="14"/>
              </w:rPr>
              <w:t>Health Education, Wellbeing online:</w:t>
            </w:r>
          </w:p>
          <w:p w:rsidR="00C27544" w:rsidRPr="007533B9" w:rsidRDefault="00C27544" w:rsidP="00715B41">
            <w:pPr>
              <w:rPr>
                <w:rFonts w:cstheme="minorHAnsi"/>
                <w:sz w:val="14"/>
                <w:szCs w:val="14"/>
              </w:rPr>
            </w:pPr>
            <w:r w:rsidRPr="007533B9">
              <w:rPr>
                <w:rFonts w:cstheme="minorHAnsi"/>
                <w:sz w:val="14"/>
                <w:szCs w:val="14"/>
              </w:rPr>
              <w:t>Pupils should be supported to discuss how online relationships can complement and support meaningful in-person relationships, but also how they might be in tension, and the reasons why online relationships are unlikely to be a good substitute for high quality in-person relationships, looking at the pros and cons of different ways of using online connection.</w:t>
            </w:r>
          </w:p>
          <w:p w:rsidR="00C27544" w:rsidRPr="007533B9" w:rsidRDefault="00C27544" w:rsidP="00715B41">
            <w:pPr>
              <w:rPr>
                <w:rFonts w:cstheme="minorHAnsi"/>
                <w:i/>
                <w:sz w:val="14"/>
                <w:szCs w:val="14"/>
              </w:rPr>
            </w:pPr>
            <w:r w:rsidRPr="007533B9">
              <w:rPr>
                <w:rFonts w:cstheme="minorHAnsi"/>
                <w:i/>
                <w:sz w:val="14"/>
                <w:szCs w:val="14"/>
              </w:rPr>
              <w:t>(Statement 2)</w:t>
            </w:r>
          </w:p>
        </w:tc>
        <w:tc>
          <w:tcPr>
            <w:tcW w:w="4292" w:type="dxa"/>
            <w:tcBorders>
              <w:top w:val="single" w:sz="4" w:space="0" w:color="auto"/>
              <w:left w:val="single" w:sz="4" w:space="0" w:color="auto"/>
              <w:bottom w:val="single" w:sz="4" w:space="0" w:color="auto"/>
              <w:right w:val="single" w:sz="4" w:space="0" w:color="auto"/>
            </w:tcBorders>
          </w:tcPr>
          <w:p w:rsidR="00C27544" w:rsidRPr="007533B9" w:rsidRDefault="00C27544" w:rsidP="00715B41">
            <w:pPr>
              <w:autoSpaceDE w:val="0"/>
              <w:autoSpaceDN w:val="0"/>
              <w:adjustRightInd w:val="0"/>
              <w:rPr>
                <w:rFonts w:cstheme="minorHAnsi"/>
                <w:b/>
                <w:sz w:val="14"/>
                <w:szCs w:val="14"/>
              </w:rPr>
            </w:pPr>
            <w:r w:rsidRPr="007533B9">
              <w:rPr>
                <w:rFonts w:cstheme="minorHAnsi"/>
                <w:b/>
                <w:sz w:val="14"/>
                <w:szCs w:val="14"/>
              </w:rPr>
              <w:t xml:space="preserve">Online life and safety: </w:t>
            </w:r>
          </w:p>
          <w:p w:rsidR="00C27544" w:rsidRPr="007533B9" w:rsidRDefault="00C27544" w:rsidP="00C27544">
            <w:pPr>
              <w:pStyle w:val="ListParagraph"/>
              <w:numPr>
                <w:ilvl w:val="0"/>
                <w:numId w:val="14"/>
              </w:numPr>
              <w:autoSpaceDE w:val="0"/>
              <w:autoSpaceDN w:val="0"/>
              <w:adjustRightInd w:val="0"/>
              <w:rPr>
                <w:rFonts w:cstheme="minorHAnsi"/>
                <w:sz w:val="14"/>
                <w:szCs w:val="14"/>
              </w:rPr>
            </w:pPr>
            <w:r w:rsidRPr="007533B9">
              <w:rPr>
                <w:rFonts w:cstheme="minorHAnsi"/>
                <w:sz w:val="14"/>
                <w:szCs w:val="14"/>
              </w:rPr>
              <w:t>how the internet and digital devices can be used to safely and respectfully communicate with others</w:t>
            </w:r>
          </w:p>
        </w:tc>
        <w:tc>
          <w:tcPr>
            <w:tcW w:w="4292" w:type="dxa"/>
            <w:tcBorders>
              <w:top w:val="single" w:sz="4" w:space="0" w:color="auto"/>
              <w:left w:val="single" w:sz="4" w:space="0" w:color="auto"/>
              <w:bottom w:val="single" w:sz="4" w:space="0" w:color="auto"/>
              <w:right w:val="single" w:sz="4" w:space="0" w:color="auto"/>
            </w:tcBorders>
          </w:tcPr>
          <w:p w:rsidR="00C27544" w:rsidRPr="007533B9" w:rsidRDefault="00C27544" w:rsidP="00715B41">
            <w:pPr>
              <w:autoSpaceDE w:val="0"/>
              <w:autoSpaceDN w:val="0"/>
              <w:adjustRightInd w:val="0"/>
              <w:rPr>
                <w:rFonts w:cstheme="minorHAnsi"/>
                <w:b/>
                <w:sz w:val="14"/>
                <w:szCs w:val="14"/>
              </w:rPr>
            </w:pPr>
            <w:r w:rsidRPr="007533B9">
              <w:rPr>
                <w:rFonts w:cstheme="minorHAnsi"/>
                <w:b/>
                <w:sz w:val="14"/>
                <w:szCs w:val="14"/>
              </w:rPr>
              <w:t xml:space="preserve">Online life and safety / Respecting self and others: </w:t>
            </w:r>
          </w:p>
          <w:p w:rsidR="00C27544" w:rsidRPr="007533B9" w:rsidRDefault="00C27544" w:rsidP="00C27544">
            <w:pPr>
              <w:pStyle w:val="ListParagraph"/>
              <w:numPr>
                <w:ilvl w:val="0"/>
                <w:numId w:val="14"/>
              </w:numPr>
              <w:rPr>
                <w:rFonts w:cstheme="minorHAnsi"/>
                <w:sz w:val="14"/>
                <w:szCs w:val="14"/>
              </w:rPr>
            </w:pPr>
            <w:r w:rsidRPr="007533B9">
              <w:rPr>
                <w:rFonts w:cstheme="minorHAnsi"/>
                <w:sz w:val="14"/>
                <w:szCs w:val="14"/>
              </w:rPr>
              <w:t>about ways in which the internet can be used both positively and negatively as part of daily life; the advantages and disadvantages of different ways of connecting online</w:t>
            </w:r>
          </w:p>
          <w:p w:rsidR="00C27544" w:rsidRPr="007533B9" w:rsidRDefault="00C27544" w:rsidP="00C27544">
            <w:pPr>
              <w:pStyle w:val="ListParagraph"/>
              <w:numPr>
                <w:ilvl w:val="0"/>
                <w:numId w:val="14"/>
              </w:numPr>
              <w:rPr>
                <w:rFonts w:cstheme="minorHAnsi"/>
                <w:sz w:val="14"/>
                <w:szCs w:val="14"/>
              </w:rPr>
            </w:pPr>
            <w:r w:rsidRPr="007533B9">
              <w:rPr>
                <w:rFonts w:cstheme="minorHAnsi"/>
                <w:sz w:val="14"/>
                <w:szCs w:val="14"/>
              </w:rPr>
              <w:t>how AI chatbots work; similarities and differences between interacting with an AI chatbot and a human, and the implications for wellbeing</w:t>
            </w:r>
          </w:p>
          <w:p w:rsidR="00C27544" w:rsidRPr="007533B9" w:rsidRDefault="00C27544" w:rsidP="00C27544">
            <w:pPr>
              <w:pStyle w:val="ListParagraph"/>
              <w:numPr>
                <w:ilvl w:val="0"/>
                <w:numId w:val="14"/>
              </w:numPr>
              <w:rPr>
                <w:rFonts w:cstheme="minorHAnsi"/>
                <w:sz w:val="14"/>
                <w:szCs w:val="14"/>
              </w:rPr>
            </w:pPr>
            <w:r w:rsidRPr="007533B9">
              <w:rPr>
                <w:rFonts w:cstheme="minorHAnsi"/>
                <w:sz w:val="14"/>
                <w:szCs w:val="14"/>
              </w:rPr>
              <w:t>similarities and differences between communicating with someone online and offline; the importance of meaningful in-person relationships; that while online communication might enhance some relationships, purely online relationships may be less fulfilling</w:t>
            </w:r>
          </w:p>
        </w:tc>
      </w:tr>
      <w:tr w:rsidR="00C27544" w:rsidTr="00715B41">
        <w:trPr>
          <w:trHeight w:val="106"/>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rsidR="00C27544" w:rsidRPr="007533B9" w:rsidRDefault="00C27544" w:rsidP="00715B41">
            <w:pPr>
              <w:rPr>
                <w:rFonts w:cstheme="minorHAnsi"/>
                <w:sz w:val="14"/>
                <w:szCs w:val="1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C27544" w:rsidRPr="007533B9"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7533B9" w:rsidRDefault="00C27544" w:rsidP="00715B41">
            <w:pPr>
              <w:rPr>
                <w:rFonts w:cstheme="minorHAnsi"/>
                <w:b/>
                <w:sz w:val="14"/>
                <w:szCs w:val="14"/>
              </w:rPr>
            </w:pPr>
            <w:r w:rsidRPr="007533B9">
              <w:rPr>
                <w:rFonts w:cstheme="minorHAnsi"/>
                <w:b/>
                <w:sz w:val="14"/>
                <w:szCs w:val="14"/>
              </w:rPr>
              <w:t>Health Education, Wellbeing online:</w:t>
            </w:r>
          </w:p>
          <w:p w:rsidR="00C27544" w:rsidRPr="007533B9" w:rsidRDefault="00C27544" w:rsidP="00715B41">
            <w:pPr>
              <w:rPr>
                <w:rFonts w:cstheme="minorHAnsi"/>
                <w:sz w:val="14"/>
                <w:szCs w:val="14"/>
              </w:rPr>
            </w:pPr>
            <w:r w:rsidRPr="007533B9">
              <w:rPr>
                <w:rFonts w:cstheme="minorHAnsi"/>
                <w:sz w:val="14"/>
                <w:szCs w:val="14"/>
              </w:rPr>
              <w:t>The benefits of limiting time spent online, the risks of excessive time spent on electronic devices and the impact of positive and negative content online on their own and others’ mental and physical wellbeing.</w:t>
            </w:r>
          </w:p>
          <w:p w:rsidR="00C27544" w:rsidRPr="007533B9" w:rsidRDefault="00C27544" w:rsidP="00715B41">
            <w:pPr>
              <w:rPr>
                <w:rFonts w:cstheme="minorHAnsi"/>
                <w:i/>
                <w:sz w:val="14"/>
                <w:szCs w:val="14"/>
              </w:rPr>
            </w:pPr>
            <w:r w:rsidRPr="007533B9">
              <w:rPr>
                <w:rFonts w:cstheme="minorHAnsi"/>
                <w:i/>
                <w:sz w:val="14"/>
                <w:szCs w:val="14"/>
              </w:rPr>
              <w:t>(Statement 3)</w:t>
            </w:r>
          </w:p>
        </w:tc>
        <w:tc>
          <w:tcPr>
            <w:tcW w:w="4292" w:type="dxa"/>
            <w:tcBorders>
              <w:top w:val="single" w:sz="4" w:space="0" w:color="auto"/>
              <w:left w:val="single" w:sz="4" w:space="0" w:color="auto"/>
              <w:bottom w:val="single" w:sz="4" w:space="0" w:color="auto"/>
              <w:right w:val="single" w:sz="4" w:space="0" w:color="auto"/>
            </w:tcBorders>
          </w:tcPr>
          <w:p w:rsidR="00C27544" w:rsidRPr="007533B9" w:rsidRDefault="00C27544" w:rsidP="00715B41">
            <w:pPr>
              <w:autoSpaceDE w:val="0"/>
              <w:autoSpaceDN w:val="0"/>
              <w:adjustRightInd w:val="0"/>
              <w:rPr>
                <w:rFonts w:cstheme="minorHAnsi"/>
                <w:b/>
                <w:sz w:val="14"/>
                <w:szCs w:val="14"/>
              </w:rPr>
            </w:pPr>
            <w:r w:rsidRPr="007533B9">
              <w:rPr>
                <w:rFonts w:cstheme="minorHAnsi"/>
                <w:b/>
                <w:sz w:val="14"/>
                <w:szCs w:val="14"/>
              </w:rPr>
              <w:t xml:space="preserve">Online life and safety: </w:t>
            </w:r>
          </w:p>
          <w:p w:rsidR="00C27544" w:rsidRPr="007533B9" w:rsidRDefault="00C27544" w:rsidP="00C27544">
            <w:pPr>
              <w:pStyle w:val="ListParagraph"/>
              <w:numPr>
                <w:ilvl w:val="0"/>
                <w:numId w:val="22"/>
              </w:numPr>
              <w:autoSpaceDE w:val="0"/>
              <w:autoSpaceDN w:val="0"/>
              <w:adjustRightInd w:val="0"/>
              <w:rPr>
                <w:rFonts w:cstheme="minorHAnsi"/>
                <w:sz w:val="14"/>
                <w:szCs w:val="14"/>
              </w:rPr>
            </w:pPr>
            <w:r w:rsidRPr="007533B9">
              <w:rPr>
                <w:rFonts w:cstheme="minorHAnsi"/>
                <w:sz w:val="14"/>
                <w:szCs w:val="14"/>
              </w:rPr>
              <w:t>how rules and age restrictions help protect children’s wellbeing online; why it’s important to limit time on, and take breaks from, digital devices</w:t>
            </w:r>
          </w:p>
        </w:tc>
        <w:tc>
          <w:tcPr>
            <w:tcW w:w="4292" w:type="dxa"/>
            <w:tcBorders>
              <w:top w:val="single" w:sz="4" w:space="0" w:color="auto"/>
              <w:left w:val="single" w:sz="4" w:space="0" w:color="auto"/>
              <w:bottom w:val="single" w:sz="4" w:space="0" w:color="auto"/>
              <w:right w:val="single" w:sz="4" w:space="0" w:color="auto"/>
            </w:tcBorders>
          </w:tcPr>
          <w:p w:rsidR="00C27544" w:rsidRPr="007533B9" w:rsidRDefault="00C27544" w:rsidP="00715B41">
            <w:pPr>
              <w:autoSpaceDE w:val="0"/>
              <w:autoSpaceDN w:val="0"/>
              <w:adjustRightInd w:val="0"/>
              <w:rPr>
                <w:rFonts w:cstheme="minorHAnsi"/>
                <w:b/>
                <w:sz w:val="14"/>
                <w:szCs w:val="14"/>
              </w:rPr>
            </w:pPr>
            <w:r w:rsidRPr="007533B9">
              <w:rPr>
                <w:rFonts w:cstheme="minorHAnsi"/>
                <w:b/>
                <w:sz w:val="14"/>
                <w:szCs w:val="14"/>
              </w:rPr>
              <w:t xml:space="preserve">Online life and safety / Respecting self and others: </w:t>
            </w:r>
          </w:p>
          <w:p w:rsidR="00C27544" w:rsidRPr="007533B9" w:rsidRDefault="00C27544" w:rsidP="00C27544">
            <w:pPr>
              <w:pStyle w:val="ListParagraph"/>
              <w:numPr>
                <w:ilvl w:val="0"/>
                <w:numId w:val="22"/>
              </w:numPr>
              <w:autoSpaceDE w:val="0"/>
              <w:autoSpaceDN w:val="0"/>
              <w:adjustRightInd w:val="0"/>
              <w:rPr>
                <w:rFonts w:cstheme="minorHAnsi"/>
                <w:sz w:val="14"/>
                <w:szCs w:val="14"/>
              </w:rPr>
            </w:pPr>
            <w:r w:rsidRPr="007533B9">
              <w:rPr>
                <w:rFonts w:cstheme="minorHAnsi"/>
                <w:sz w:val="14"/>
                <w:szCs w:val="14"/>
              </w:rPr>
              <w:t>about the benefits of limiting time spent online and choosing online activities carefully; how to assess the impact of online content, behaviours and habits on their feelings and wellbeing</w:t>
            </w:r>
          </w:p>
          <w:p w:rsidR="00C27544" w:rsidRPr="007533B9" w:rsidRDefault="00C27544" w:rsidP="00C27544">
            <w:pPr>
              <w:pStyle w:val="ListParagraph"/>
              <w:numPr>
                <w:ilvl w:val="0"/>
                <w:numId w:val="22"/>
              </w:numPr>
              <w:autoSpaceDE w:val="0"/>
              <w:autoSpaceDN w:val="0"/>
              <w:adjustRightInd w:val="0"/>
              <w:rPr>
                <w:rFonts w:cstheme="minorHAnsi"/>
                <w:sz w:val="14"/>
                <w:szCs w:val="14"/>
              </w:rPr>
            </w:pPr>
            <w:r w:rsidRPr="007533B9">
              <w:rPr>
                <w:rFonts w:cstheme="minorHAnsi"/>
                <w:sz w:val="14"/>
                <w:szCs w:val="14"/>
              </w:rPr>
              <w:t>how to assess and manage risks relating to online gaming, including the impact of compulsive gaming on health and wellbeing; the risks relating to video game monetisation and loot boxes, as well as other online financial harms including scams and fraud, and their impact on wellbeing</w:t>
            </w:r>
          </w:p>
        </w:tc>
      </w:tr>
      <w:tr w:rsidR="00C27544" w:rsidTr="00715B41">
        <w:trPr>
          <w:trHeight w:val="106"/>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rsidR="00C27544" w:rsidRPr="007533B9" w:rsidRDefault="00C27544" w:rsidP="00715B41">
            <w:pPr>
              <w:rPr>
                <w:rFonts w:cstheme="minorHAnsi"/>
                <w:sz w:val="14"/>
                <w:szCs w:val="1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C27544" w:rsidRPr="007533B9"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7533B9" w:rsidRDefault="00C27544" w:rsidP="00715B41">
            <w:pPr>
              <w:rPr>
                <w:rFonts w:cstheme="minorHAnsi"/>
                <w:b/>
                <w:sz w:val="14"/>
                <w:szCs w:val="14"/>
              </w:rPr>
            </w:pPr>
            <w:r w:rsidRPr="007533B9">
              <w:rPr>
                <w:rFonts w:cstheme="minorHAnsi"/>
                <w:b/>
                <w:sz w:val="14"/>
                <w:szCs w:val="14"/>
              </w:rPr>
              <w:t>Health Education, Wellbeing online:</w:t>
            </w:r>
          </w:p>
          <w:p w:rsidR="00C27544" w:rsidRPr="007533B9" w:rsidRDefault="00C27544" w:rsidP="00715B41">
            <w:pPr>
              <w:rPr>
                <w:rFonts w:cstheme="minorHAnsi"/>
                <w:sz w:val="14"/>
                <w:szCs w:val="14"/>
              </w:rPr>
            </w:pPr>
            <w:r w:rsidRPr="007533B9">
              <w:rPr>
                <w:rFonts w:cstheme="minorHAnsi"/>
                <w:sz w:val="14"/>
                <w:szCs w:val="14"/>
              </w:rPr>
              <w:t>The risks relating to online gaming, video game monetisation, scams, fraud and other financial harms, and that gaming can become addictive.</w:t>
            </w:r>
          </w:p>
          <w:p w:rsidR="00C27544" w:rsidRPr="007533B9" w:rsidRDefault="00C27544" w:rsidP="00715B41">
            <w:pPr>
              <w:rPr>
                <w:rFonts w:cstheme="minorHAnsi"/>
                <w:sz w:val="14"/>
                <w:szCs w:val="14"/>
              </w:rPr>
            </w:pPr>
            <w:r w:rsidRPr="007533B9">
              <w:rPr>
                <w:rFonts w:cstheme="minorHAnsi"/>
                <w:i/>
                <w:sz w:val="14"/>
                <w:szCs w:val="14"/>
              </w:rPr>
              <w:t>(Statement 6)</w:t>
            </w:r>
          </w:p>
        </w:tc>
        <w:tc>
          <w:tcPr>
            <w:tcW w:w="4292" w:type="dxa"/>
            <w:tcBorders>
              <w:top w:val="single" w:sz="4" w:space="0" w:color="auto"/>
              <w:left w:val="single" w:sz="4" w:space="0" w:color="auto"/>
              <w:bottom w:val="single" w:sz="4" w:space="0" w:color="auto"/>
              <w:right w:val="single" w:sz="4" w:space="0" w:color="auto"/>
            </w:tcBorders>
          </w:tcPr>
          <w:p w:rsidR="00C27544" w:rsidRPr="007533B9" w:rsidRDefault="00C27544" w:rsidP="00715B41">
            <w:pPr>
              <w:autoSpaceDE w:val="0"/>
              <w:autoSpaceDN w:val="0"/>
              <w:adjustRightInd w:val="0"/>
              <w:rPr>
                <w:rFonts w:cstheme="minorHAnsi"/>
                <w:b/>
                <w:sz w:val="14"/>
                <w:szCs w:val="14"/>
              </w:rPr>
            </w:pPr>
            <w:r w:rsidRPr="007533B9">
              <w:rPr>
                <w:rFonts w:cstheme="minorHAnsi"/>
                <w:b/>
                <w:sz w:val="14"/>
                <w:szCs w:val="14"/>
              </w:rPr>
              <w:t xml:space="preserve">Online life and safety: </w:t>
            </w:r>
          </w:p>
          <w:p w:rsidR="00C27544" w:rsidRPr="007533B9" w:rsidRDefault="00C27544" w:rsidP="00C27544">
            <w:pPr>
              <w:pStyle w:val="ListParagraph"/>
              <w:numPr>
                <w:ilvl w:val="0"/>
                <w:numId w:val="23"/>
              </w:numPr>
              <w:rPr>
                <w:rFonts w:cstheme="minorHAnsi"/>
                <w:sz w:val="14"/>
                <w:szCs w:val="14"/>
              </w:rPr>
            </w:pPr>
            <w:r w:rsidRPr="007533B9">
              <w:rPr>
                <w:rFonts w:cstheme="minorHAnsi"/>
                <w:sz w:val="14"/>
                <w:szCs w:val="14"/>
              </w:rPr>
              <w:t>some benefits and risks of watching videos or playing games online</w:t>
            </w:r>
          </w:p>
        </w:tc>
        <w:tc>
          <w:tcPr>
            <w:tcW w:w="4292" w:type="dxa"/>
            <w:tcBorders>
              <w:top w:val="single" w:sz="4" w:space="0" w:color="auto"/>
              <w:left w:val="single" w:sz="4" w:space="0" w:color="auto"/>
              <w:bottom w:val="single" w:sz="4" w:space="0" w:color="auto"/>
              <w:right w:val="single" w:sz="4" w:space="0" w:color="auto"/>
            </w:tcBorders>
          </w:tcPr>
          <w:p w:rsidR="00C27544" w:rsidRPr="007533B9" w:rsidRDefault="00C27544" w:rsidP="00715B41">
            <w:pPr>
              <w:autoSpaceDE w:val="0"/>
              <w:autoSpaceDN w:val="0"/>
              <w:adjustRightInd w:val="0"/>
              <w:rPr>
                <w:rFonts w:cstheme="minorHAnsi"/>
                <w:b/>
                <w:sz w:val="14"/>
                <w:szCs w:val="14"/>
              </w:rPr>
            </w:pPr>
            <w:r w:rsidRPr="007533B9">
              <w:rPr>
                <w:rFonts w:cstheme="minorHAnsi"/>
                <w:b/>
                <w:sz w:val="14"/>
                <w:szCs w:val="14"/>
              </w:rPr>
              <w:t xml:space="preserve">Online life and safety / Respecting self and others: </w:t>
            </w:r>
          </w:p>
          <w:p w:rsidR="00C27544" w:rsidRPr="007533B9" w:rsidRDefault="00C27544" w:rsidP="00C27544">
            <w:pPr>
              <w:pStyle w:val="ListParagraph"/>
              <w:numPr>
                <w:ilvl w:val="0"/>
                <w:numId w:val="23"/>
              </w:numPr>
              <w:rPr>
                <w:rFonts w:cstheme="minorHAnsi"/>
                <w:sz w:val="14"/>
                <w:szCs w:val="14"/>
              </w:rPr>
            </w:pPr>
            <w:r w:rsidRPr="007533B9">
              <w:rPr>
                <w:rFonts w:cstheme="minorHAnsi"/>
                <w:sz w:val="14"/>
                <w:szCs w:val="14"/>
              </w:rPr>
              <w:t>how to assess and manage risks relating to online gaming, including the impact of compulsive gaming on health and wellbeing; the risks relating to video game monetisation and loot boxes, as well as other online financial harms including scams and fraud, and their impact on wellbeing</w:t>
            </w:r>
          </w:p>
        </w:tc>
      </w:tr>
      <w:tr w:rsidR="00C27544" w:rsidTr="00715B41">
        <w:trPr>
          <w:trHeight w:val="559"/>
          <w:jc w:val="center"/>
        </w:trPr>
        <w:tc>
          <w:tcPr>
            <w:tcW w:w="988" w:type="dxa"/>
            <w:vMerge/>
            <w:tcBorders>
              <w:top w:val="single" w:sz="4" w:space="0" w:color="auto"/>
              <w:left w:val="single" w:sz="4" w:space="0" w:color="auto"/>
              <w:bottom w:val="single" w:sz="4" w:space="0" w:color="auto"/>
              <w:right w:val="single" w:sz="4" w:space="0" w:color="auto"/>
            </w:tcBorders>
            <w:vAlign w:val="center"/>
            <w:hideMark/>
          </w:tcPr>
          <w:p w:rsidR="00C27544" w:rsidRPr="007533B9" w:rsidRDefault="00C27544" w:rsidP="00715B41">
            <w:pPr>
              <w:rPr>
                <w:rFonts w:cstheme="minorHAnsi"/>
                <w:sz w:val="14"/>
                <w:szCs w:val="14"/>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C27544" w:rsidRPr="007533B9"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7533B9" w:rsidRDefault="00C27544" w:rsidP="00715B41">
            <w:pPr>
              <w:rPr>
                <w:rFonts w:cstheme="minorHAnsi"/>
                <w:b/>
                <w:sz w:val="14"/>
                <w:szCs w:val="14"/>
              </w:rPr>
            </w:pPr>
            <w:r w:rsidRPr="007533B9">
              <w:rPr>
                <w:rFonts w:cstheme="minorHAnsi"/>
                <w:b/>
                <w:sz w:val="14"/>
                <w:szCs w:val="14"/>
              </w:rPr>
              <w:t>Health Education, Wellbeing online:</w:t>
            </w:r>
          </w:p>
          <w:p w:rsidR="00C27544" w:rsidRPr="007533B9" w:rsidRDefault="00C27544" w:rsidP="00715B41">
            <w:pPr>
              <w:rPr>
                <w:rFonts w:cstheme="minorHAnsi"/>
                <w:sz w:val="14"/>
                <w:szCs w:val="14"/>
              </w:rPr>
            </w:pPr>
            <w:r w:rsidRPr="007533B9">
              <w:rPr>
                <w:rFonts w:cstheme="minorHAnsi"/>
                <w:sz w:val="14"/>
                <w:szCs w:val="14"/>
              </w:rPr>
              <w:t>How to understand the information they find online, including from search engines, and know how information is selected and targeted.</w:t>
            </w:r>
          </w:p>
          <w:p w:rsidR="00C27544" w:rsidRPr="007533B9" w:rsidRDefault="00C27544" w:rsidP="00715B41">
            <w:pPr>
              <w:rPr>
                <w:rFonts w:cstheme="minorHAnsi"/>
                <w:sz w:val="14"/>
                <w:szCs w:val="14"/>
              </w:rPr>
            </w:pPr>
            <w:r w:rsidRPr="007533B9">
              <w:rPr>
                <w:rFonts w:cstheme="minorHAnsi"/>
                <w:i/>
                <w:sz w:val="14"/>
                <w:szCs w:val="14"/>
              </w:rPr>
              <w:t>(Statement 9)</w:t>
            </w:r>
          </w:p>
        </w:tc>
        <w:tc>
          <w:tcPr>
            <w:tcW w:w="4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27544" w:rsidRPr="007533B9"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7533B9" w:rsidRDefault="00C27544" w:rsidP="00715B41">
            <w:pPr>
              <w:autoSpaceDE w:val="0"/>
              <w:autoSpaceDN w:val="0"/>
              <w:adjustRightInd w:val="0"/>
              <w:rPr>
                <w:rFonts w:cstheme="minorHAnsi"/>
                <w:b/>
                <w:sz w:val="14"/>
                <w:szCs w:val="14"/>
              </w:rPr>
            </w:pPr>
            <w:r w:rsidRPr="007533B9">
              <w:rPr>
                <w:rFonts w:cstheme="minorHAnsi"/>
                <w:b/>
                <w:sz w:val="14"/>
                <w:szCs w:val="14"/>
              </w:rPr>
              <w:t xml:space="preserve">Online life and safety / Respecting self and others: </w:t>
            </w:r>
          </w:p>
          <w:p w:rsidR="00C27544" w:rsidRPr="007533B9" w:rsidRDefault="00C27544" w:rsidP="00C27544">
            <w:pPr>
              <w:pStyle w:val="ListParagraph"/>
              <w:numPr>
                <w:ilvl w:val="0"/>
                <w:numId w:val="15"/>
              </w:numPr>
              <w:autoSpaceDE w:val="0"/>
              <w:autoSpaceDN w:val="0"/>
              <w:adjustRightInd w:val="0"/>
              <w:jc w:val="both"/>
              <w:rPr>
                <w:rFonts w:cstheme="minorHAnsi"/>
                <w:sz w:val="14"/>
                <w:szCs w:val="14"/>
              </w:rPr>
            </w:pPr>
            <w:r w:rsidRPr="007533B9">
              <w:rPr>
                <w:rFonts w:cstheme="minorHAnsi"/>
                <w:sz w:val="14"/>
                <w:szCs w:val="14"/>
              </w:rPr>
              <w:t>how content on the internet is ranked and targeted at specific individuals and groups; the different ways information and data is shared and used online, including for commercial purposes; how to make safe, reliable choices about search results or the content they see</w:t>
            </w:r>
          </w:p>
          <w:p w:rsidR="00C27544" w:rsidRPr="007533B9" w:rsidRDefault="00C27544" w:rsidP="00C27544">
            <w:pPr>
              <w:pStyle w:val="ListParagraph"/>
              <w:numPr>
                <w:ilvl w:val="0"/>
                <w:numId w:val="15"/>
              </w:numPr>
              <w:autoSpaceDE w:val="0"/>
              <w:autoSpaceDN w:val="0"/>
              <w:adjustRightInd w:val="0"/>
              <w:jc w:val="both"/>
              <w:rPr>
                <w:rFonts w:cstheme="minorHAnsi"/>
                <w:sz w:val="14"/>
                <w:szCs w:val="14"/>
              </w:rPr>
            </w:pPr>
            <w:r w:rsidRPr="007533B9">
              <w:rPr>
                <w:rFonts w:cstheme="minorHAnsi"/>
                <w:sz w:val="14"/>
                <w:szCs w:val="14"/>
              </w:rPr>
              <w:t>how text and images in the media and online can be manipulated or fabricated; strategies to critically engage with what they see, read or hear online and identify misinformation and disinformation</w:t>
            </w:r>
          </w:p>
        </w:tc>
      </w:tr>
    </w:tbl>
    <w:p w:rsidR="00C27544" w:rsidRDefault="00C27544" w:rsidP="00C27544">
      <w:pPr>
        <w:tabs>
          <w:tab w:val="left" w:pos="7540"/>
        </w:tabs>
        <w:rPr>
          <w:rFonts w:cstheme="minorHAnsi"/>
          <w:sz w:val="4"/>
          <w:szCs w:val="4"/>
        </w:rPr>
      </w:pPr>
    </w:p>
    <w:p w:rsidR="00C27544" w:rsidRDefault="00C27544" w:rsidP="00C27544">
      <w:pPr>
        <w:tabs>
          <w:tab w:val="left" w:pos="7540"/>
        </w:tabs>
        <w:rPr>
          <w:rFonts w:cstheme="minorHAnsi"/>
          <w:sz w:val="4"/>
          <w:szCs w:val="4"/>
        </w:rPr>
      </w:pPr>
    </w:p>
    <w:p w:rsidR="00C27544" w:rsidRPr="00663AC7" w:rsidRDefault="00C27544" w:rsidP="00C27544">
      <w:pPr>
        <w:tabs>
          <w:tab w:val="left" w:pos="7540"/>
        </w:tabs>
        <w:rPr>
          <w:rFonts w:cstheme="minorHAnsi"/>
          <w:sz w:val="4"/>
          <w:szCs w:val="4"/>
        </w:rPr>
      </w:pPr>
    </w:p>
    <w:tbl>
      <w:tblPr>
        <w:tblStyle w:val="TableGrid"/>
        <w:tblW w:w="15304" w:type="dxa"/>
        <w:jc w:val="center"/>
        <w:tblLook w:val="04A0" w:firstRow="1" w:lastRow="0" w:firstColumn="1" w:lastColumn="0" w:noHBand="0" w:noVBand="1"/>
      </w:tblPr>
      <w:tblGrid>
        <w:gridCol w:w="1254"/>
        <w:gridCol w:w="1174"/>
        <w:gridCol w:w="4292"/>
        <w:gridCol w:w="4292"/>
        <w:gridCol w:w="4292"/>
      </w:tblGrid>
      <w:tr w:rsidR="00C27544" w:rsidRPr="0007522D" w:rsidTr="00715B41">
        <w:trPr>
          <w:jc w:val="center"/>
        </w:trPr>
        <w:tc>
          <w:tcPr>
            <w:tcW w:w="15304" w:type="dxa"/>
            <w:gridSpan w:val="5"/>
            <w:tcBorders>
              <w:top w:val="single" w:sz="4" w:space="0" w:color="auto"/>
              <w:left w:val="single" w:sz="4" w:space="0" w:color="auto"/>
              <w:bottom w:val="single" w:sz="4" w:space="0" w:color="auto"/>
              <w:right w:val="single" w:sz="4" w:space="0" w:color="auto"/>
            </w:tcBorders>
          </w:tcPr>
          <w:p w:rsidR="00C27544" w:rsidRPr="0007522D" w:rsidRDefault="00C27544" w:rsidP="00715B41">
            <w:pPr>
              <w:rPr>
                <w:rFonts w:cstheme="minorHAnsi"/>
                <w:b/>
                <w:sz w:val="16"/>
                <w:szCs w:val="16"/>
              </w:rPr>
            </w:pPr>
            <w:r w:rsidRPr="0007522D">
              <w:rPr>
                <w:rFonts w:cstheme="minorHAnsi"/>
                <w:b/>
                <w:sz w:val="16"/>
                <w:szCs w:val="16"/>
              </w:rPr>
              <w:lastRenderedPageBreak/>
              <w:t>Block 2</w:t>
            </w:r>
          </w:p>
        </w:tc>
      </w:tr>
      <w:tr w:rsidR="00C27544" w:rsidRPr="0007522D" w:rsidTr="00715B41">
        <w:trPr>
          <w:trHeight w:val="719"/>
          <w:jc w:val="center"/>
        </w:trPr>
        <w:tc>
          <w:tcPr>
            <w:tcW w:w="1254" w:type="dxa"/>
            <w:tcBorders>
              <w:top w:val="single" w:sz="4" w:space="0" w:color="auto"/>
              <w:left w:val="single" w:sz="4" w:space="0" w:color="auto"/>
              <w:bottom w:val="single" w:sz="4" w:space="0" w:color="auto"/>
              <w:right w:val="single" w:sz="4" w:space="0" w:color="auto"/>
            </w:tcBorders>
            <w:hideMark/>
          </w:tcPr>
          <w:p w:rsidR="00C27544" w:rsidRPr="0007522D" w:rsidRDefault="00C27544" w:rsidP="00715B41">
            <w:pPr>
              <w:tabs>
                <w:tab w:val="left" w:pos="7540"/>
              </w:tabs>
              <w:jc w:val="center"/>
              <w:rPr>
                <w:rFonts w:cstheme="minorHAnsi"/>
                <w:sz w:val="16"/>
                <w:szCs w:val="16"/>
              </w:rPr>
            </w:pPr>
            <w:r w:rsidRPr="0007522D">
              <w:rPr>
                <w:rFonts w:cstheme="minorHAnsi"/>
                <w:sz w:val="16"/>
                <w:szCs w:val="16"/>
              </w:rPr>
              <w:t>Topic</w:t>
            </w:r>
          </w:p>
        </w:tc>
        <w:tc>
          <w:tcPr>
            <w:tcW w:w="1174" w:type="dxa"/>
            <w:tcBorders>
              <w:top w:val="single" w:sz="4" w:space="0" w:color="auto"/>
              <w:left w:val="single" w:sz="4" w:space="0" w:color="auto"/>
              <w:bottom w:val="single" w:sz="4" w:space="0" w:color="auto"/>
              <w:right w:val="single" w:sz="4" w:space="0" w:color="auto"/>
            </w:tcBorders>
            <w:hideMark/>
          </w:tcPr>
          <w:p w:rsidR="00C27544" w:rsidRPr="0007522D" w:rsidRDefault="00C27544" w:rsidP="00715B41">
            <w:pPr>
              <w:jc w:val="center"/>
              <w:rPr>
                <w:rFonts w:cstheme="minorHAnsi"/>
                <w:sz w:val="16"/>
                <w:szCs w:val="16"/>
              </w:rPr>
            </w:pPr>
            <w:r w:rsidRPr="0007522D">
              <w:rPr>
                <w:rFonts w:cstheme="minorHAnsi"/>
                <w:sz w:val="16"/>
                <w:szCs w:val="16"/>
              </w:rPr>
              <w:t>Year Groups</w:t>
            </w:r>
          </w:p>
        </w:tc>
        <w:tc>
          <w:tcPr>
            <w:tcW w:w="4292" w:type="dxa"/>
            <w:tcBorders>
              <w:top w:val="single" w:sz="4" w:space="0" w:color="auto"/>
              <w:left w:val="single" w:sz="4" w:space="0" w:color="auto"/>
              <w:bottom w:val="single" w:sz="4" w:space="0" w:color="auto"/>
              <w:right w:val="single" w:sz="4" w:space="0" w:color="auto"/>
            </w:tcBorders>
            <w:hideMark/>
          </w:tcPr>
          <w:p w:rsidR="00C27544" w:rsidRPr="0007522D" w:rsidRDefault="00C27544" w:rsidP="00715B41">
            <w:pPr>
              <w:jc w:val="center"/>
              <w:rPr>
                <w:rFonts w:cstheme="minorHAnsi"/>
                <w:sz w:val="16"/>
                <w:szCs w:val="16"/>
              </w:rPr>
            </w:pPr>
            <w:r w:rsidRPr="0007522D">
              <w:rPr>
                <w:rFonts w:cstheme="minorHAnsi"/>
                <w:sz w:val="16"/>
                <w:szCs w:val="16"/>
              </w:rPr>
              <w:t>Statutory Guidance</w:t>
            </w:r>
          </w:p>
          <w:p w:rsidR="00C27544" w:rsidRPr="0007522D" w:rsidRDefault="00C27544" w:rsidP="00715B41">
            <w:pPr>
              <w:jc w:val="center"/>
              <w:rPr>
                <w:rFonts w:cstheme="minorHAnsi"/>
                <w:sz w:val="16"/>
                <w:szCs w:val="16"/>
              </w:rPr>
            </w:pPr>
            <w:r w:rsidRPr="0007522D">
              <w:rPr>
                <w:rFonts w:cstheme="minorHAnsi"/>
                <w:sz w:val="16"/>
                <w:szCs w:val="16"/>
              </w:rPr>
              <w:t>Curriculum content:</w:t>
            </w:r>
          </w:p>
        </w:tc>
        <w:tc>
          <w:tcPr>
            <w:tcW w:w="4292" w:type="dxa"/>
            <w:tcBorders>
              <w:top w:val="single" w:sz="4" w:space="0" w:color="auto"/>
              <w:left w:val="single" w:sz="4" w:space="0" w:color="auto"/>
              <w:bottom w:val="single" w:sz="4" w:space="0" w:color="auto"/>
              <w:right w:val="single" w:sz="4" w:space="0" w:color="auto"/>
            </w:tcBorders>
            <w:hideMark/>
          </w:tcPr>
          <w:p w:rsidR="00C27544" w:rsidRPr="0007522D" w:rsidRDefault="00C27544" w:rsidP="00715B41">
            <w:pPr>
              <w:jc w:val="center"/>
              <w:rPr>
                <w:rFonts w:cstheme="minorHAnsi"/>
                <w:sz w:val="16"/>
                <w:szCs w:val="16"/>
              </w:rPr>
            </w:pPr>
            <w:r w:rsidRPr="0007522D">
              <w:rPr>
                <w:rFonts w:cstheme="minorHAnsi"/>
                <w:sz w:val="16"/>
                <w:szCs w:val="16"/>
              </w:rPr>
              <w:t>PSHEE</w:t>
            </w:r>
          </w:p>
          <w:p w:rsidR="00C27544" w:rsidRPr="0007522D" w:rsidRDefault="00C27544" w:rsidP="00715B41">
            <w:pPr>
              <w:jc w:val="center"/>
              <w:rPr>
                <w:rFonts w:cstheme="minorHAnsi"/>
                <w:sz w:val="16"/>
                <w:szCs w:val="16"/>
              </w:rPr>
            </w:pPr>
            <w:r w:rsidRPr="0007522D">
              <w:rPr>
                <w:rFonts w:cstheme="minorHAnsi"/>
                <w:sz w:val="16"/>
                <w:szCs w:val="16"/>
              </w:rPr>
              <w:t>POS KS1</w:t>
            </w:r>
          </w:p>
          <w:p w:rsidR="00C27544" w:rsidRPr="0007522D" w:rsidRDefault="00C27544" w:rsidP="00715B41">
            <w:pPr>
              <w:jc w:val="center"/>
              <w:rPr>
                <w:rFonts w:cstheme="minorHAnsi"/>
                <w:sz w:val="16"/>
                <w:szCs w:val="16"/>
              </w:rPr>
            </w:pPr>
            <w:r w:rsidRPr="0007522D">
              <w:rPr>
                <w:rFonts w:cstheme="minorHAnsi"/>
                <w:sz w:val="16"/>
                <w:szCs w:val="16"/>
              </w:rPr>
              <w:t>Pupils should have the opportunities to learn …</w:t>
            </w:r>
          </w:p>
        </w:tc>
        <w:tc>
          <w:tcPr>
            <w:tcW w:w="4292" w:type="dxa"/>
            <w:tcBorders>
              <w:top w:val="single" w:sz="4" w:space="0" w:color="auto"/>
              <w:left w:val="single" w:sz="4" w:space="0" w:color="auto"/>
              <w:bottom w:val="single" w:sz="4" w:space="0" w:color="auto"/>
              <w:right w:val="single" w:sz="4" w:space="0" w:color="auto"/>
            </w:tcBorders>
            <w:hideMark/>
          </w:tcPr>
          <w:p w:rsidR="00C27544" w:rsidRPr="0007522D" w:rsidRDefault="00C27544" w:rsidP="00715B41">
            <w:pPr>
              <w:jc w:val="center"/>
              <w:rPr>
                <w:rFonts w:cstheme="minorHAnsi"/>
                <w:sz w:val="16"/>
                <w:szCs w:val="16"/>
              </w:rPr>
            </w:pPr>
            <w:r w:rsidRPr="0007522D">
              <w:rPr>
                <w:rFonts w:cstheme="minorHAnsi"/>
                <w:sz w:val="16"/>
                <w:szCs w:val="16"/>
              </w:rPr>
              <w:t>PSHEE</w:t>
            </w:r>
          </w:p>
          <w:p w:rsidR="00C27544" w:rsidRPr="0007522D" w:rsidRDefault="00C27544" w:rsidP="00715B41">
            <w:pPr>
              <w:jc w:val="center"/>
              <w:rPr>
                <w:rFonts w:cstheme="minorHAnsi"/>
                <w:sz w:val="16"/>
                <w:szCs w:val="16"/>
              </w:rPr>
            </w:pPr>
            <w:r w:rsidRPr="0007522D">
              <w:rPr>
                <w:rFonts w:cstheme="minorHAnsi"/>
                <w:sz w:val="16"/>
                <w:szCs w:val="16"/>
              </w:rPr>
              <w:t>POS KS2</w:t>
            </w:r>
          </w:p>
          <w:p w:rsidR="00C27544" w:rsidRPr="0007522D" w:rsidRDefault="00C27544" w:rsidP="00715B41">
            <w:pPr>
              <w:jc w:val="center"/>
              <w:rPr>
                <w:rFonts w:cstheme="minorHAnsi"/>
                <w:sz w:val="16"/>
                <w:szCs w:val="16"/>
              </w:rPr>
            </w:pPr>
            <w:r w:rsidRPr="0007522D">
              <w:rPr>
                <w:rFonts w:cstheme="minorHAnsi"/>
                <w:sz w:val="16"/>
                <w:szCs w:val="16"/>
              </w:rPr>
              <w:t>Pupils should have the opportunities to learn …</w:t>
            </w:r>
          </w:p>
        </w:tc>
      </w:tr>
      <w:tr w:rsidR="00C27544" w:rsidRPr="0007522D" w:rsidTr="00715B41">
        <w:trPr>
          <w:trHeight w:val="124"/>
          <w:jc w:val="center"/>
        </w:trPr>
        <w:tc>
          <w:tcPr>
            <w:tcW w:w="1254" w:type="dxa"/>
            <w:vMerge w:val="restart"/>
            <w:tcBorders>
              <w:top w:val="single" w:sz="4" w:space="0" w:color="auto"/>
              <w:left w:val="single" w:sz="4" w:space="0" w:color="auto"/>
              <w:right w:val="single" w:sz="4" w:space="0" w:color="auto"/>
            </w:tcBorders>
          </w:tcPr>
          <w:p w:rsidR="00C27544" w:rsidRDefault="00C27544" w:rsidP="00715B41">
            <w:pPr>
              <w:tabs>
                <w:tab w:val="left" w:pos="7540"/>
              </w:tabs>
              <w:jc w:val="center"/>
              <w:rPr>
                <w:rFonts w:cstheme="minorHAnsi"/>
                <w:sz w:val="16"/>
                <w:szCs w:val="16"/>
              </w:rPr>
            </w:pPr>
            <w:r>
              <w:rPr>
                <w:rFonts w:cstheme="minorHAnsi"/>
                <w:sz w:val="16"/>
                <w:szCs w:val="16"/>
              </w:rPr>
              <w:t>M</w:t>
            </w:r>
            <w:r w:rsidRPr="0007522D">
              <w:rPr>
                <w:rFonts w:cstheme="minorHAnsi"/>
                <w:sz w:val="16"/>
                <w:szCs w:val="16"/>
              </w:rPr>
              <w:t>anag</w:t>
            </w:r>
            <w:r>
              <w:rPr>
                <w:rFonts w:cstheme="minorHAnsi"/>
                <w:sz w:val="16"/>
                <w:szCs w:val="16"/>
              </w:rPr>
              <w:t>ing</w:t>
            </w:r>
            <w:r w:rsidRPr="0007522D">
              <w:rPr>
                <w:rFonts w:cstheme="minorHAnsi"/>
                <w:sz w:val="16"/>
                <w:szCs w:val="16"/>
              </w:rPr>
              <w:t xml:space="preserve"> hurtful behaviour </w:t>
            </w:r>
          </w:p>
          <w:p w:rsidR="00C27544" w:rsidRPr="0007522D" w:rsidRDefault="00C27544" w:rsidP="00715B41">
            <w:pPr>
              <w:tabs>
                <w:tab w:val="left" w:pos="7540"/>
              </w:tabs>
              <w:jc w:val="center"/>
              <w:rPr>
                <w:rFonts w:cstheme="minorHAnsi"/>
                <w:sz w:val="16"/>
                <w:szCs w:val="16"/>
              </w:rPr>
            </w:pPr>
            <w:r w:rsidRPr="0007522D">
              <w:rPr>
                <w:rFonts w:cstheme="minorHAnsi"/>
                <w:sz w:val="16"/>
                <w:szCs w:val="16"/>
              </w:rPr>
              <w:t>and bullying</w:t>
            </w:r>
          </w:p>
        </w:tc>
        <w:tc>
          <w:tcPr>
            <w:tcW w:w="1174" w:type="dxa"/>
            <w:vMerge w:val="restart"/>
            <w:tcBorders>
              <w:top w:val="single" w:sz="4" w:space="0" w:color="auto"/>
              <w:left w:val="single" w:sz="4" w:space="0" w:color="auto"/>
              <w:right w:val="single" w:sz="4" w:space="0" w:color="auto"/>
            </w:tcBorders>
          </w:tcPr>
          <w:p w:rsidR="00C27544" w:rsidRPr="0007522D" w:rsidRDefault="00C27544" w:rsidP="00715B41">
            <w:pPr>
              <w:jc w:val="center"/>
              <w:rPr>
                <w:rFonts w:cstheme="minorHAnsi"/>
                <w:sz w:val="16"/>
                <w:szCs w:val="16"/>
              </w:rPr>
            </w:pPr>
            <w:r w:rsidRPr="0007522D">
              <w:rPr>
                <w:rFonts w:cstheme="minorHAnsi"/>
                <w:sz w:val="16"/>
                <w:szCs w:val="16"/>
              </w:rPr>
              <w:t xml:space="preserve">All </w:t>
            </w:r>
          </w:p>
        </w:tc>
        <w:tc>
          <w:tcPr>
            <w:tcW w:w="4292" w:type="dxa"/>
            <w:tcBorders>
              <w:top w:val="single" w:sz="4" w:space="0" w:color="auto"/>
              <w:left w:val="single" w:sz="4" w:space="0" w:color="auto"/>
              <w:bottom w:val="single" w:sz="4" w:space="0" w:color="auto"/>
              <w:right w:val="single" w:sz="4" w:space="0" w:color="auto"/>
            </w:tcBorders>
            <w:shd w:val="clear" w:color="auto" w:fill="auto"/>
          </w:tcPr>
          <w:p w:rsidR="00C27544" w:rsidRPr="00BE3AB8" w:rsidRDefault="00C27544" w:rsidP="00715B41">
            <w:pPr>
              <w:rPr>
                <w:rFonts w:cstheme="minorHAnsi"/>
                <w:b/>
                <w:sz w:val="16"/>
                <w:szCs w:val="16"/>
              </w:rPr>
            </w:pPr>
            <w:r w:rsidRPr="00BE3AB8">
              <w:rPr>
                <w:rFonts w:cstheme="minorHAnsi"/>
                <w:b/>
                <w:sz w:val="16"/>
                <w:szCs w:val="16"/>
              </w:rPr>
              <w:t xml:space="preserve">Relationships Education, Respectful, kind relationships: </w:t>
            </w:r>
          </w:p>
          <w:p w:rsidR="00C27544" w:rsidRPr="00BE3AB8" w:rsidRDefault="00C27544" w:rsidP="00715B41">
            <w:pPr>
              <w:rPr>
                <w:rFonts w:cstheme="minorHAnsi"/>
                <w:sz w:val="16"/>
                <w:szCs w:val="16"/>
              </w:rPr>
            </w:pPr>
            <w:r w:rsidRPr="00BE3AB8">
              <w:rPr>
                <w:rFonts w:cstheme="minorHAnsi"/>
                <w:sz w:val="16"/>
                <w:szCs w:val="16"/>
              </w:rPr>
              <w:t>The different types of bullying (including online bullying), the impact of bullying, responsibilities of bystanders (primarily reporting bullying to an adult) and how to get help.</w:t>
            </w:r>
          </w:p>
          <w:p w:rsidR="00C27544" w:rsidRPr="00BE3AB8" w:rsidRDefault="00C27544" w:rsidP="00715B41">
            <w:pPr>
              <w:rPr>
                <w:rFonts w:cstheme="minorHAnsi"/>
                <w:sz w:val="16"/>
                <w:szCs w:val="16"/>
              </w:rPr>
            </w:pPr>
            <w:r w:rsidRPr="00BE3AB8">
              <w:rPr>
                <w:rFonts w:cstheme="minorHAnsi"/>
                <w:i/>
                <w:sz w:val="16"/>
                <w:szCs w:val="16"/>
              </w:rPr>
              <w:t>(Statement 9)</w:t>
            </w:r>
          </w:p>
        </w:tc>
        <w:tc>
          <w:tcPr>
            <w:tcW w:w="4292" w:type="dxa"/>
            <w:tcBorders>
              <w:top w:val="single" w:sz="4" w:space="0" w:color="auto"/>
              <w:left w:val="single" w:sz="4" w:space="0" w:color="auto"/>
              <w:right w:val="single" w:sz="4" w:space="0" w:color="auto"/>
            </w:tcBorders>
          </w:tcPr>
          <w:p w:rsidR="00C27544" w:rsidRPr="0007522D" w:rsidRDefault="00C27544" w:rsidP="00715B41">
            <w:pPr>
              <w:autoSpaceDE w:val="0"/>
              <w:autoSpaceDN w:val="0"/>
              <w:adjustRightInd w:val="0"/>
              <w:rPr>
                <w:rFonts w:cstheme="minorHAnsi"/>
                <w:sz w:val="16"/>
                <w:szCs w:val="16"/>
              </w:rPr>
            </w:pPr>
            <w:r w:rsidRPr="0007522D">
              <w:rPr>
                <w:rFonts w:cstheme="minorHAnsi"/>
                <w:b/>
                <w:sz w:val="16"/>
                <w:szCs w:val="16"/>
              </w:rPr>
              <w:t>Respecting self and others:</w:t>
            </w:r>
          </w:p>
          <w:p w:rsidR="00C27544" w:rsidRPr="0007522D" w:rsidRDefault="00C27544" w:rsidP="00C27544">
            <w:pPr>
              <w:pStyle w:val="ListParagraph"/>
              <w:numPr>
                <w:ilvl w:val="0"/>
                <w:numId w:val="17"/>
              </w:numPr>
              <w:autoSpaceDE w:val="0"/>
              <w:autoSpaceDN w:val="0"/>
              <w:adjustRightInd w:val="0"/>
              <w:rPr>
                <w:rFonts w:cstheme="minorHAnsi"/>
                <w:sz w:val="16"/>
                <w:szCs w:val="16"/>
              </w:rPr>
            </w:pPr>
            <w:r w:rsidRPr="0007522D">
              <w:rPr>
                <w:rFonts w:cstheme="minorHAnsi"/>
                <w:sz w:val="16"/>
                <w:szCs w:val="16"/>
              </w:rPr>
              <w:t>about kind and unkind behaviour; that someone’s actions and words can be hurtful</w:t>
            </w:r>
          </w:p>
          <w:p w:rsidR="00C27544" w:rsidRPr="0007522D" w:rsidRDefault="00C27544" w:rsidP="00C27544">
            <w:pPr>
              <w:pStyle w:val="ListParagraph"/>
              <w:numPr>
                <w:ilvl w:val="0"/>
                <w:numId w:val="17"/>
              </w:numPr>
              <w:autoSpaceDE w:val="0"/>
              <w:autoSpaceDN w:val="0"/>
              <w:adjustRightInd w:val="0"/>
              <w:rPr>
                <w:rFonts w:cstheme="minorHAnsi"/>
                <w:sz w:val="16"/>
                <w:szCs w:val="16"/>
              </w:rPr>
            </w:pPr>
            <w:r w:rsidRPr="0007522D">
              <w:rPr>
                <w:rFonts w:cstheme="minorHAnsi"/>
                <w:sz w:val="16"/>
                <w:szCs w:val="16"/>
              </w:rPr>
              <w:t>how to recognise bullying; how people may feel if they experience hurtful behaviour or bullying; the importance of telling an adult if they experience or witness bullying</w:t>
            </w:r>
          </w:p>
        </w:tc>
        <w:tc>
          <w:tcPr>
            <w:tcW w:w="4292" w:type="dxa"/>
            <w:tcBorders>
              <w:top w:val="single" w:sz="4" w:space="0" w:color="auto"/>
              <w:left w:val="single" w:sz="4" w:space="0" w:color="auto"/>
              <w:right w:val="single" w:sz="4" w:space="0" w:color="auto"/>
            </w:tcBorders>
          </w:tcPr>
          <w:p w:rsidR="00C27544" w:rsidRPr="0007522D" w:rsidRDefault="00C27544" w:rsidP="00715B41">
            <w:pPr>
              <w:autoSpaceDE w:val="0"/>
              <w:autoSpaceDN w:val="0"/>
              <w:adjustRightInd w:val="0"/>
              <w:rPr>
                <w:rFonts w:cstheme="minorHAnsi"/>
                <w:sz w:val="16"/>
                <w:szCs w:val="16"/>
              </w:rPr>
            </w:pPr>
            <w:r w:rsidRPr="0007522D">
              <w:rPr>
                <w:rFonts w:cstheme="minorHAnsi"/>
                <w:b/>
                <w:sz w:val="16"/>
                <w:szCs w:val="16"/>
              </w:rPr>
              <w:t>Respecting self and others:</w:t>
            </w:r>
          </w:p>
          <w:p w:rsidR="00C27544" w:rsidRPr="0007522D" w:rsidRDefault="00C27544" w:rsidP="00C27544">
            <w:pPr>
              <w:pStyle w:val="ListParagraph"/>
              <w:numPr>
                <w:ilvl w:val="0"/>
                <w:numId w:val="17"/>
              </w:numPr>
              <w:autoSpaceDE w:val="0"/>
              <w:autoSpaceDN w:val="0"/>
              <w:adjustRightInd w:val="0"/>
              <w:rPr>
                <w:rFonts w:cstheme="minorHAnsi"/>
                <w:sz w:val="16"/>
                <w:szCs w:val="16"/>
              </w:rPr>
            </w:pPr>
            <w:r w:rsidRPr="0007522D">
              <w:rPr>
                <w:rFonts w:cstheme="minorHAnsi"/>
                <w:sz w:val="16"/>
                <w:szCs w:val="16"/>
              </w:rPr>
              <w:t>about different types of bullying, how bullying behaviours can be influenced by others and what to do if witnessing bullying online or offline; the impacts for all involved (including on wellbeing) and how to</w:t>
            </w:r>
          </w:p>
          <w:p w:rsidR="00C27544" w:rsidRPr="0007522D" w:rsidRDefault="00C27544" w:rsidP="00715B41">
            <w:pPr>
              <w:pStyle w:val="ListParagraph"/>
              <w:ind w:left="360"/>
              <w:rPr>
                <w:rFonts w:cstheme="minorHAnsi"/>
                <w:sz w:val="16"/>
                <w:szCs w:val="16"/>
              </w:rPr>
            </w:pPr>
            <w:r w:rsidRPr="0007522D">
              <w:rPr>
                <w:rFonts w:cstheme="minorHAnsi"/>
                <w:sz w:val="16"/>
                <w:szCs w:val="16"/>
              </w:rPr>
              <w:t>report and seek help for themselves or others</w:t>
            </w:r>
          </w:p>
        </w:tc>
      </w:tr>
      <w:tr w:rsidR="00C27544" w:rsidRPr="0007522D" w:rsidTr="00715B41">
        <w:trPr>
          <w:trHeight w:val="124"/>
          <w:jc w:val="center"/>
        </w:trPr>
        <w:tc>
          <w:tcPr>
            <w:tcW w:w="1254" w:type="dxa"/>
            <w:vMerge/>
            <w:tcBorders>
              <w:left w:val="single" w:sz="4" w:space="0" w:color="auto"/>
              <w:right w:val="single" w:sz="4" w:space="0" w:color="auto"/>
            </w:tcBorders>
            <w:vAlign w:val="center"/>
          </w:tcPr>
          <w:p w:rsidR="00C27544" w:rsidRPr="0007522D" w:rsidRDefault="00C27544" w:rsidP="00715B41">
            <w:pPr>
              <w:tabs>
                <w:tab w:val="left" w:pos="7540"/>
              </w:tabs>
              <w:jc w:val="center"/>
              <w:rPr>
                <w:rFonts w:cstheme="minorHAnsi"/>
                <w:sz w:val="16"/>
                <w:szCs w:val="16"/>
              </w:rPr>
            </w:pPr>
          </w:p>
        </w:tc>
        <w:tc>
          <w:tcPr>
            <w:tcW w:w="1174" w:type="dxa"/>
            <w:vMerge/>
            <w:tcBorders>
              <w:left w:val="single" w:sz="4" w:space="0" w:color="auto"/>
              <w:right w:val="single" w:sz="4" w:space="0" w:color="auto"/>
            </w:tcBorders>
            <w:vAlign w:val="center"/>
          </w:tcPr>
          <w:p w:rsidR="00C27544" w:rsidRPr="0007522D" w:rsidRDefault="00C27544" w:rsidP="00715B41">
            <w:pPr>
              <w:jc w:val="center"/>
              <w:rPr>
                <w:rFonts w:cstheme="minorHAnsi"/>
                <w:sz w:val="16"/>
                <w:szCs w:val="16"/>
              </w:rPr>
            </w:pPr>
          </w:p>
        </w:tc>
        <w:tc>
          <w:tcPr>
            <w:tcW w:w="4292" w:type="dxa"/>
            <w:tcBorders>
              <w:top w:val="single" w:sz="4" w:space="0" w:color="auto"/>
              <w:left w:val="single" w:sz="4" w:space="0" w:color="auto"/>
              <w:bottom w:val="single" w:sz="4" w:space="0" w:color="auto"/>
              <w:right w:val="single" w:sz="4" w:space="0" w:color="auto"/>
            </w:tcBorders>
            <w:shd w:val="clear" w:color="auto" w:fill="auto"/>
          </w:tcPr>
          <w:p w:rsidR="00C27544" w:rsidRPr="00BE3AB8" w:rsidRDefault="00C27544" w:rsidP="00715B41">
            <w:pPr>
              <w:rPr>
                <w:rFonts w:cstheme="minorHAnsi"/>
                <w:b/>
                <w:sz w:val="16"/>
                <w:szCs w:val="16"/>
              </w:rPr>
            </w:pPr>
            <w:r w:rsidRPr="00BE3AB8">
              <w:rPr>
                <w:rFonts w:cstheme="minorHAnsi"/>
                <w:b/>
                <w:sz w:val="16"/>
                <w:szCs w:val="16"/>
              </w:rPr>
              <w:t xml:space="preserve">Health Education, General wellbeing: </w:t>
            </w:r>
          </w:p>
          <w:p w:rsidR="00C27544" w:rsidRPr="00BE3AB8" w:rsidRDefault="00C27544" w:rsidP="00715B41">
            <w:pPr>
              <w:rPr>
                <w:rFonts w:cstheme="minorHAnsi"/>
                <w:sz w:val="16"/>
                <w:szCs w:val="16"/>
              </w:rPr>
            </w:pPr>
            <w:r w:rsidRPr="00BE3AB8">
              <w:rPr>
                <w:rFonts w:cstheme="minorHAnsi"/>
                <w:sz w:val="16"/>
                <w:szCs w:val="16"/>
              </w:rPr>
              <w:t>That bullying (including cyberbullying) has a negative and often lasting impact on mental wellbeing and how to seek help for themselves or others.</w:t>
            </w:r>
          </w:p>
          <w:p w:rsidR="00C27544" w:rsidRPr="00BE3AB8" w:rsidRDefault="00C27544" w:rsidP="00715B41">
            <w:pPr>
              <w:rPr>
                <w:rFonts w:cstheme="minorHAnsi"/>
                <w:i/>
                <w:sz w:val="16"/>
                <w:szCs w:val="16"/>
              </w:rPr>
            </w:pPr>
            <w:r w:rsidRPr="00BE3AB8">
              <w:rPr>
                <w:rFonts w:cstheme="minorHAnsi"/>
                <w:i/>
                <w:sz w:val="16"/>
                <w:szCs w:val="16"/>
              </w:rPr>
              <w:t>(Statement 7)</w:t>
            </w:r>
          </w:p>
        </w:tc>
        <w:tc>
          <w:tcPr>
            <w:tcW w:w="4292" w:type="dxa"/>
            <w:tcBorders>
              <w:left w:val="single" w:sz="4" w:space="0" w:color="auto"/>
              <w:right w:val="single" w:sz="4" w:space="0" w:color="auto"/>
            </w:tcBorders>
          </w:tcPr>
          <w:p w:rsidR="00C27544" w:rsidRPr="0007522D" w:rsidRDefault="00C27544" w:rsidP="00715B41">
            <w:pPr>
              <w:autoSpaceDE w:val="0"/>
              <w:autoSpaceDN w:val="0"/>
              <w:adjustRightInd w:val="0"/>
              <w:rPr>
                <w:rFonts w:cstheme="minorHAnsi"/>
                <w:sz w:val="16"/>
                <w:szCs w:val="16"/>
              </w:rPr>
            </w:pPr>
            <w:r w:rsidRPr="0007522D">
              <w:rPr>
                <w:rFonts w:cstheme="minorHAnsi"/>
                <w:b/>
                <w:sz w:val="16"/>
                <w:szCs w:val="16"/>
              </w:rPr>
              <w:t>Respecting self and others:</w:t>
            </w:r>
          </w:p>
          <w:p w:rsidR="00C27544" w:rsidRPr="0007522D" w:rsidRDefault="00C27544" w:rsidP="00C27544">
            <w:pPr>
              <w:pStyle w:val="ListParagraph"/>
              <w:numPr>
                <w:ilvl w:val="0"/>
                <w:numId w:val="17"/>
              </w:numPr>
              <w:autoSpaceDE w:val="0"/>
              <w:autoSpaceDN w:val="0"/>
              <w:adjustRightInd w:val="0"/>
              <w:rPr>
                <w:rFonts w:cstheme="minorHAnsi"/>
                <w:sz w:val="16"/>
                <w:szCs w:val="16"/>
              </w:rPr>
            </w:pPr>
            <w:r w:rsidRPr="0007522D">
              <w:rPr>
                <w:rFonts w:cstheme="minorHAnsi"/>
                <w:sz w:val="16"/>
                <w:szCs w:val="16"/>
              </w:rPr>
              <w:t>how to recognise bullying; how people may feel if they experience hurtful behaviour or bullying; the importance of telling an adult if they experience or witness bullying</w:t>
            </w:r>
          </w:p>
        </w:tc>
        <w:tc>
          <w:tcPr>
            <w:tcW w:w="4292" w:type="dxa"/>
            <w:tcBorders>
              <w:left w:val="single" w:sz="4" w:space="0" w:color="auto"/>
              <w:right w:val="single" w:sz="4" w:space="0" w:color="auto"/>
            </w:tcBorders>
          </w:tcPr>
          <w:p w:rsidR="00C27544" w:rsidRPr="0007522D" w:rsidRDefault="00C27544" w:rsidP="00715B41">
            <w:pPr>
              <w:autoSpaceDE w:val="0"/>
              <w:autoSpaceDN w:val="0"/>
              <w:adjustRightInd w:val="0"/>
              <w:rPr>
                <w:rFonts w:cstheme="minorHAnsi"/>
                <w:sz w:val="16"/>
                <w:szCs w:val="16"/>
              </w:rPr>
            </w:pPr>
            <w:r w:rsidRPr="0007522D">
              <w:rPr>
                <w:rFonts w:cstheme="minorHAnsi"/>
                <w:b/>
                <w:sz w:val="16"/>
                <w:szCs w:val="16"/>
              </w:rPr>
              <w:t>Respecting self and others:</w:t>
            </w:r>
          </w:p>
          <w:p w:rsidR="00C27544" w:rsidRPr="0007522D" w:rsidRDefault="00C27544" w:rsidP="00C27544">
            <w:pPr>
              <w:pStyle w:val="ListParagraph"/>
              <w:numPr>
                <w:ilvl w:val="0"/>
                <w:numId w:val="17"/>
              </w:numPr>
              <w:autoSpaceDE w:val="0"/>
              <w:autoSpaceDN w:val="0"/>
              <w:adjustRightInd w:val="0"/>
              <w:rPr>
                <w:rFonts w:cstheme="minorHAnsi"/>
                <w:sz w:val="16"/>
                <w:szCs w:val="16"/>
              </w:rPr>
            </w:pPr>
            <w:r w:rsidRPr="0007522D">
              <w:rPr>
                <w:rFonts w:cstheme="minorHAnsi"/>
                <w:sz w:val="16"/>
                <w:szCs w:val="16"/>
              </w:rPr>
              <w:t>about different types of bullying, how bullying behaviours can be influenced by others and what to do if witnessing bullying online or offline; the impacts for all involved (including on wellbeing) and how to report and seek help for themselves or others</w:t>
            </w:r>
          </w:p>
        </w:tc>
      </w:tr>
      <w:tr w:rsidR="00C27544" w:rsidRPr="0007522D" w:rsidTr="00715B41">
        <w:trPr>
          <w:trHeight w:val="124"/>
          <w:jc w:val="center"/>
        </w:trPr>
        <w:tc>
          <w:tcPr>
            <w:tcW w:w="1254" w:type="dxa"/>
            <w:vMerge/>
            <w:tcBorders>
              <w:left w:val="single" w:sz="4" w:space="0" w:color="auto"/>
              <w:right w:val="single" w:sz="4" w:space="0" w:color="auto"/>
            </w:tcBorders>
            <w:vAlign w:val="center"/>
          </w:tcPr>
          <w:p w:rsidR="00C27544" w:rsidRPr="0007522D" w:rsidRDefault="00C27544" w:rsidP="00715B41">
            <w:pPr>
              <w:tabs>
                <w:tab w:val="left" w:pos="7540"/>
              </w:tabs>
              <w:jc w:val="center"/>
              <w:rPr>
                <w:rFonts w:cstheme="minorHAnsi"/>
                <w:sz w:val="16"/>
                <w:szCs w:val="16"/>
              </w:rPr>
            </w:pPr>
          </w:p>
        </w:tc>
        <w:tc>
          <w:tcPr>
            <w:tcW w:w="1174" w:type="dxa"/>
            <w:vMerge/>
            <w:tcBorders>
              <w:left w:val="single" w:sz="4" w:space="0" w:color="auto"/>
              <w:right w:val="single" w:sz="4" w:space="0" w:color="auto"/>
            </w:tcBorders>
            <w:vAlign w:val="center"/>
          </w:tcPr>
          <w:p w:rsidR="00C27544" w:rsidRPr="0007522D" w:rsidRDefault="00C27544" w:rsidP="00715B41">
            <w:pPr>
              <w:jc w:val="center"/>
              <w:rPr>
                <w:rFonts w:cstheme="minorHAnsi"/>
                <w:sz w:val="16"/>
                <w:szCs w:val="16"/>
              </w:rPr>
            </w:pPr>
          </w:p>
        </w:tc>
        <w:tc>
          <w:tcPr>
            <w:tcW w:w="4292" w:type="dxa"/>
            <w:tcBorders>
              <w:top w:val="single" w:sz="4" w:space="0" w:color="auto"/>
              <w:left w:val="single" w:sz="4" w:space="0" w:color="auto"/>
              <w:bottom w:val="single" w:sz="4" w:space="0" w:color="auto"/>
              <w:right w:val="single" w:sz="4" w:space="0" w:color="auto"/>
            </w:tcBorders>
            <w:shd w:val="clear" w:color="auto" w:fill="auto"/>
          </w:tcPr>
          <w:p w:rsidR="00C27544" w:rsidRPr="00BE3AB8" w:rsidRDefault="00C27544" w:rsidP="00715B41">
            <w:pPr>
              <w:rPr>
                <w:rFonts w:cstheme="minorHAnsi"/>
                <w:b/>
                <w:sz w:val="16"/>
                <w:szCs w:val="16"/>
              </w:rPr>
            </w:pPr>
            <w:r w:rsidRPr="00BE3AB8">
              <w:rPr>
                <w:rFonts w:cstheme="minorHAnsi"/>
                <w:b/>
                <w:sz w:val="16"/>
                <w:szCs w:val="16"/>
              </w:rPr>
              <w:t xml:space="preserve">Health Education, Wellbeing online: </w:t>
            </w:r>
          </w:p>
          <w:p w:rsidR="00C27544" w:rsidRPr="00BE3AB8" w:rsidRDefault="00C27544" w:rsidP="00715B41">
            <w:pPr>
              <w:rPr>
                <w:rFonts w:cstheme="minorHAnsi"/>
                <w:sz w:val="16"/>
                <w:szCs w:val="16"/>
              </w:rPr>
            </w:pPr>
            <w:r w:rsidRPr="00BE3AB8">
              <w:rPr>
                <w:rFonts w:cstheme="minorHAnsi"/>
                <w:sz w:val="16"/>
                <w:szCs w:val="16"/>
              </w:rPr>
              <w:t>That abuse, bullying and harassment can take place online and that this can impact wellbeing. How to seek support from trusted adults.</w:t>
            </w:r>
          </w:p>
          <w:p w:rsidR="00C27544" w:rsidRPr="00BE3AB8" w:rsidRDefault="00C27544" w:rsidP="00715B41">
            <w:pPr>
              <w:rPr>
                <w:rFonts w:cstheme="minorHAnsi"/>
                <w:i/>
                <w:sz w:val="16"/>
                <w:szCs w:val="16"/>
              </w:rPr>
            </w:pPr>
            <w:r w:rsidRPr="00BE3AB8">
              <w:rPr>
                <w:rFonts w:cstheme="minorHAnsi"/>
                <w:i/>
                <w:sz w:val="16"/>
                <w:szCs w:val="16"/>
              </w:rPr>
              <w:t>(Statement 8)</w:t>
            </w:r>
          </w:p>
          <w:p w:rsidR="00C27544" w:rsidRPr="00BE3AB8" w:rsidRDefault="00C27544" w:rsidP="00715B41">
            <w:pPr>
              <w:rPr>
                <w:rFonts w:cstheme="minorHAnsi"/>
                <w:sz w:val="16"/>
                <w:szCs w:val="16"/>
              </w:rPr>
            </w:pPr>
          </w:p>
        </w:tc>
        <w:tc>
          <w:tcPr>
            <w:tcW w:w="4292" w:type="dxa"/>
            <w:tcBorders>
              <w:left w:val="single" w:sz="4" w:space="0" w:color="auto"/>
              <w:right w:val="single" w:sz="4" w:space="0" w:color="auto"/>
            </w:tcBorders>
            <w:shd w:val="clear" w:color="auto" w:fill="D9D9D9" w:themeFill="background1" w:themeFillShade="D9"/>
          </w:tcPr>
          <w:p w:rsidR="00C27544" w:rsidRPr="0007522D" w:rsidRDefault="00C27544" w:rsidP="00715B41">
            <w:pPr>
              <w:autoSpaceDE w:val="0"/>
              <w:autoSpaceDN w:val="0"/>
              <w:adjustRightInd w:val="0"/>
              <w:rPr>
                <w:rFonts w:cstheme="minorHAnsi"/>
                <w:sz w:val="16"/>
                <w:szCs w:val="16"/>
              </w:rPr>
            </w:pPr>
          </w:p>
        </w:tc>
        <w:tc>
          <w:tcPr>
            <w:tcW w:w="4292" w:type="dxa"/>
            <w:tcBorders>
              <w:left w:val="single" w:sz="4" w:space="0" w:color="auto"/>
              <w:right w:val="single" w:sz="4" w:space="0" w:color="auto"/>
            </w:tcBorders>
          </w:tcPr>
          <w:p w:rsidR="00C27544" w:rsidRPr="0007522D" w:rsidRDefault="00C27544" w:rsidP="00715B41">
            <w:pPr>
              <w:autoSpaceDE w:val="0"/>
              <w:autoSpaceDN w:val="0"/>
              <w:adjustRightInd w:val="0"/>
              <w:rPr>
                <w:rFonts w:cstheme="minorHAnsi"/>
                <w:sz w:val="16"/>
                <w:szCs w:val="16"/>
              </w:rPr>
            </w:pPr>
            <w:r w:rsidRPr="0007522D">
              <w:rPr>
                <w:rFonts w:cstheme="minorHAnsi"/>
                <w:b/>
                <w:sz w:val="16"/>
                <w:szCs w:val="16"/>
              </w:rPr>
              <w:t>Respecting self and others:</w:t>
            </w:r>
          </w:p>
          <w:p w:rsidR="00C27544" w:rsidRPr="0007522D" w:rsidRDefault="00C27544" w:rsidP="00C27544">
            <w:pPr>
              <w:pStyle w:val="ListParagraph"/>
              <w:numPr>
                <w:ilvl w:val="0"/>
                <w:numId w:val="24"/>
              </w:numPr>
              <w:autoSpaceDE w:val="0"/>
              <w:autoSpaceDN w:val="0"/>
              <w:adjustRightInd w:val="0"/>
              <w:rPr>
                <w:rFonts w:cstheme="minorHAnsi"/>
                <w:sz w:val="16"/>
                <w:szCs w:val="16"/>
              </w:rPr>
            </w:pPr>
            <w:r w:rsidRPr="0007522D">
              <w:rPr>
                <w:rFonts w:cstheme="minorHAnsi"/>
                <w:sz w:val="16"/>
                <w:szCs w:val="16"/>
              </w:rPr>
              <w:t>about different types of bullying, how bullying behaviours can be influenced by others and what to do if witnessing bullying online or offline; the impacts for all involved (including on wellbeing) and how to</w:t>
            </w:r>
          </w:p>
          <w:p w:rsidR="00C27544" w:rsidRPr="0007522D" w:rsidRDefault="00C27544" w:rsidP="00715B41">
            <w:pPr>
              <w:pStyle w:val="ListParagraph"/>
              <w:ind w:left="360"/>
              <w:rPr>
                <w:rFonts w:cstheme="minorHAnsi"/>
                <w:sz w:val="16"/>
                <w:szCs w:val="16"/>
              </w:rPr>
            </w:pPr>
            <w:r w:rsidRPr="0007522D">
              <w:rPr>
                <w:rFonts w:cstheme="minorHAnsi"/>
                <w:sz w:val="16"/>
                <w:szCs w:val="16"/>
              </w:rPr>
              <w:t>report and seek help for themselves or others</w:t>
            </w:r>
          </w:p>
        </w:tc>
      </w:tr>
    </w:tbl>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tbl>
      <w:tblPr>
        <w:tblStyle w:val="TableGrid"/>
        <w:tblW w:w="15304" w:type="dxa"/>
        <w:jc w:val="center"/>
        <w:tblLook w:val="04A0" w:firstRow="1" w:lastRow="0" w:firstColumn="1" w:lastColumn="0" w:noHBand="0" w:noVBand="1"/>
      </w:tblPr>
      <w:tblGrid>
        <w:gridCol w:w="1254"/>
        <w:gridCol w:w="1174"/>
        <w:gridCol w:w="4292"/>
        <w:gridCol w:w="4292"/>
        <w:gridCol w:w="4292"/>
      </w:tblGrid>
      <w:tr w:rsidR="00C27544" w:rsidRPr="008966C4" w:rsidTr="00715B41">
        <w:trPr>
          <w:jc w:val="center"/>
        </w:trPr>
        <w:tc>
          <w:tcPr>
            <w:tcW w:w="15304" w:type="dxa"/>
            <w:gridSpan w:val="5"/>
            <w:tcBorders>
              <w:top w:val="single" w:sz="4" w:space="0" w:color="auto"/>
              <w:left w:val="single" w:sz="4" w:space="0" w:color="auto"/>
              <w:bottom w:val="single" w:sz="4" w:space="0" w:color="auto"/>
              <w:right w:val="single" w:sz="4" w:space="0" w:color="auto"/>
            </w:tcBorders>
            <w:hideMark/>
          </w:tcPr>
          <w:p w:rsidR="00C27544" w:rsidRPr="00125A97" w:rsidRDefault="00C27544" w:rsidP="00715B41">
            <w:pPr>
              <w:rPr>
                <w:rFonts w:cstheme="minorHAnsi"/>
                <w:b/>
                <w:sz w:val="14"/>
                <w:szCs w:val="14"/>
              </w:rPr>
            </w:pPr>
            <w:r w:rsidRPr="00125A97">
              <w:rPr>
                <w:rFonts w:cstheme="minorHAnsi"/>
                <w:b/>
                <w:sz w:val="14"/>
                <w:szCs w:val="14"/>
              </w:rPr>
              <w:lastRenderedPageBreak/>
              <w:t>Block 3</w:t>
            </w:r>
          </w:p>
        </w:tc>
      </w:tr>
      <w:tr w:rsidR="00C27544" w:rsidRPr="008966C4" w:rsidTr="00715B41">
        <w:trPr>
          <w:jc w:val="center"/>
        </w:trPr>
        <w:tc>
          <w:tcPr>
            <w:tcW w:w="1254" w:type="dxa"/>
            <w:tcBorders>
              <w:top w:val="single" w:sz="4" w:space="0" w:color="auto"/>
              <w:left w:val="single" w:sz="4" w:space="0" w:color="auto"/>
              <w:bottom w:val="single" w:sz="4" w:space="0" w:color="auto"/>
              <w:right w:val="single" w:sz="4" w:space="0" w:color="auto"/>
            </w:tcBorders>
            <w:hideMark/>
          </w:tcPr>
          <w:p w:rsidR="00C27544" w:rsidRPr="008966C4" w:rsidRDefault="00C27544" w:rsidP="00715B41">
            <w:pPr>
              <w:tabs>
                <w:tab w:val="left" w:pos="7540"/>
              </w:tabs>
              <w:jc w:val="center"/>
              <w:rPr>
                <w:rFonts w:cstheme="minorHAnsi"/>
                <w:sz w:val="14"/>
                <w:szCs w:val="14"/>
              </w:rPr>
            </w:pPr>
            <w:r w:rsidRPr="008966C4">
              <w:rPr>
                <w:rFonts w:cstheme="minorHAnsi"/>
                <w:sz w:val="14"/>
                <w:szCs w:val="14"/>
              </w:rPr>
              <w:t>Topic</w:t>
            </w:r>
          </w:p>
        </w:tc>
        <w:tc>
          <w:tcPr>
            <w:tcW w:w="1174" w:type="dxa"/>
            <w:tcBorders>
              <w:top w:val="single" w:sz="4" w:space="0" w:color="auto"/>
              <w:left w:val="single" w:sz="4" w:space="0" w:color="auto"/>
              <w:bottom w:val="single" w:sz="4" w:space="0" w:color="auto"/>
              <w:right w:val="single" w:sz="4" w:space="0" w:color="auto"/>
            </w:tcBorders>
            <w:hideMark/>
          </w:tcPr>
          <w:p w:rsidR="00C27544" w:rsidRPr="008966C4" w:rsidRDefault="00C27544" w:rsidP="00715B41">
            <w:pPr>
              <w:jc w:val="center"/>
              <w:rPr>
                <w:rFonts w:cstheme="minorHAnsi"/>
                <w:sz w:val="14"/>
                <w:szCs w:val="14"/>
              </w:rPr>
            </w:pPr>
            <w:r w:rsidRPr="008966C4">
              <w:rPr>
                <w:rFonts w:cstheme="minorHAnsi"/>
                <w:sz w:val="14"/>
                <w:szCs w:val="14"/>
              </w:rPr>
              <w:t>Year Groups</w:t>
            </w:r>
          </w:p>
        </w:tc>
        <w:tc>
          <w:tcPr>
            <w:tcW w:w="4292" w:type="dxa"/>
            <w:tcBorders>
              <w:top w:val="single" w:sz="4" w:space="0" w:color="auto"/>
              <w:left w:val="single" w:sz="4" w:space="0" w:color="auto"/>
              <w:bottom w:val="single" w:sz="4" w:space="0" w:color="auto"/>
              <w:right w:val="single" w:sz="4" w:space="0" w:color="auto"/>
            </w:tcBorders>
            <w:hideMark/>
          </w:tcPr>
          <w:p w:rsidR="00C27544" w:rsidRPr="008966C4" w:rsidRDefault="00C27544" w:rsidP="00715B41">
            <w:pPr>
              <w:jc w:val="center"/>
              <w:rPr>
                <w:rFonts w:cstheme="minorHAnsi"/>
                <w:sz w:val="14"/>
                <w:szCs w:val="14"/>
              </w:rPr>
            </w:pPr>
            <w:r w:rsidRPr="008966C4">
              <w:rPr>
                <w:rFonts w:cstheme="minorHAnsi"/>
                <w:sz w:val="14"/>
                <w:szCs w:val="14"/>
              </w:rPr>
              <w:t>Statutory Guidance</w:t>
            </w:r>
          </w:p>
          <w:p w:rsidR="00C27544" w:rsidRPr="008966C4" w:rsidRDefault="00C27544" w:rsidP="00715B41">
            <w:pPr>
              <w:jc w:val="center"/>
              <w:rPr>
                <w:rFonts w:cstheme="minorHAnsi"/>
                <w:sz w:val="14"/>
                <w:szCs w:val="14"/>
              </w:rPr>
            </w:pPr>
            <w:r w:rsidRPr="008966C4">
              <w:rPr>
                <w:rFonts w:cstheme="minorHAnsi"/>
                <w:sz w:val="14"/>
                <w:szCs w:val="14"/>
              </w:rPr>
              <w:t>Curriculum content:</w:t>
            </w:r>
          </w:p>
        </w:tc>
        <w:tc>
          <w:tcPr>
            <w:tcW w:w="4292" w:type="dxa"/>
            <w:tcBorders>
              <w:top w:val="single" w:sz="4" w:space="0" w:color="auto"/>
              <w:left w:val="single" w:sz="4" w:space="0" w:color="auto"/>
              <w:bottom w:val="single" w:sz="4" w:space="0" w:color="auto"/>
              <w:right w:val="single" w:sz="4" w:space="0" w:color="auto"/>
            </w:tcBorders>
            <w:hideMark/>
          </w:tcPr>
          <w:p w:rsidR="00C27544" w:rsidRPr="008966C4" w:rsidRDefault="00C27544" w:rsidP="00715B41">
            <w:pPr>
              <w:jc w:val="center"/>
              <w:rPr>
                <w:rFonts w:cstheme="minorHAnsi"/>
                <w:sz w:val="14"/>
                <w:szCs w:val="14"/>
              </w:rPr>
            </w:pPr>
            <w:r w:rsidRPr="008966C4">
              <w:rPr>
                <w:rFonts w:cstheme="minorHAnsi"/>
                <w:sz w:val="14"/>
                <w:szCs w:val="14"/>
              </w:rPr>
              <w:t>PSHEE</w:t>
            </w:r>
          </w:p>
          <w:p w:rsidR="00C27544" w:rsidRPr="008966C4" w:rsidRDefault="00C27544" w:rsidP="00715B41">
            <w:pPr>
              <w:jc w:val="center"/>
              <w:rPr>
                <w:rFonts w:cstheme="minorHAnsi"/>
                <w:sz w:val="14"/>
                <w:szCs w:val="14"/>
              </w:rPr>
            </w:pPr>
            <w:r w:rsidRPr="008966C4">
              <w:rPr>
                <w:rFonts w:cstheme="minorHAnsi"/>
                <w:sz w:val="14"/>
                <w:szCs w:val="14"/>
              </w:rPr>
              <w:t>POS KS1</w:t>
            </w:r>
          </w:p>
          <w:p w:rsidR="00C27544" w:rsidRPr="008966C4" w:rsidRDefault="00C27544" w:rsidP="00715B41">
            <w:pPr>
              <w:jc w:val="center"/>
              <w:rPr>
                <w:rFonts w:cstheme="minorHAnsi"/>
                <w:sz w:val="14"/>
                <w:szCs w:val="14"/>
              </w:rPr>
            </w:pPr>
            <w:r w:rsidRPr="008966C4">
              <w:rPr>
                <w:rFonts w:cstheme="minorHAnsi"/>
                <w:sz w:val="14"/>
                <w:szCs w:val="14"/>
              </w:rPr>
              <w:t>Pupils should have the opportunities to learn …</w:t>
            </w:r>
          </w:p>
        </w:tc>
        <w:tc>
          <w:tcPr>
            <w:tcW w:w="4292" w:type="dxa"/>
            <w:tcBorders>
              <w:top w:val="single" w:sz="4" w:space="0" w:color="auto"/>
              <w:left w:val="single" w:sz="4" w:space="0" w:color="auto"/>
              <w:bottom w:val="single" w:sz="4" w:space="0" w:color="auto"/>
              <w:right w:val="single" w:sz="4" w:space="0" w:color="auto"/>
            </w:tcBorders>
            <w:hideMark/>
          </w:tcPr>
          <w:p w:rsidR="00C27544" w:rsidRPr="008966C4" w:rsidRDefault="00C27544" w:rsidP="00715B41">
            <w:pPr>
              <w:jc w:val="center"/>
              <w:rPr>
                <w:rFonts w:cstheme="minorHAnsi"/>
                <w:sz w:val="14"/>
                <w:szCs w:val="14"/>
              </w:rPr>
            </w:pPr>
            <w:r w:rsidRPr="008966C4">
              <w:rPr>
                <w:rFonts w:cstheme="minorHAnsi"/>
                <w:sz w:val="14"/>
                <w:szCs w:val="14"/>
              </w:rPr>
              <w:t>PSHEE</w:t>
            </w:r>
          </w:p>
          <w:p w:rsidR="00C27544" w:rsidRPr="008966C4" w:rsidRDefault="00C27544" w:rsidP="00715B41">
            <w:pPr>
              <w:jc w:val="center"/>
              <w:rPr>
                <w:rFonts w:cstheme="minorHAnsi"/>
                <w:sz w:val="14"/>
                <w:szCs w:val="14"/>
              </w:rPr>
            </w:pPr>
            <w:r w:rsidRPr="008966C4">
              <w:rPr>
                <w:rFonts w:cstheme="minorHAnsi"/>
                <w:sz w:val="14"/>
                <w:szCs w:val="14"/>
              </w:rPr>
              <w:t>POS KS2</w:t>
            </w:r>
          </w:p>
          <w:p w:rsidR="00C27544" w:rsidRPr="008966C4" w:rsidRDefault="00C27544" w:rsidP="00715B41">
            <w:pPr>
              <w:jc w:val="center"/>
              <w:rPr>
                <w:rFonts w:cstheme="minorHAnsi"/>
                <w:sz w:val="14"/>
                <w:szCs w:val="14"/>
              </w:rPr>
            </w:pPr>
            <w:r w:rsidRPr="008966C4">
              <w:rPr>
                <w:rFonts w:cstheme="minorHAnsi"/>
                <w:sz w:val="14"/>
                <w:szCs w:val="14"/>
              </w:rPr>
              <w:t>Pupils should have the opportunities to learn …</w:t>
            </w:r>
          </w:p>
        </w:tc>
      </w:tr>
      <w:tr w:rsidR="00C27544" w:rsidRPr="008966C4" w:rsidTr="00715B41">
        <w:trPr>
          <w:trHeight w:val="124"/>
          <w:jc w:val="center"/>
        </w:trPr>
        <w:tc>
          <w:tcPr>
            <w:tcW w:w="1254" w:type="dxa"/>
            <w:vMerge w:val="restart"/>
            <w:tcBorders>
              <w:top w:val="single" w:sz="4" w:space="0" w:color="auto"/>
              <w:left w:val="single" w:sz="4" w:space="0" w:color="auto"/>
              <w:right w:val="single" w:sz="4" w:space="0" w:color="auto"/>
            </w:tcBorders>
          </w:tcPr>
          <w:p w:rsidR="00C27544" w:rsidRPr="008966C4" w:rsidRDefault="00C27544" w:rsidP="00715B41">
            <w:pPr>
              <w:tabs>
                <w:tab w:val="left" w:pos="7540"/>
              </w:tabs>
              <w:jc w:val="center"/>
              <w:rPr>
                <w:rFonts w:cstheme="minorHAnsi"/>
                <w:sz w:val="14"/>
                <w:szCs w:val="14"/>
              </w:rPr>
            </w:pPr>
            <w:r w:rsidRPr="008966C4">
              <w:rPr>
                <w:rFonts w:cstheme="minorHAnsi"/>
                <w:sz w:val="14"/>
                <w:szCs w:val="14"/>
              </w:rPr>
              <w:t xml:space="preserve">Children’s Mental Health Week </w:t>
            </w:r>
          </w:p>
        </w:tc>
        <w:tc>
          <w:tcPr>
            <w:tcW w:w="1174" w:type="dxa"/>
            <w:vMerge w:val="restart"/>
            <w:tcBorders>
              <w:top w:val="single" w:sz="4" w:space="0" w:color="auto"/>
              <w:left w:val="single" w:sz="4" w:space="0" w:color="auto"/>
              <w:right w:val="single" w:sz="4" w:space="0" w:color="auto"/>
            </w:tcBorders>
          </w:tcPr>
          <w:p w:rsidR="00C27544" w:rsidRPr="008966C4" w:rsidRDefault="00C27544" w:rsidP="00715B41">
            <w:pPr>
              <w:jc w:val="center"/>
              <w:rPr>
                <w:rFonts w:cstheme="minorHAnsi"/>
                <w:sz w:val="14"/>
                <w:szCs w:val="14"/>
              </w:rPr>
            </w:pPr>
            <w:r w:rsidRPr="008966C4">
              <w:rPr>
                <w:rFonts w:cstheme="minorHAnsi"/>
                <w:sz w:val="14"/>
                <w:szCs w:val="14"/>
              </w:rPr>
              <w:t xml:space="preserve">All </w:t>
            </w: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autoSpaceDE w:val="0"/>
              <w:autoSpaceDN w:val="0"/>
              <w:adjustRightInd w:val="0"/>
              <w:rPr>
                <w:rFonts w:cstheme="minorHAnsi"/>
                <w:b/>
                <w:sz w:val="14"/>
                <w:szCs w:val="14"/>
              </w:rPr>
            </w:pPr>
            <w:r w:rsidRPr="00BE3AB8">
              <w:rPr>
                <w:rFonts w:cstheme="minorHAnsi"/>
                <w:b/>
                <w:sz w:val="14"/>
                <w:szCs w:val="14"/>
              </w:rPr>
              <w:t xml:space="preserve">Health Education, General wellbeing: </w:t>
            </w:r>
          </w:p>
          <w:p w:rsidR="00C27544" w:rsidRPr="00BE3AB8" w:rsidRDefault="00C27544" w:rsidP="00715B41">
            <w:pPr>
              <w:autoSpaceDE w:val="0"/>
              <w:autoSpaceDN w:val="0"/>
              <w:adjustRightInd w:val="0"/>
              <w:rPr>
                <w:rFonts w:cstheme="minorHAnsi"/>
                <w:sz w:val="14"/>
                <w:szCs w:val="14"/>
              </w:rPr>
            </w:pPr>
            <w:r w:rsidRPr="00BE3AB8">
              <w:rPr>
                <w:rFonts w:cstheme="minorHAnsi"/>
                <w:sz w:val="14"/>
                <w:szCs w:val="14"/>
              </w:rPr>
              <w:t>The benefits of physical activity, time outdoors, and helping others for health, wellbeing and happiness. Simple self-care techniques, including the importance of rest, time spent with friends and family, as well as hobbies, interests and community participation.</w:t>
            </w:r>
          </w:p>
          <w:p w:rsidR="00C27544" w:rsidRPr="00BE3AB8" w:rsidRDefault="00C27544" w:rsidP="00715B41">
            <w:pPr>
              <w:autoSpaceDE w:val="0"/>
              <w:autoSpaceDN w:val="0"/>
              <w:adjustRightInd w:val="0"/>
              <w:rPr>
                <w:rFonts w:cstheme="minorHAnsi"/>
                <w:i/>
                <w:sz w:val="14"/>
                <w:szCs w:val="14"/>
              </w:rPr>
            </w:pPr>
            <w:r w:rsidRPr="00BE3AB8">
              <w:rPr>
                <w:rFonts w:cstheme="minorHAnsi"/>
                <w:i/>
                <w:sz w:val="14"/>
                <w:szCs w:val="14"/>
              </w:rPr>
              <w:t>(Statement 1)</w:t>
            </w:r>
          </w:p>
        </w:tc>
        <w:tc>
          <w:tcPr>
            <w:tcW w:w="4292" w:type="dxa"/>
            <w:tcBorders>
              <w:top w:val="single" w:sz="4" w:space="0" w:color="auto"/>
              <w:left w:val="single" w:sz="4" w:space="0" w:color="auto"/>
              <w:bottom w:val="single" w:sz="4" w:space="0" w:color="auto"/>
              <w:right w:val="single" w:sz="4" w:space="0" w:color="auto"/>
            </w:tcBorders>
          </w:tcPr>
          <w:p w:rsidR="00C27544" w:rsidRPr="00C66C1C" w:rsidRDefault="00C27544" w:rsidP="00715B41">
            <w:pPr>
              <w:autoSpaceDE w:val="0"/>
              <w:autoSpaceDN w:val="0"/>
              <w:adjustRightInd w:val="0"/>
              <w:rPr>
                <w:rFonts w:cstheme="minorHAnsi"/>
                <w:b/>
                <w:sz w:val="14"/>
                <w:szCs w:val="14"/>
              </w:rPr>
            </w:pPr>
            <w:r>
              <w:rPr>
                <w:rFonts w:cstheme="minorHAnsi"/>
                <w:b/>
                <w:sz w:val="14"/>
                <w:szCs w:val="14"/>
              </w:rPr>
              <w:t>Mental health and wellbeing:</w:t>
            </w:r>
          </w:p>
          <w:p w:rsidR="00C27544" w:rsidRPr="008966C4" w:rsidRDefault="00C27544" w:rsidP="00C27544">
            <w:pPr>
              <w:pStyle w:val="ListParagraph"/>
              <w:numPr>
                <w:ilvl w:val="0"/>
                <w:numId w:val="18"/>
              </w:numPr>
              <w:autoSpaceDE w:val="0"/>
              <w:autoSpaceDN w:val="0"/>
              <w:adjustRightInd w:val="0"/>
              <w:rPr>
                <w:rFonts w:cstheme="minorHAnsi"/>
                <w:sz w:val="14"/>
                <w:szCs w:val="14"/>
              </w:rPr>
            </w:pPr>
            <w:r w:rsidRPr="008966C4">
              <w:rPr>
                <w:rFonts w:cstheme="minorHAnsi"/>
                <w:sz w:val="14"/>
                <w:szCs w:val="14"/>
              </w:rPr>
              <w:t>about things that can help people feel good (e.g. playing outside, being in nature, physical activity, doing things they enjoy, spending time with family and friends, getting enough sleep)</w:t>
            </w:r>
          </w:p>
          <w:p w:rsidR="00C27544" w:rsidRPr="008966C4" w:rsidRDefault="00C27544" w:rsidP="00C27544">
            <w:pPr>
              <w:pStyle w:val="ListParagraph"/>
              <w:numPr>
                <w:ilvl w:val="0"/>
                <w:numId w:val="18"/>
              </w:numPr>
              <w:autoSpaceDE w:val="0"/>
              <w:autoSpaceDN w:val="0"/>
              <w:adjustRightInd w:val="0"/>
              <w:rPr>
                <w:rFonts w:cstheme="minorHAnsi"/>
                <w:sz w:val="14"/>
                <w:szCs w:val="14"/>
              </w:rPr>
            </w:pPr>
            <w:r w:rsidRPr="008966C4">
              <w:rPr>
                <w:rFonts w:cstheme="minorHAnsi"/>
                <w:sz w:val="14"/>
                <w:szCs w:val="14"/>
              </w:rPr>
              <w:t>simple strategies to manage distraction, unhelpful thoughts and strong, unpleasant or uncomfortable feelings; that the brain can get better at remembering how to use these strategies</w:t>
            </w: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autoSpaceDE w:val="0"/>
              <w:autoSpaceDN w:val="0"/>
              <w:adjustRightInd w:val="0"/>
              <w:rPr>
                <w:rFonts w:cstheme="minorHAnsi"/>
                <w:b/>
                <w:sz w:val="14"/>
                <w:szCs w:val="14"/>
              </w:rPr>
            </w:pPr>
            <w:r w:rsidRPr="00BE3AB8">
              <w:rPr>
                <w:rFonts w:cstheme="minorHAnsi"/>
                <w:b/>
                <w:sz w:val="14"/>
                <w:szCs w:val="14"/>
              </w:rPr>
              <w:t>Mental health and wellbeing / Respecting self and others:</w:t>
            </w:r>
          </w:p>
          <w:p w:rsidR="00C27544" w:rsidRPr="00BE3AB8" w:rsidRDefault="00C27544" w:rsidP="00C27544">
            <w:pPr>
              <w:pStyle w:val="ListParagraph"/>
              <w:numPr>
                <w:ilvl w:val="0"/>
                <w:numId w:val="18"/>
              </w:numPr>
              <w:autoSpaceDE w:val="0"/>
              <w:autoSpaceDN w:val="0"/>
              <w:adjustRightInd w:val="0"/>
              <w:rPr>
                <w:rFonts w:cstheme="minorHAnsi"/>
                <w:sz w:val="14"/>
                <w:szCs w:val="14"/>
              </w:rPr>
            </w:pPr>
            <w:r w:rsidRPr="00BE3AB8">
              <w:rPr>
                <w:rFonts w:cstheme="minorHAnsi"/>
                <w:sz w:val="14"/>
                <w:szCs w:val="14"/>
              </w:rPr>
              <w:t>about everyday behaviours that help maintain wellbeing (e.g. rest, quality sleep, physical activity, time outdoors and in nature, activities and hobbies, balanced diet, involvement in community groups, doing things for others, time with family and friends)</w:t>
            </w:r>
          </w:p>
          <w:p w:rsidR="00C27544" w:rsidRPr="00BE3AB8" w:rsidRDefault="00C27544" w:rsidP="00C27544">
            <w:pPr>
              <w:pStyle w:val="ListParagraph"/>
              <w:numPr>
                <w:ilvl w:val="0"/>
                <w:numId w:val="18"/>
              </w:numPr>
              <w:autoSpaceDE w:val="0"/>
              <w:autoSpaceDN w:val="0"/>
              <w:adjustRightInd w:val="0"/>
              <w:rPr>
                <w:rFonts w:cstheme="minorHAnsi"/>
                <w:sz w:val="14"/>
                <w:szCs w:val="14"/>
              </w:rPr>
            </w:pPr>
            <w:r w:rsidRPr="00BE3AB8">
              <w:rPr>
                <w:rFonts w:cstheme="minorHAnsi"/>
                <w:sz w:val="14"/>
                <w:szCs w:val="14"/>
              </w:rPr>
              <w:t>how to direct attention and manage distractions to support mental health and wellbeing</w:t>
            </w:r>
          </w:p>
          <w:p w:rsidR="00C27544" w:rsidRPr="00BE3AB8" w:rsidRDefault="00C27544" w:rsidP="00C27544">
            <w:pPr>
              <w:pStyle w:val="ListParagraph"/>
              <w:numPr>
                <w:ilvl w:val="0"/>
                <w:numId w:val="18"/>
              </w:numPr>
              <w:autoSpaceDE w:val="0"/>
              <w:autoSpaceDN w:val="0"/>
              <w:adjustRightInd w:val="0"/>
              <w:rPr>
                <w:rFonts w:cstheme="minorHAnsi"/>
                <w:sz w:val="14"/>
                <w:szCs w:val="14"/>
              </w:rPr>
            </w:pPr>
            <w:r w:rsidRPr="00BE3AB8">
              <w:rPr>
                <w:rFonts w:cstheme="minorHAnsi"/>
                <w:sz w:val="14"/>
                <w:szCs w:val="14"/>
              </w:rPr>
              <w:t>self-regulation strategies and how to use them to manage feelings, thoughts, setbacks and responses in different situations</w:t>
            </w:r>
          </w:p>
          <w:p w:rsidR="00C27544" w:rsidRPr="00BE3AB8" w:rsidRDefault="00C27544" w:rsidP="00C27544">
            <w:pPr>
              <w:pStyle w:val="ListParagraph"/>
              <w:numPr>
                <w:ilvl w:val="0"/>
                <w:numId w:val="18"/>
              </w:numPr>
              <w:autoSpaceDE w:val="0"/>
              <w:autoSpaceDN w:val="0"/>
              <w:adjustRightInd w:val="0"/>
              <w:rPr>
                <w:rFonts w:cstheme="minorHAnsi"/>
                <w:sz w:val="14"/>
                <w:szCs w:val="14"/>
              </w:rPr>
            </w:pPr>
            <w:r w:rsidRPr="00BE3AB8">
              <w:rPr>
                <w:rFonts w:cstheme="minorHAnsi"/>
                <w:sz w:val="14"/>
                <w:szCs w:val="14"/>
              </w:rPr>
              <w:t>that when someone practises self-regulation strategies, over time their brain will help them to use these strategies automatically and effectively</w:t>
            </w:r>
          </w:p>
          <w:p w:rsidR="00C27544" w:rsidRPr="00BE3AB8" w:rsidRDefault="00C27544" w:rsidP="00C27544">
            <w:pPr>
              <w:pStyle w:val="ListParagraph"/>
              <w:numPr>
                <w:ilvl w:val="0"/>
                <w:numId w:val="18"/>
              </w:numPr>
              <w:autoSpaceDE w:val="0"/>
              <w:autoSpaceDN w:val="0"/>
              <w:adjustRightInd w:val="0"/>
              <w:rPr>
                <w:rFonts w:cstheme="minorHAnsi"/>
                <w:sz w:val="14"/>
                <w:szCs w:val="14"/>
              </w:rPr>
            </w:pPr>
            <w:r w:rsidRPr="00BE3AB8">
              <w:rPr>
                <w:rFonts w:cstheme="minorHAnsi"/>
                <w:sz w:val="14"/>
                <w:szCs w:val="14"/>
              </w:rPr>
              <w:t>the shared responsibilities everyone has to care for other people and living things; how to show respect, care and concern for others</w:t>
            </w:r>
          </w:p>
        </w:tc>
      </w:tr>
      <w:tr w:rsidR="00C27544" w:rsidRPr="008966C4" w:rsidTr="00715B41">
        <w:trPr>
          <w:trHeight w:val="124"/>
          <w:jc w:val="center"/>
        </w:trPr>
        <w:tc>
          <w:tcPr>
            <w:tcW w:w="0" w:type="auto"/>
            <w:vMerge/>
            <w:tcBorders>
              <w:left w:val="single" w:sz="4" w:space="0" w:color="auto"/>
              <w:right w:val="single" w:sz="4" w:space="0" w:color="auto"/>
            </w:tcBorders>
            <w:vAlign w:val="center"/>
          </w:tcPr>
          <w:p w:rsidR="00C27544" w:rsidRPr="008966C4" w:rsidRDefault="00C27544" w:rsidP="00715B41">
            <w:pPr>
              <w:rPr>
                <w:rFonts w:cstheme="minorHAnsi"/>
                <w:sz w:val="14"/>
                <w:szCs w:val="14"/>
              </w:rPr>
            </w:pPr>
          </w:p>
        </w:tc>
        <w:tc>
          <w:tcPr>
            <w:tcW w:w="0" w:type="auto"/>
            <w:vMerge/>
            <w:tcBorders>
              <w:left w:val="single" w:sz="4" w:space="0" w:color="auto"/>
              <w:right w:val="single" w:sz="4" w:space="0" w:color="auto"/>
            </w:tcBorders>
            <w:vAlign w:val="center"/>
          </w:tcPr>
          <w:p w:rsidR="00C27544" w:rsidRPr="008966C4"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autoSpaceDE w:val="0"/>
              <w:autoSpaceDN w:val="0"/>
              <w:adjustRightInd w:val="0"/>
              <w:rPr>
                <w:rFonts w:cstheme="minorHAnsi"/>
                <w:b/>
                <w:sz w:val="14"/>
                <w:szCs w:val="14"/>
              </w:rPr>
            </w:pPr>
            <w:r w:rsidRPr="00BE3AB8">
              <w:rPr>
                <w:rFonts w:cstheme="minorHAnsi"/>
                <w:b/>
                <w:sz w:val="14"/>
                <w:szCs w:val="14"/>
              </w:rPr>
              <w:t xml:space="preserve">Health Education, General wellbeing: </w:t>
            </w:r>
          </w:p>
          <w:p w:rsidR="00C27544" w:rsidRPr="00BE3AB8" w:rsidRDefault="00C27544" w:rsidP="00715B41">
            <w:pPr>
              <w:rPr>
                <w:rFonts w:cstheme="minorHAnsi"/>
                <w:sz w:val="14"/>
                <w:szCs w:val="14"/>
              </w:rPr>
            </w:pPr>
            <w:r w:rsidRPr="00BE3AB8">
              <w:rPr>
                <w:rFonts w:cstheme="minorHAnsi"/>
                <w:sz w:val="14"/>
                <w:szCs w:val="14"/>
              </w:rPr>
              <w:t>The importance of promoting general wellbeing and physical health.</w:t>
            </w:r>
          </w:p>
          <w:p w:rsidR="00C27544" w:rsidRPr="00BE3AB8" w:rsidRDefault="00C27544" w:rsidP="00715B41">
            <w:pPr>
              <w:rPr>
                <w:rFonts w:cstheme="minorHAnsi"/>
                <w:sz w:val="14"/>
                <w:szCs w:val="14"/>
              </w:rPr>
            </w:pPr>
            <w:r w:rsidRPr="00BE3AB8">
              <w:rPr>
                <w:rFonts w:cstheme="minorHAnsi"/>
                <w:i/>
                <w:sz w:val="14"/>
                <w:szCs w:val="14"/>
              </w:rPr>
              <w:t>(Statement 2)</w:t>
            </w:r>
          </w:p>
        </w:tc>
        <w:tc>
          <w:tcPr>
            <w:tcW w:w="4292" w:type="dxa"/>
            <w:tcBorders>
              <w:top w:val="single" w:sz="4" w:space="0" w:color="auto"/>
              <w:left w:val="single" w:sz="4" w:space="0" w:color="auto"/>
              <w:bottom w:val="single" w:sz="4" w:space="0" w:color="auto"/>
              <w:right w:val="single" w:sz="4" w:space="0" w:color="auto"/>
            </w:tcBorders>
          </w:tcPr>
          <w:p w:rsidR="00C27544" w:rsidRPr="00FD77E3" w:rsidRDefault="00C27544" w:rsidP="00715B41">
            <w:pPr>
              <w:autoSpaceDE w:val="0"/>
              <w:autoSpaceDN w:val="0"/>
              <w:adjustRightInd w:val="0"/>
              <w:rPr>
                <w:rFonts w:cstheme="minorHAnsi"/>
                <w:b/>
                <w:sz w:val="14"/>
                <w:szCs w:val="14"/>
              </w:rPr>
            </w:pPr>
            <w:r>
              <w:rPr>
                <w:rFonts w:cstheme="minorHAnsi"/>
                <w:b/>
                <w:sz w:val="14"/>
                <w:szCs w:val="14"/>
              </w:rPr>
              <w:t>Mental health and wellbeing:</w:t>
            </w:r>
          </w:p>
          <w:p w:rsidR="00C27544" w:rsidRPr="008966C4" w:rsidRDefault="00C27544" w:rsidP="00C27544">
            <w:pPr>
              <w:pStyle w:val="ListParagraph"/>
              <w:numPr>
                <w:ilvl w:val="0"/>
                <w:numId w:val="17"/>
              </w:numPr>
              <w:autoSpaceDE w:val="0"/>
              <w:autoSpaceDN w:val="0"/>
              <w:adjustRightInd w:val="0"/>
              <w:rPr>
                <w:rFonts w:cstheme="minorHAnsi"/>
                <w:sz w:val="14"/>
                <w:szCs w:val="14"/>
              </w:rPr>
            </w:pPr>
            <w:r w:rsidRPr="008966C4">
              <w:rPr>
                <w:rFonts w:cstheme="minorHAnsi"/>
                <w:sz w:val="14"/>
                <w:szCs w:val="14"/>
              </w:rPr>
              <w:t>that being aware of their thoughts and feelings can help someone to manage them and is an important part of keeping healthy and well</w:t>
            </w: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autoSpaceDE w:val="0"/>
              <w:autoSpaceDN w:val="0"/>
              <w:adjustRightInd w:val="0"/>
              <w:rPr>
                <w:rFonts w:cstheme="minorHAnsi"/>
                <w:b/>
                <w:sz w:val="14"/>
                <w:szCs w:val="14"/>
              </w:rPr>
            </w:pPr>
            <w:r w:rsidRPr="00BE3AB8">
              <w:rPr>
                <w:rFonts w:cstheme="minorHAnsi"/>
                <w:b/>
                <w:sz w:val="14"/>
                <w:szCs w:val="14"/>
              </w:rPr>
              <w:t>Mental health and wellbeing:</w:t>
            </w:r>
          </w:p>
          <w:p w:rsidR="00C27544" w:rsidRPr="00BE3AB8" w:rsidRDefault="00C27544" w:rsidP="00C27544">
            <w:pPr>
              <w:pStyle w:val="ListParagraph"/>
              <w:numPr>
                <w:ilvl w:val="0"/>
                <w:numId w:val="17"/>
              </w:numPr>
              <w:rPr>
                <w:rFonts w:cstheme="minorHAnsi"/>
                <w:sz w:val="14"/>
                <w:szCs w:val="14"/>
              </w:rPr>
            </w:pPr>
            <w:r w:rsidRPr="00BE3AB8">
              <w:rPr>
                <w:rFonts w:cstheme="minorHAnsi"/>
                <w:sz w:val="14"/>
                <w:szCs w:val="14"/>
              </w:rPr>
              <w:t>the importance of taking care of mental health and wellbeing, as well as physical health</w:t>
            </w:r>
          </w:p>
        </w:tc>
      </w:tr>
      <w:tr w:rsidR="00C27544" w:rsidRPr="008966C4" w:rsidTr="00715B41">
        <w:trPr>
          <w:trHeight w:val="124"/>
          <w:jc w:val="center"/>
        </w:trPr>
        <w:tc>
          <w:tcPr>
            <w:tcW w:w="0" w:type="auto"/>
            <w:vMerge/>
            <w:tcBorders>
              <w:left w:val="single" w:sz="4" w:space="0" w:color="auto"/>
              <w:right w:val="single" w:sz="4" w:space="0" w:color="auto"/>
            </w:tcBorders>
            <w:vAlign w:val="center"/>
          </w:tcPr>
          <w:p w:rsidR="00C27544" w:rsidRPr="008966C4" w:rsidRDefault="00C27544" w:rsidP="00715B41">
            <w:pPr>
              <w:rPr>
                <w:rFonts w:cstheme="minorHAnsi"/>
                <w:sz w:val="14"/>
                <w:szCs w:val="14"/>
              </w:rPr>
            </w:pPr>
          </w:p>
        </w:tc>
        <w:tc>
          <w:tcPr>
            <w:tcW w:w="0" w:type="auto"/>
            <w:vMerge/>
            <w:tcBorders>
              <w:left w:val="single" w:sz="4" w:space="0" w:color="auto"/>
              <w:right w:val="single" w:sz="4" w:space="0" w:color="auto"/>
            </w:tcBorders>
            <w:vAlign w:val="center"/>
          </w:tcPr>
          <w:p w:rsidR="00C27544" w:rsidRPr="008966C4"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autoSpaceDE w:val="0"/>
              <w:autoSpaceDN w:val="0"/>
              <w:adjustRightInd w:val="0"/>
              <w:rPr>
                <w:rFonts w:cstheme="minorHAnsi"/>
                <w:b/>
                <w:sz w:val="14"/>
                <w:szCs w:val="14"/>
              </w:rPr>
            </w:pPr>
            <w:r w:rsidRPr="00BE3AB8">
              <w:rPr>
                <w:rFonts w:cstheme="minorHAnsi"/>
                <w:b/>
                <w:sz w:val="14"/>
                <w:szCs w:val="14"/>
              </w:rPr>
              <w:t xml:space="preserve">Health Education, General wellbeing: </w:t>
            </w:r>
          </w:p>
          <w:p w:rsidR="00C27544" w:rsidRPr="00BE3AB8" w:rsidRDefault="00C27544" w:rsidP="00715B41">
            <w:pPr>
              <w:rPr>
                <w:rFonts w:cstheme="minorHAnsi"/>
                <w:sz w:val="14"/>
                <w:szCs w:val="14"/>
              </w:rPr>
            </w:pPr>
            <w:r w:rsidRPr="00BE3AB8">
              <w:rPr>
                <w:rFonts w:cstheme="minorHAnsi"/>
                <w:sz w:val="14"/>
                <w:szCs w:val="14"/>
              </w:rPr>
              <w:t>The range and scale of emotions (e.g. happiness, sadness, anger, fear, surprise, nervousness) that they might experience in different situations. Pupils should understand that worrying and feeling down are normal, affect everyone at different times, and are not in themselves a sign of a mental health condition.</w:t>
            </w:r>
          </w:p>
          <w:p w:rsidR="00C27544" w:rsidRPr="00BE3AB8" w:rsidRDefault="00C27544" w:rsidP="00715B41">
            <w:pPr>
              <w:rPr>
                <w:rFonts w:cstheme="minorHAnsi"/>
                <w:sz w:val="14"/>
                <w:szCs w:val="14"/>
              </w:rPr>
            </w:pPr>
            <w:r w:rsidRPr="00BE3AB8">
              <w:rPr>
                <w:rFonts w:cstheme="minorHAnsi"/>
                <w:i/>
                <w:sz w:val="14"/>
                <w:szCs w:val="14"/>
              </w:rPr>
              <w:t>(Statement 3)</w:t>
            </w:r>
          </w:p>
        </w:tc>
        <w:tc>
          <w:tcPr>
            <w:tcW w:w="4292" w:type="dxa"/>
            <w:tcBorders>
              <w:top w:val="single" w:sz="4" w:space="0" w:color="auto"/>
              <w:left w:val="single" w:sz="4" w:space="0" w:color="auto"/>
              <w:bottom w:val="single" w:sz="4" w:space="0" w:color="auto"/>
              <w:right w:val="single" w:sz="4" w:space="0" w:color="auto"/>
            </w:tcBorders>
          </w:tcPr>
          <w:p w:rsidR="00C27544" w:rsidRPr="00FD77E3" w:rsidRDefault="00C27544" w:rsidP="00715B41">
            <w:pPr>
              <w:autoSpaceDE w:val="0"/>
              <w:autoSpaceDN w:val="0"/>
              <w:adjustRightInd w:val="0"/>
              <w:rPr>
                <w:rFonts w:cstheme="minorHAnsi"/>
                <w:b/>
                <w:sz w:val="14"/>
                <w:szCs w:val="14"/>
              </w:rPr>
            </w:pPr>
            <w:r>
              <w:rPr>
                <w:rFonts w:cstheme="minorHAnsi"/>
                <w:b/>
                <w:sz w:val="14"/>
                <w:szCs w:val="14"/>
              </w:rPr>
              <w:t>Mental health and wellbeing:</w:t>
            </w:r>
          </w:p>
          <w:p w:rsidR="00C27544" w:rsidRPr="008966C4" w:rsidRDefault="00C27544" w:rsidP="00C27544">
            <w:pPr>
              <w:pStyle w:val="ListParagraph"/>
              <w:numPr>
                <w:ilvl w:val="0"/>
                <w:numId w:val="17"/>
              </w:numPr>
              <w:autoSpaceDE w:val="0"/>
              <w:autoSpaceDN w:val="0"/>
              <w:adjustRightInd w:val="0"/>
              <w:rPr>
                <w:rFonts w:cstheme="minorHAnsi"/>
                <w:sz w:val="14"/>
                <w:szCs w:val="14"/>
              </w:rPr>
            </w:pPr>
            <w:r w:rsidRPr="008966C4">
              <w:rPr>
                <w:rFonts w:cstheme="minorHAnsi"/>
                <w:sz w:val="14"/>
                <w:szCs w:val="14"/>
              </w:rPr>
              <w:t>how to notice and name a range of feelings in themselves and others, such as happiness, excitement, anger and sadness; that feelings can be felt more, or less, strongly</w:t>
            </w:r>
          </w:p>
          <w:p w:rsidR="00C27544" w:rsidRPr="00FD77E3" w:rsidRDefault="00C27544" w:rsidP="00715B41">
            <w:pPr>
              <w:autoSpaceDE w:val="0"/>
              <w:autoSpaceDN w:val="0"/>
              <w:adjustRightInd w:val="0"/>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autoSpaceDE w:val="0"/>
              <w:autoSpaceDN w:val="0"/>
              <w:adjustRightInd w:val="0"/>
              <w:rPr>
                <w:rFonts w:cstheme="minorHAnsi"/>
                <w:b/>
                <w:sz w:val="14"/>
                <w:szCs w:val="14"/>
              </w:rPr>
            </w:pPr>
            <w:r w:rsidRPr="00BE3AB8">
              <w:rPr>
                <w:rFonts w:cstheme="minorHAnsi"/>
                <w:b/>
                <w:sz w:val="14"/>
                <w:szCs w:val="14"/>
              </w:rPr>
              <w:t>Mental health and wellbeing:</w:t>
            </w:r>
          </w:p>
          <w:p w:rsidR="00C27544" w:rsidRPr="00BE3AB8" w:rsidRDefault="00C27544" w:rsidP="00C27544">
            <w:pPr>
              <w:pStyle w:val="ListParagraph"/>
              <w:numPr>
                <w:ilvl w:val="0"/>
                <w:numId w:val="17"/>
              </w:numPr>
              <w:autoSpaceDE w:val="0"/>
              <w:autoSpaceDN w:val="0"/>
              <w:adjustRightInd w:val="0"/>
              <w:rPr>
                <w:rFonts w:cstheme="minorHAnsi"/>
                <w:sz w:val="14"/>
                <w:szCs w:val="14"/>
              </w:rPr>
            </w:pPr>
            <w:r w:rsidRPr="00BE3AB8">
              <w:rPr>
                <w:rFonts w:cstheme="minorHAnsi"/>
                <w:sz w:val="14"/>
                <w:szCs w:val="14"/>
              </w:rPr>
              <w:t>how to identify, name and describe a wide range of emotions; how emotions range in intensity and can change over time</w:t>
            </w:r>
          </w:p>
          <w:p w:rsidR="00C27544" w:rsidRPr="00BE3AB8" w:rsidRDefault="00C27544" w:rsidP="00C27544">
            <w:pPr>
              <w:pStyle w:val="ListParagraph"/>
              <w:numPr>
                <w:ilvl w:val="0"/>
                <w:numId w:val="17"/>
              </w:numPr>
              <w:autoSpaceDE w:val="0"/>
              <w:autoSpaceDN w:val="0"/>
              <w:adjustRightInd w:val="0"/>
              <w:rPr>
                <w:rFonts w:cstheme="minorHAnsi"/>
                <w:sz w:val="14"/>
                <w:szCs w:val="14"/>
              </w:rPr>
            </w:pPr>
            <w:r w:rsidRPr="00BE3AB8">
              <w:rPr>
                <w:rFonts w:cstheme="minorHAnsi"/>
                <w:sz w:val="14"/>
                <w:szCs w:val="14"/>
              </w:rPr>
              <w:t>that everyone feels worried, lonely or sad sometimes and that these feelings can affect wellbeing; the benefits of speaking to someone if feeling lonely, worried or sad</w:t>
            </w:r>
          </w:p>
        </w:tc>
      </w:tr>
      <w:tr w:rsidR="00C27544" w:rsidRPr="008966C4" w:rsidTr="00715B41">
        <w:trPr>
          <w:trHeight w:val="124"/>
          <w:jc w:val="center"/>
        </w:trPr>
        <w:tc>
          <w:tcPr>
            <w:tcW w:w="0" w:type="auto"/>
            <w:vMerge/>
            <w:tcBorders>
              <w:left w:val="single" w:sz="4" w:space="0" w:color="auto"/>
              <w:right w:val="single" w:sz="4" w:space="0" w:color="auto"/>
            </w:tcBorders>
            <w:vAlign w:val="center"/>
          </w:tcPr>
          <w:p w:rsidR="00C27544" w:rsidRPr="008966C4" w:rsidRDefault="00C27544" w:rsidP="00715B41">
            <w:pPr>
              <w:rPr>
                <w:rFonts w:cstheme="minorHAnsi"/>
                <w:sz w:val="14"/>
                <w:szCs w:val="14"/>
              </w:rPr>
            </w:pPr>
          </w:p>
        </w:tc>
        <w:tc>
          <w:tcPr>
            <w:tcW w:w="0" w:type="auto"/>
            <w:vMerge/>
            <w:tcBorders>
              <w:left w:val="single" w:sz="4" w:space="0" w:color="auto"/>
              <w:right w:val="single" w:sz="4" w:space="0" w:color="auto"/>
            </w:tcBorders>
            <w:vAlign w:val="center"/>
          </w:tcPr>
          <w:p w:rsidR="00C27544" w:rsidRPr="008966C4"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autoSpaceDE w:val="0"/>
              <w:autoSpaceDN w:val="0"/>
              <w:adjustRightInd w:val="0"/>
              <w:rPr>
                <w:rFonts w:cstheme="minorHAnsi"/>
                <w:b/>
                <w:sz w:val="14"/>
                <w:szCs w:val="14"/>
              </w:rPr>
            </w:pPr>
            <w:r w:rsidRPr="00BE3AB8">
              <w:rPr>
                <w:rFonts w:cstheme="minorHAnsi"/>
                <w:b/>
                <w:sz w:val="14"/>
                <w:szCs w:val="14"/>
              </w:rPr>
              <w:t xml:space="preserve">Health Education, General wellbeing: </w:t>
            </w:r>
          </w:p>
          <w:p w:rsidR="00C27544" w:rsidRPr="00BE3AB8" w:rsidRDefault="00C27544" w:rsidP="00715B41">
            <w:pPr>
              <w:rPr>
                <w:rFonts w:cstheme="minorHAnsi"/>
                <w:sz w:val="14"/>
                <w:szCs w:val="14"/>
              </w:rPr>
            </w:pPr>
            <w:r w:rsidRPr="00BE3AB8">
              <w:rPr>
                <w:rFonts w:cstheme="minorHAnsi"/>
                <w:sz w:val="14"/>
                <w:szCs w:val="14"/>
              </w:rPr>
              <w:t>How to recognise feelings and use varied vocabulary to talk about their own and others’ feelings.</w:t>
            </w:r>
          </w:p>
          <w:p w:rsidR="00C27544" w:rsidRPr="00BE3AB8" w:rsidRDefault="00C27544" w:rsidP="00715B41">
            <w:pPr>
              <w:rPr>
                <w:rFonts w:cstheme="minorHAnsi"/>
                <w:sz w:val="14"/>
                <w:szCs w:val="14"/>
              </w:rPr>
            </w:pPr>
            <w:r w:rsidRPr="00BE3AB8">
              <w:rPr>
                <w:rFonts w:cstheme="minorHAnsi"/>
                <w:i/>
                <w:sz w:val="14"/>
                <w:szCs w:val="14"/>
              </w:rPr>
              <w:t>(Statement 4)</w:t>
            </w:r>
          </w:p>
        </w:tc>
        <w:tc>
          <w:tcPr>
            <w:tcW w:w="4292" w:type="dxa"/>
            <w:tcBorders>
              <w:top w:val="single" w:sz="4" w:space="0" w:color="auto"/>
              <w:left w:val="single" w:sz="4" w:space="0" w:color="auto"/>
              <w:bottom w:val="single" w:sz="4" w:space="0" w:color="auto"/>
              <w:right w:val="single" w:sz="4" w:space="0" w:color="auto"/>
            </w:tcBorders>
          </w:tcPr>
          <w:p w:rsidR="00C27544" w:rsidRPr="00FD77E3" w:rsidRDefault="00C27544" w:rsidP="00715B41">
            <w:pPr>
              <w:autoSpaceDE w:val="0"/>
              <w:autoSpaceDN w:val="0"/>
              <w:adjustRightInd w:val="0"/>
              <w:rPr>
                <w:rFonts w:cstheme="minorHAnsi"/>
                <w:b/>
                <w:sz w:val="14"/>
                <w:szCs w:val="14"/>
              </w:rPr>
            </w:pPr>
            <w:r>
              <w:rPr>
                <w:rFonts w:cstheme="minorHAnsi"/>
                <w:b/>
                <w:sz w:val="14"/>
                <w:szCs w:val="14"/>
              </w:rPr>
              <w:t>Mental health and wellbeing:</w:t>
            </w:r>
          </w:p>
          <w:p w:rsidR="00C27544" w:rsidRPr="008966C4" w:rsidRDefault="00C27544" w:rsidP="00C27544">
            <w:pPr>
              <w:pStyle w:val="ListParagraph"/>
              <w:numPr>
                <w:ilvl w:val="0"/>
                <w:numId w:val="19"/>
              </w:numPr>
              <w:autoSpaceDE w:val="0"/>
              <w:autoSpaceDN w:val="0"/>
              <w:adjustRightInd w:val="0"/>
              <w:rPr>
                <w:rFonts w:cstheme="minorHAnsi"/>
                <w:sz w:val="14"/>
                <w:szCs w:val="14"/>
              </w:rPr>
            </w:pPr>
            <w:r w:rsidRPr="008966C4">
              <w:rPr>
                <w:rFonts w:cstheme="minorHAnsi"/>
                <w:sz w:val="14"/>
                <w:szCs w:val="14"/>
              </w:rPr>
              <w:t>how to notice and name a range of feelings in themselves and others, such as happiness, excitement, anger and sadness; that feelings can be felt more, or less, strongly</w:t>
            </w:r>
          </w:p>
          <w:p w:rsidR="00C27544" w:rsidRPr="008966C4" w:rsidRDefault="00C27544" w:rsidP="00C27544">
            <w:pPr>
              <w:pStyle w:val="ListParagraph"/>
              <w:numPr>
                <w:ilvl w:val="0"/>
                <w:numId w:val="19"/>
              </w:numPr>
              <w:autoSpaceDE w:val="0"/>
              <w:autoSpaceDN w:val="0"/>
              <w:adjustRightInd w:val="0"/>
              <w:rPr>
                <w:rFonts w:cstheme="minorHAnsi"/>
                <w:sz w:val="14"/>
                <w:szCs w:val="14"/>
              </w:rPr>
            </w:pPr>
            <w:r w:rsidRPr="008966C4">
              <w:rPr>
                <w:rFonts w:cstheme="minorHAnsi"/>
                <w:sz w:val="14"/>
                <w:szCs w:val="14"/>
              </w:rPr>
              <w:t>that being aware of their thoughts and feelings can help someone to manage them and is an important part of keeping healthy and well</w:t>
            </w: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autoSpaceDE w:val="0"/>
              <w:autoSpaceDN w:val="0"/>
              <w:adjustRightInd w:val="0"/>
              <w:rPr>
                <w:rFonts w:cstheme="minorHAnsi"/>
                <w:b/>
                <w:sz w:val="14"/>
                <w:szCs w:val="14"/>
              </w:rPr>
            </w:pPr>
            <w:r w:rsidRPr="00BE3AB8">
              <w:rPr>
                <w:rFonts w:cstheme="minorHAnsi"/>
                <w:b/>
                <w:sz w:val="14"/>
                <w:szCs w:val="14"/>
              </w:rPr>
              <w:t>Mental health and wellbeing:</w:t>
            </w:r>
          </w:p>
          <w:p w:rsidR="00C27544" w:rsidRPr="00BE3AB8" w:rsidRDefault="00C27544" w:rsidP="00C27544">
            <w:pPr>
              <w:pStyle w:val="ListParagraph"/>
              <w:numPr>
                <w:ilvl w:val="0"/>
                <w:numId w:val="19"/>
              </w:numPr>
              <w:rPr>
                <w:rFonts w:cstheme="minorHAnsi"/>
                <w:sz w:val="14"/>
                <w:szCs w:val="14"/>
              </w:rPr>
            </w:pPr>
            <w:r w:rsidRPr="00BE3AB8">
              <w:rPr>
                <w:rFonts w:cstheme="minorHAnsi"/>
                <w:sz w:val="14"/>
                <w:szCs w:val="14"/>
              </w:rPr>
              <w:t>how to identify, name and describe a wide range of emotions; how emotions range in intensity and can change over time</w:t>
            </w:r>
          </w:p>
        </w:tc>
      </w:tr>
      <w:tr w:rsidR="00C27544" w:rsidRPr="008966C4" w:rsidTr="00715B41">
        <w:trPr>
          <w:trHeight w:val="124"/>
          <w:jc w:val="center"/>
        </w:trPr>
        <w:tc>
          <w:tcPr>
            <w:tcW w:w="0" w:type="auto"/>
            <w:vMerge/>
            <w:tcBorders>
              <w:left w:val="single" w:sz="4" w:space="0" w:color="auto"/>
              <w:right w:val="single" w:sz="4" w:space="0" w:color="auto"/>
            </w:tcBorders>
            <w:vAlign w:val="center"/>
          </w:tcPr>
          <w:p w:rsidR="00C27544" w:rsidRPr="008966C4" w:rsidRDefault="00C27544" w:rsidP="00715B41">
            <w:pPr>
              <w:rPr>
                <w:rFonts w:cstheme="minorHAnsi"/>
                <w:sz w:val="14"/>
                <w:szCs w:val="14"/>
              </w:rPr>
            </w:pPr>
          </w:p>
        </w:tc>
        <w:tc>
          <w:tcPr>
            <w:tcW w:w="0" w:type="auto"/>
            <w:vMerge/>
            <w:tcBorders>
              <w:left w:val="single" w:sz="4" w:space="0" w:color="auto"/>
              <w:right w:val="single" w:sz="4" w:space="0" w:color="auto"/>
            </w:tcBorders>
            <w:vAlign w:val="center"/>
          </w:tcPr>
          <w:p w:rsidR="00C27544" w:rsidRPr="008966C4"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autoSpaceDE w:val="0"/>
              <w:autoSpaceDN w:val="0"/>
              <w:adjustRightInd w:val="0"/>
              <w:rPr>
                <w:rFonts w:cstheme="minorHAnsi"/>
                <w:b/>
                <w:sz w:val="14"/>
                <w:szCs w:val="14"/>
              </w:rPr>
            </w:pPr>
            <w:r w:rsidRPr="00BE3AB8">
              <w:rPr>
                <w:rFonts w:cstheme="minorHAnsi"/>
                <w:b/>
                <w:sz w:val="14"/>
                <w:szCs w:val="14"/>
              </w:rPr>
              <w:t xml:space="preserve">Health Education, General wellbeing: </w:t>
            </w:r>
          </w:p>
          <w:p w:rsidR="00C27544" w:rsidRPr="00BE3AB8" w:rsidRDefault="00C27544" w:rsidP="00715B41">
            <w:pPr>
              <w:rPr>
                <w:rFonts w:cstheme="minorHAnsi"/>
                <w:sz w:val="14"/>
                <w:szCs w:val="14"/>
              </w:rPr>
            </w:pPr>
            <w:r w:rsidRPr="00BE3AB8">
              <w:rPr>
                <w:rFonts w:cstheme="minorHAnsi"/>
                <w:sz w:val="14"/>
                <w:szCs w:val="14"/>
              </w:rPr>
              <w:t>How to judge whether what they are feeling and how they are behaving is appropriate and proportionate.</w:t>
            </w:r>
          </w:p>
          <w:p w:rsidR="00C27544" w:rsidRPr="00BE3AB8" w:rsidRDefault="00C27544" w:rsidP="00715B41">
            <w:pPr>
              <w:rPr>
                <w:rFonts w:cstheme="minorHAnsi"/>
                <w:sz w:val="14"/>
                <w:szCs w:val="14"/>
              </w:rPr>
            </w:pPr>
            <w:r w:rsidRPr="00BE3AB8">
              <w:rPr>
                <w:rFonts w:cstheme="minorHAnsi"/>
                <w:i/>
                <w:sz w:val="14"/>
                <w:szCs w:val="14"/>
              </w:rPr>
              <w:t>(Statement 5)</w:t>
            </w:r>
          </w:p>
        </w:tc>
        <w:tc>
          <w:tcPr>
            <w:tcW w:w="4292" w:type="dxa"/>
            <w:tcBorders>
              <w:top w:val="single" w:sz="4" w:space="0" w:color="auto"/>
              <w:left w:val="single" w:sz="4" w:space="0" w:color="auto"/>
              <w:bottom w:val="single" w:sz="4" w:space="0" w:color="auto"/>
              <w:right w:val="single" w:sz="4" w:space="0" w:color="auto"/>
            </w:tcBorders>
          </w:tcPr>
          <w:p w:rsidR="00C27544" w:rsidRPr="00FD77E3" w:rsidRDefault="00C27544" w:rsidP="00715B41">
            <w:pPr>
              <w:autoSpaceDE w:val="0"/>
              <w:autoSpaceDN w:val="0"/>
              <w:adjustRightInd w:val="0"/>
              <w:rPr>
                <w:rFonts w:cstheme="minorHAnsi"/>
                <w:b/>
                <w:sz w:val="14"/>
                <w:szCs w:val="14"/>
              </w:rPr>
            </w:pPr>
            <w:r>
              <w:rPr>
                <w:rFonts w:cstheme="minorHAnsi"/>
                <w:b/>
                <w:sz w:val="14"/>
                <w:szCs w:val="14"/>
              </w:rPr>
              <w:t>Mental health and wellbeing:</w:t>
            </w:r>
          </w:p>
          <w:p w:rsidR="00C27544" w:rsidRPr="008966C4" w:rsidRDefault="00C27544" w:rsidP="00C27544">
            <w:pPr>
              <w:pStyle w:val="ListParagraph"/>
              <w:numPr>
                <w:ilvl w:val="0"/>
                <w:numId w:val="17"/>
              </w:numPr>
              <w:autoSpaceDE w:val="0"/>
              <w:autoSpaceDN w:val="0"/>
              <w:adjustRightInd w:val="0"/>
              <w:rPr>
                <w:rFonts w:cstheme="minorHAnsi"/>
                <w:sz w:val="14"/>
                <w:szCs w:val="14"/>
              </w:rPr>
            </w:pPr>
            <w:r w:rsidRPr="008966C4">
              <w:rPr>
                <w:rFonts w:cstheme="minorHAnsi"/>
                <w:sz w:val="14"/>
                <w:szCs w:val="14"/>
              </w:rPr>
              <w:t>how to notice and name a range of feelings in themselves and others, such as happiness, excitement, anger and sadness; that feelings can be felt more, or less, strongly</w:t>
            </w:r>
          </w:p>
          <w:p w:rsidR="00C27544" w:rsidRPr="008966C4" w:rsidRDefault="00C27544" w:rsidP="00C27544">
            <w:pPr>
              <w:pStyle w:val="ListParagraph"/>
              <w:numPr>
                <w:ilvl w:val="0"/>
                <w:numId w:val="17"/>
              </w:numPr>
              <w:autoSpaceDE w:val="0"/>
              <w:autoSpaceDN w:val="0"/>
              <w:adjustRightInd w:val="0"/>
              <w:rPr>
                <w:rFonts w:cstheme="minorHAnsi"/>
                <w:sz w:val="14"/>
                <w:szCs w:val="14"/>
              </w:rPr>
            </w:pPr>
            <w:r w:rsidRPr="008966C4">
              <w:rPr>
                <w:rFonts w:cstheme="minorHAnsi"/>
                <w:sz w:val="14"/>
                <w:szCs w:val="14"/>
              </w:rPr>
              <w:t>that someone’s feelings can affect how they behave; ways to manage strong feelings, reactions and responses</w:t>
            </w:r>
          </w:p>
          <w:p w:rsidR="00C27544" w:rsidRPr="008966C4" w:rsidRDefault="00C27544" w:rsidP="00C27544">
            <w:pPr>
              <w:pStyle w:val="ListParagraph"/>
              <w:numPr>
                <w:ilvl w:val="0"/>
                <w:numId w:val="17"/>
              </w:numPr>
              <w:autoSpaceDE w:val="0"/>
              <w:autoSpaceDN w:val="0"/>
              <w:adjustRightInd w:val="0"/>
              <w:rPr>
                <w:rFonts w:cstheme="minorHAnsi"/>
                <w:sz w:val="14"/>
                <w:szCs w:val="14"/>
              </w:rPr>
            </w:pPr>
            <w:r w:rsidRPr="008966C4">
              <w:rPr>
                <w:rFonts w:cstheme="minorHAnsi"/>
                <w:sz w:val="14"/>
                <w:szCs w:val="14"/>
              </w:rPr>
              <w:t>simple strategies to manage distraction, unhelpful thoughts and strong, unpleasant or uncomfortable feelings; that the brain can get better at remembering how to use these strategies</w:t>
            </w: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autoSpaceDE w:val="0"/>
              <w:autoSpaceDN w:val="0"/>
              <w:adjustRightInd w:val="0"/>
              <w:rPr>
                <w:rFonts w:cstheme="minorHAnsi"/>
                <w:b/>
                <w:sz w:val="14"/>
                <w:szCs w:val="14"/>
              </w:rPr>
            </w:pPr>
            <w:r w:rsidRPr="00BE3AB8">
              <w:rPr>
                <w:rFonts w:cstheme="minorHAnsi"/>
                <w:b/>
                <w:sz w:val="14"/>
                <w:szCs w:val="14"/>
              </w:rPr>
              <w:t>Mental health and wellbeing / / Respecting self and others:</w:t>
            </w:r>
          </w:p>
          <w:p w:rsidR="00C27544" w:rsidRPr="00BE3AB8" w:rsidRDefault="00C27544" w:rsidP="00C27544">
            <w:pPr>
              <w:pStyle w:val="ListParagraph"/>
              <w:numPr>
                <w:ilvl w:val="0"/>
                <w:numId w:val="17"/>
              </w:numPr>
              <w:rPr>
                <w:rFonts w:cstheme="minorHAnsi"/>
                <w:sz w:val="14"/>
                <w:szCs w:val="14"/>
              </w:rPr>
            </w:pPr>
            <w:r w:rsidRPr="00BE3AB8">
              <w:rPr>
                <w:rFonts w:cstheme="minorHAnsi"/>
                <w:sz w:val="14"/>
                <w:szCs w:val="14"/>
              </w:rPr>
              <w:t>how to identify, name and describe a wide range of emotions; how emotions range in intensity and can change over time</w:t>
            </w:r>
          </w:p>
          <w:p w:rsidR="00C27544" w:rsidRPr="00BE3AB8" w:rsidRDefault="00C27544" w:rsidP="00C27544">
            <w:pPr>
              <w:pStyle w:val="ListParagraph"/>
              <w:numPr>
                <w:ilvl w:val="0"/>
                <w:numId w:val="17"/>
              </w:numPr>
              <w:rPr>
                <w:rFonts w:cstheme="minorHAnsi"/>
                <w:sz w:val="14"/>
                <w:szCs w:val="14"/>
              </w:rPr>
            </w:pPr>
            <w:r w:rsidRPr="00BE3AB8">
              <w:rPr>
                <w:rFonts w:cstheme="minorHAnsi"/>
                <w:sz w:val="14"/>
                <w:szCs w:val="14"/>
              </w:rPr>
              <w:t>how feelings can impact people’s behaviour and how they respond to others; skills to manage strong emotions, reactivity and responses</w:t>
            </w:r>
          </w:p>
          <w:p w:rsidR="00C27544" w:rsidRPr="00BE3AB8" w:rsidRDefault="00C27544" w:rsidP="00C27544">
            <w:pPr>
              <w:pStyle w:val="ListParagraph"/>
              <w:numPr>
                <w:ilvl w:val="0"/>
                <w:numId w:val="17"/>
              </w:numPr>
              <w:rPr>
                <w:rFonts w:cstheme="minorHAnsi"/>
                <w:sz w:val="14"/>
                <w:szCs w:val="14"/>
              </w:rPr>
            </w:pPr>
            <w:r w:rsidRPr="00BE3AB8">
              <w:rPr>
                <w:rFonts w:cstheme="minorHAnsi"/>
                <w:sz w:val="14"/>
                <w:szCs w:val="14"/>
              </w:rPr>
              <w:t>how to manage emotional responses to events outside of their control (e.g. climate change or distressing events)</w:t>
            </w:r>
          </w:p>
        </w:tc>
      </w:tr>
    </w:tbl>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4E122B" w:rsidRDefault="004E122B" w:rsidP="00C27544">
      <w:pPr>
        <w:tabs>
          <w:tab w:val="left" w:pos="7540"/>
        </w:tabs>
        <w:rPr>
          <w:rFonts w:cstheme="minorHAnsi"/>
          <w:sz w:val="16"/>
          <w:szCs w:val="16"/>
        </w:rPr>
      </w:pPr>
    </w:p>
    <w:tbl>
      <w:tblPr>
        <w:tblStyle w:val="TableGrid"/>
        <w:tblW w:w="15304" w:type="dxa"/>
        <w:jc w:val="center"/>
        <w:tblLook w:val="04A0" w:firstRow="1" w:lastRow="0" w:firstColumn="1" w:lastColumn="0" w:noHBand="0" w:noVBand="1"/>
      </w:tblPr>
      <w:tblGrid>
        <w:gridCol w:w="1271"/>
        <w:gridCol w:w="1157"/>
        <w:gridCol w:w="4292"/>
        <w:gridCol w:w="4292"/>
        <w:gridCol w:w="4292"/>
      </w:tblGrid>
      <w:tr w:rsidR="00C27544" w:rsidRPr="008966C4" w:rsidTr="00715B41">
        <w:trPr>
          <w:trHeight w:val="124"/>
          <w:jc w:val="center"/>
        </w:trPr>
        <w:tc>
          <w:tcPr>
            <w:tcW w:w="15304" w:type="dxa"/>
            <w:gridSpan w:val="5"/>
            <w:tcBorders>
              <w:left w:val="single" w:sz="4" w:space="0" w:color="auto"/>
              <w:bottom w:val="single" w:sz="4" w:space="0" w:color="auto"/>
              <w:right w:val="single" w:sz="4" w:space="0" w:color="auto"/>
            </w:tcBorders>
            <w:vAlign w:val="center"/>
          </w:tcPr>
          <w:p w:rsidR="00C27544" w:rsidRDefault="00C27544" w:rsidP="00715B41">
            <w:pPr>
              <w:autoSpaceDE w:val="0"/>
              <w:autoSpaceDN w:val="0"/>
              <w:adjustRightInd w:val="0"/>
              <w:rPr>
                <w:rFonts w:cstheme="minorHAnsi"/>
                <w:b/>
                <w:sz w:val="14"/>
                <w:szCs w:val="14"/>
              </w:rPr>
            </w:pPr>
            <w:r>
              <w:rPr>
                <w:rFonts w:cstheme="minorHAnsi"/>
                <w:b/>
                <w:sz w:val="14"/>
                <w:szCs w:val="14"/>
              </w:rPr>
              <w:lastRenderedPageBreak/>
              <w:t xml:space="preserve">Block 3 (continued) </w:t>
            </w:r>
          </w:p>
        </w:tc>
      </w:tr>
      <w:tr w:rsidR="00C27544" w:rsidRPr="008966C4" w:rsidTr="00715B41">
        <w:trPr>
          <w:trHeight w:val="124"/>
          <w:jc w:val="center"/>
        </w:trPr>
        <w:tc>
          <w:tcPr>
            <w:tcW w:w="1271" w:type="dxa"/>
            <w:tcBorders>
              <w:left w:val="single" w:sz="4" w:space="0" w:color="auto"/>
              <w:bottom w:val="single" w:sz="4" w:space="0" w:color="auto"/>
              <w:right w:val="single" w:sz="4" w:space="0" w:color="auto"/>
            </w:tcBorders>
          </w:tcPr>
          <w:p w:rsidR="00C27544" w:rsidRPr="008966C4" w:rsidRDefault="00C27544" w:rsidP="00715B41">
            <w:pPr>
              <w:tabs>
                <w:tab w:val="left" w:pos="7540"/>
              </w:tabs>
              <w:jc w:val="center"/>
              <w:rPr>
                <w:rFonts w:cstheme="minorHAnsi"/>
                <w:sz w:val="14"/>
                <w:szCs w:val="14"/>
              </w:rPr>
            </w:pPr>
            <w:r w:rsidRPr="008966C4">
              <w:rPr>
                <w:rFonts w:cstheme="minorHAnsi"/>
                <w:sz w:val="14"/>
                <w:szCs w:val="14"/>
              </w:rPr>
              <w:t>Topic</w:t>
            </w:r>
          </w:p>
        </w:tc>
        <w:tc>
          <w:tcPr>
            <w:tcW w:w="1157" w:type="dxa"/>
            <w:tcBorders>
              <w:left w:val="single" w:sz="4" w:space="0" w:color="auto"/>
              <w:bottom w:val="single" w:sz="4" w:space="0" w:color="auto"/>
              <w:right w:val="single" w:sz="4" w:space="0" w:color="auto"/>
            </w:tcBorders>
          </w:tcPr>
          <w:p w:rsidR="00C27544" w:rsidRPr="008966C4" w:rsidRDefault="00C27544" w:rsidP="00715B41">
            <w:pPr>
              <w:jc w:val="center"/>
              <w:rPr>
                <w:rFonts w:cstheme="minorHAnsi"/>
                <w:sz w:val="14"/>
                <w:szCs w:val="14"/>
              </w:rPr>
            </w:pPr>
            <w:r w:rsidRPr="008966C4">
              <w:rPr>
                <w:rFonts w:cstheme="minorHAnsi"/>
                <w:sz w:val="14"/>
                <w:szCs w:val="14"/>
              </w:rPr>
              <w:t>Year Groups</w:t>
            </w:r>
          </w:p>
        </w:tc>
        <w:tc>
          <w:tcPr>
            <w:tcW w:w="4292" w:type="dxa"/>
            <w:tcBorders>
              <w:top w:val="single" w:sz="4" w:space="0" w:color="auto"/>
              <w:left w:val="single" w:sz="4" w:space="0" w:color="auto"/>
              <w:bottom w:val="single" w:sz="4" w:space="0" w:color="auto"/>
              <w:right w:val="single" w:sz="4" w:space="0" w:color="auto"/>
            </w:tcBorders>
          </w:tcPr>
          <w:p w:rsidR="00C27544" w:rsidRPr="008966C4" w:rsidRDefault="00C27544" w:rsidP="00715B41">
            <w:pPr>
              <w:jc w:val="center"/>
              <w:rPr>
                <w:rFonts w:cstheme="minorHAnsi"/>
                <w:sz w:val="14"/>
                <w:szCs w:val="14"/>
              </w:rPr>
            </w:pPr>
            <w:r w:rsidRPr="008966C4">
              <w:rPr>
                <w:rFonts w:cstheme="minorHAnsi"/>
                <w:sz w:val="14"/>
                <w:szCs w:val="14"/>
              </w:rPr>
              <w:t>Statutory Guidance</w:t>
            </w:r>
          </w:p>
          <w:p w:rsidR="00C27544" w:rsidRPr="008966C4" w:rsidRDefault="00C27544" w:rsidP="00715B41">
            <w:pPr>
              <w:jc w:val="center"/>
              <w:rPr>
                <w:rFonts w:cstheme="minorHAnsi"/>
                <w:sz w:val="14"/>
                <w:szCs w:val="14"/>
              </w:rPr>
            </w:pPr>
            <w:r w:rsidRPr="008966C4">
              <w:rPr>
                <w:rFonts w:cstheme="minorHAnsi"/>
                <w:sz w:val="14"/>
                <w:szCs w:val="14"/>
              </w:rPr>
              <w:t>Curriculum content:</w:t>
            </w:r>
          </w:p>
        </w:tc>
        <w:tc>
          <w:tcPr>
            <w:tcW w:w="4292" w:type="dxa"/>
            <w:tcBorders>
              <w:top w:val="single" w:sz="4" w:space="0" w:color="auto"/>
              <w:left w:val="single" w:sz="4" w:space="0" w:color="auto"/>
              <w:bottom w:val="single" w:sz="4" w:space="0" w:color="auto"/>
              <w:right w:val="single" w:sz="4" w:space="0" w:color="auto"/>
            </w:tcBorders>
            <w:shd w:val="clear" w:color="auto" w:fill="FFFFFF" w:themeFill="background1"/>
          </w:tcPr>
          <w:p w:rsidR="00C27544" w:rsidRPr="008966C4" w:rsidRDefault="00C27544" w:rsidP="00715B41">
            <w:pPr>
              <w:jc w:val="center"/>
              <w:rPr>
                <w:rFonts w:cstheme="minorHAnsi"/>
                <w:sz w:val="14"/>
                <w:szCs w:val="14"/>
              </w:rPr>
            </w:pPr>
            <w:r w:rsidRPr="008966C4">
              <w:rPr>
                <w:rFonts w:cstheme="minorHAnsi"/>
                <w:sz w:val="14"/>
                <w:szCs w:val="14"/>
              </w:rPr>
              <w:t>PSHEE</w:t>
            </w:r>
          </w:p>
          <w:p w:rsidR="00C27544" w:rsidRPr="008966C4" w:rsidRDefault="00C27544" w:rsidP="00715B41">
            <w:pPr>
              <w:jc w:val="center"/>
              <w:rPr>
                <w:rFonts w:cstheme="minorHAnsi"/>
                <w:sz w:val="14"/>
                <w:szCs w:val="14"/>
              </w:rPr>
            </w:pPr>
            <w:r w:rsidRPr="008966C4">
              <w:rPr>
                <w:rFonts w:cstheme="minorHAnsi"/>
                <w:sz w:val="14"/>
                <w:szCs w:val="14"/>
              </w:rPr>
              <w:t>POS KS1</w:t>
            </w:r>
          </w:p>
          <w:p w:rsidR="00C27544" w:rsidRPr="008966C4" w:rsidRDefault="00C27544" w:rsidP="00715B41">
            <w:pPr>
              <w:jc w:val="center"/>
              <w:rPr>
                <w:rFonts w:cstheme="minorHAnsi"/>
                <w:sz w:val="14"/>
                <w:szCs w:val="14"/>
              </w:rPr>
            </w:pPr>
            <w:r w:rsidRPr="008966C4">
              <w:rPr>
                <w:rFonts w:cstheme="minorHAnsi"/>
                <w:sz w:val="14"/>
                <w:szCs w:val="14"/>
              </w:rPr>
              <w:t>Pupils should have the opportunities to learn …</w:t>
            </w:r>
          </w:p>
        </w:tc>
        <w:tc>
          <w:tcPr>
            <w:tcW w:w="4292" w:type="dxa"/>
            <w:tcBorders>
              <w:top w:val="single" w:sz="4" w:space="0" w:color="auto"/>
              <w:left w:val="single" w:sz="4" w:space="0" w:color="auto"/>
              <w:bottom w:val="single" w:sz="4" w:space="0" w:color="auto"/>
              <w:right w:val="single" w:sz="4" w:space="0" w:color="auto"/>
            </w:tcBorders>
          </w:tcPr>
          <w:p w:rsidR="00C27544" w:rsidRPr="008966C4" w:rsidRDefault="00C27544" w:rsidP="00715B41">
            <w:pPr>
              <w:jc w:val="center"/>
              <w:rPr>
                <w:rFonts w:cstheme="minorHAnsi"/>
                <w:sz w:val="14"/>
                <w:szCs w:val="14"/>
              </w:rPr>
            </w:pPr>
            <w:r w:rsidRPr="008966C4">
              <w:rPr>
                <w:rFonts w:cstheme="minorHAnsi"/>
                <w:sz w:val="14"/>
                <w:szCs w:val="14"/>
              </w:rPr>
              <w:t>PSHEE</w:t>
            </w:r>
          </w:p>
          <w:p w:rsidR="00C27544" w:rsidRPr="008966C4" w:rsidRDefault="00C27544" w:rsidP="00715B41">
            <w:pPr>
              <w:jc w:val="center"/>
              <w:rPr>
                <w:rFonts w:cstheme="minorHAnsi"/>
                <w:sz w:val="14"/>
                <w:szCs w:val="14"/>
              </w:rPr>
            </w:pPr>
            <w:r w:rsidRPr="008966C4">
              <w:rPr>
                <w:rFonts w:cstheme="minorHAnsi"/>
                <w:sz w:val="14"/>
                <w:szCs w:val="14"/>
              </w:rPr>
              <w:t>POS KS2</w:t>
            </w:r>
          </w:p>
          <w:p w:rsidR="00C27544" w:rsidRPr="008966C4" w:rsidRDefault="00C27544" w:rsidP="00715B41">
            <w:pPr>
              <w:jc w:val="center"/>
              <w:rPr>
                <w:rFonts w:cstheme="minorHAnsi"/>
                <w:sz w:val="14"/>
                <w:szCs w:val="14"/>
              </w:rPr>
            </w:pPr>
            <w:r w:rsidRPr="008966C4">
              <w:rPr>
                <w:rFonts w:cstheme="minorHAnsi"/>
                <w:sz w:val="14"/>
                <w:szCs w:val="14"/>
              </w:rPr>
              <w:t>Pupils should have the opportunities to learn …</w:t>
            </w:r>
          </w:p>
        </w:tc>
      </w:tr>
      <w:tr w:rsidR="00C27544" w:rsidRPr="008966C4" w:rsidTr="00715B41">
        <w:trPr>
          <w:trHeight w:val="124"/>
          <w:jc w:val="center"/>
        </w:trPr>
        <w:tc>
          <w:tcPr>
            <w:tcW w:w="1271" w:type="dxa"/>
            <w:vMerge w:val="restart"/>
            <w:tcBorders>
              <w:left w:val="single" w:sz="4" w:space="0" w:color="auto"/>
              <w:right w:val="single" w:sz="4" w:space="0" w:color="auto"/>
            </w:tcBorders>
          </w:tcPr>
          <w:p w:rsidR="00C27544" w:rsidRDefault="00C27544" w:rsidP="00715B41">
            <w:pPr>
              <w:tabs>
                <w:tab w:val="left" w:pos="7540"/>
              </w:tabs>
              <w:jc w:val="center"/>
              <w:rPr>
                <w:rFonts w:cstheme="minorHAnsi"/>
                <w:sz w:val="14"/>
                <w:szCs w:val="14"/>
              </w:rPr>
            </w:pPr>
            <w:r w:rsidRPr="008966C4">
              <w:rPr>
                <w:rFonts w:cstheme="minorHAnsi"/>
                <w:sz w:val="14"/>
                <w:szCs w:val="14"/>
              </w:rPr>
              <w:t>Children’s Mental Health Week</w:t>
            </w:r>
          </w:p>
          <w:p w:rsidR="00C27544" w:rsidRPr="008966C4" w:rsidRDefault="00C27544" w:rsidP="00715B41">
            <w:pPr>
              <w:tabs>
                <w:tab w:val="left" w:pos="7540"/>
              </w:tabs>
              <w:jc w:val="center"/>
              <w:rPr>
                <w:rFonts w:cstheme="minorHAnsi"/>
                <w:sz w:val="14"/>
                <w:szCs w:val="14"/>
              </w:rPr>
            </w:pPr>
            <w:r>
              <w:rPr>
                <w:rFonts w:cstheme="minorHAnsi"/>
                <w:sz w:val="14"/>
                <w:szCs w:val="14"/>
              </w:rPr>
              <w:t xml:space="preserve">(continued) </w:t>
            </w:r>
            <w:r w:rsidRPr="008966C4">
              <w:rPr>
                <w:rFonts w:cstheme="minorHAnsi"/>
                <w:sz w:val="14"/>
                <w:szCs w:val="14"/>
              </w:rPr>
              <w:t xml:space="preserve"> </w:t>
            </w:r>
          </w:p>
        </w:tc>
        <w:tc>
          <w:tcPr>
            <w:tcW w:w="1157" w:type="dxa"/>
            <w:vMerge w:val="restart"/>
            <w:tcBorders>
              <w:left w:val="single" w:sz="4" w:space="0" w:color="auto"/>
              <w:right w:val="single" w:sz="4" w:space="0" w:color="auto"/>
            </w:tcBorders>
          </w:tcPr>
          <w:p w:rsidR="00C27544" w:rsidRPr="008966C4" w:rsidRDefault="00C27544" w:rsidP="00715B41">
            <w:pPr>
              <w:jc w:val="center"/>
              <w:rPr>
                <w:rFonts w:cstheme="minorHAnsi"/>
                <w:sz w:val="14"/>
                <w:szCs w:val="14"/>
              </w:rPr>
            </w:pPr>
            <w:r w:rsidRPr="008966C4">
              <w:rPr>
                <w:rFonts w:cstheme="minorHAnsi"/>
                <w:sz w:val="14"/>
                <w:szCs w:val="14"/>
              </w:rPr>
              <w:t xml:space="preserve">All </w:t>
            </w:r>
          </w:p>
        </w:tc>
        <w:tc>
          <w:tcPr>
            <w:tcW w:w="4292" w:type="dxa"/>
            <w:tcBorders>
              <w:top w:val="single" w:sz="4" w:space="0" w:color="auto"/>
              <w:left w:val="single" w:sz="4" w:space="0" w:color="auto"/>
              <w:bottom w:val="single" w:sz="4" w:space="0" w:color="auto"/>
              <w:right w:val="single" w:sz="4" w:space="0" w:color="auto"/>
            </w:tcBorders>
          </w:tcPr>
          <w:p w:rsidR="00C27544" w:rsidRPr="008966C4" w:rsidRDefault="00C27544" w:rsidP="00715B41">
            <w:pPr>
              <w:autoSpaceDE w:val="0"/>
              <w:autoSpaceDN w:val="0"/>
              <w:adjustRightInd w:val="0"/>
              <w:rPr>
                <w:rFonts w:cstheme="minorHAnsi"/>
                <w:b/>
                <w:sz w:val="14"/>
                <w:szCs w:val="14"/>
              </w:rPr>
            </w:pPr>
            <w:r w:rsidRPr="008966C4">
              <w:rPr>
                <w:rFonts w:cstheme="minorHAnsi"/>
                <w:b/>
                <w:sz w:val="14"/>
                <w:szCs w:val="14"/>
              </w:rPr>
              <w:t xml:space="preserve">Health Education, General wellbeing: </w:t>
            </w:r>
          </w:p>
          <w:p w:rsidR="00C27544" w:rsidRPr="008966C4" w:rsidRDefault="00C27544" w:rsidP="00715B41">
            <w:pPr>
              <w:autoSpaceDE w:val="0"/>
              <w:autoSpaceDN w:val="0"/>
              <w:adjustRightInd w:val="0"/>
              <w:rPr>
                <w:rFonts w:cstheme="minorHAnsi"/>
                <w:sz w:val="14"/>
                <w:szCs w:val="14"/>
              </w:rPr>
            </w:pPr>
            <w:r w:rsidRPr="008966C4">
              <w:rPr>
                <w:rFonts w:cstheme="minorHAnsi"/>
                <w:sz w:val="14"/>
                <w:szCs w:val="14"/>
              </w:rPr>
              <w:t>That isolation and loneliness can affect children, and the benefits of seeking support.</w:t>
            </w:r>
          </w:p>
          <w:p w:rsidR="00C27544" w:rsidRPr="008966C4" w:rsidRDefault="00C27544" w:rsidP="00715B41">
            <w:pPr>
              <w:autoSpaceDE w:val="0"/>
              <w:autoSpaceDN w:val="0"/>
              <w:adjustRightInd w:val="0"/>
              <w:rPr>
                <w:rFonts w:cstheme="minorHAnsi"/>
                <w:sz w:val="14"/>
                <w:szCs w:val="14"/>
              </w:rPr>
            </w:pPr>
            <w:r w:rsidRPr="008966C4">
              <w:rPr>
                <w:rFonts w:cstheme="minorHAnsi"/>
                <w:i/>
                <w:sz w:val="14"/>
                <w:szCs w:val="14"/>
              </w:rPr>
              <w:t>(Statement 6)</w:t>
            </w:r>
          </w:p>
        </w:tc>
        <w:tc>
          <w:tcPr>
            <w:tcW w:w="4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27544" w:rsidRPr="008966C4" w:rsidRDefault="00C27544" w:rsidP="00715B41">
            <w:pPr>
              <w:autoSpaceDE w:val="0"/>
              <w:autoSpaceDN w:val="0"/>
              <w:adjustRightInd w:val="0"/>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Default="00C27544" w:rsidP="00715B41">
            <w:pPr>
              <w:autoSpaceDE w:val="0"/>
              <w:autoSpaceDN w:val="0"/>
              <w:adjustRightInd w:val="0"/>
              <w:rPr>
                <w:rFonts w:cstheme="minorHAnsi"/>
                <w:b/>
                <w:sz w:val="14"/>
                <w:szCs w:val="14"/>
              </w:rPr>
            </w:pPr>
            <w:r>
              <w:rPr>
                <w:rFonts w:cstheme="minorHAnsi"/>
                <w:b/>
                <w:sz w:val="14"/>
                <w:szCs w:val="14"/>
              </w:rPr>
              <w:t>Mental health and wellbeing / Friendships:</w:t>
            </w:r>
          </w:p>
          <w:p w:rsidR="00C27544" w:rsidRPr="008966C4" w:rsidRDefault="00C27544" w:rsidP="00C27544">
            <w:pPr>
              <w:pStyle w:val="ListParagraph"/>
              <w:numPr>
                <w:ilvl w:val="0"/>
                <w:numId w:val="20"/>
              </w:numPr>
              <w:autoSpaceDE w:val="0"/>
              <w:autoSpaceDN w:val="0"/>
              <w:adjustRightInd w:val="0"/>
              <w:rPr>
                <w:rFonts w:cstheme="minorHAnsi"/>
                <w:sz w:val="14"/>
                <w:szCs w:val="14"/>
              </w:rPr>
            </w:pPr>
            <w:r w:rsidRPr="008966C4">
              <w:rPr>
                <w:rFonts w:cstheme="minorHAnsi"/>
                <w:sz w:val="14"/>
                <w:szCs w:val="14"/>
              </w:rPr>
              <w:t>that everyone feels worried, lonely or sad sometimes and that these feelings can affect wellbeing; the benefits of speaking to someone if feeling lonely, worried or sad</w:t>
            </w:r>
          </w:p>
          <w:p w:rsidR="00C27544" w:rsidRPr="006F489A" w:rsidRDefault="00C27544" w:rsidP="00C27544">
            <w:pPr>
              <w:pStyle w:val="ListParagraph"/>
              <w:numPr>
                <w:ilvl w:val="0"/>
                <w:numId w:val="20"/>
              </w:numPr>
              <w:autoSpaceDE w:val="0"/>
              <w:autoSpaceDN w:val="0"/>
              <w:adjustRightInd w:val="0"/>
              <w:rPr>
                <w:rFonts w:cstheme="minorHAnsi"/>
                <w:sz w:val="14"/>
                <w:szCs w:val="14"/>
              </w:rPr>
            </w:pPr>
            <w:r w:rsidRPr="008966C4">
              <w:rPr>
                <w:rFonts w:cstheme="minorHAnsi"/>
                <w:sz w:val="14"/>
                <w:szCs w:val="14"/>
              </w:rPr>
              <w:t>that healthy friendships make people feel included, safe and happy; how to recognise when they or others feel lonely or excluded; strategies to include others; the importance of seeking support if feeling</w:t>
            </w:r>
            <w:r>
              <w:rPr>
                <w:rFonts w:cstheme="minorHAnsi"/>
                <w:sz w:val="14"/>
                <w:szCs w:val="14"/>
              </w:rPr>
              <w:t xml:space="preserve"> </w:t>
            </w:r>
            <w:r w:rsidRPr="006F489A">
              <w:rPr>
                <w:rFonts w:cstheme="minorHAnsi"/>
                <w:sz w:val="14"/>
                <w:szCs w:val="14"/>
              </w:rPr>
              <w:t>lonely or excluded</w:t>
            </w:r>
          </w:p>
        </w:tc>
      </w:tr>
      <w:tr w:rsidR="00C27544" w:rsidRPr="00886686" w:rsidTr="00715B41">
        <w:trPr>
          <w:trHeight w:val="124"/>
          <w:jc w:val="center"/>
        </w:trPr>
        <w:tc>
          <w:tcPr>
            <w:tcW w:w="1271" w:type="dxa"/>
            <w:vMerge/>
            <w:tcBorders>
              <w:left w:val="single" w:sz="4" w:space="0" w:color="auto"/>
              <w:right w:val="single" w:sz="4" w:space="0" w:color="auto"/>
            </w:tcBorders>
            <w:vAlign w:val="center"/>
          </w:tcPr>
          <w:p w:rsidR="00C27544" w:rsidRPr="00886686" w:rsidRDefault="00C27544" w:rsidP="00715B41">
            <w:pPr>
              <w:rPr>
                <w:rFonts w:cstheme="minorHAnsi"/>
                <w:sz w:val="14"/>
                <w:szCs w:val="14"/>
              </w:rPr>
            </w:pPr>
          </w:p>
        </w:tc>
        <w:tc>
          <w:tcPr>
            <w:tcW w:w="1157" w:type="dxa"/>
            <w:vMerge/>
            <w:tcBorders>
              <w:left w:val="single" w:sz="4" w:space="0" w:color="auto"/>
              <w:right w:val="single" w:sz="4" w:space="0" w:color="auto"/>
            </w:tcBorders>
            <w:vAlign w:val="center"/>
          </w:tcPr>
          <w:p w:rsidR="00C27544" w:rsidRPr="00886686"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886686" w:rsidRDefault="00C27544" w:rsidP="00715B41">
            <w:pPr>
              <w:autoSpaceDE w:val="0"/>
              <w:autoSpaceDN w:val="0"/>
              <w:adjustRightInd w:val="0"/>
              <w:rPr>
                <w:rFonts w:cstheme="minorHAnsi"/>
                <w:b/>
                <w:sz w:val="14"/>
                <w:szCs w:val="14"/>
              </w:rPr>
            </w:pPr>
            <w:r w:rsidRPr="00886686">
              <w:rPr>
                <w:rFonts w:cstheme="minorHAnsi"/>
                <w:b/>
                <w:sz w:val="14"/>
                <w:szCs w:val="14"/>
              </w:rPr>
              <w:t xml:space="preserve">Health Education, General wellbeing: </w:t>
            </w:r>
          </w:p>
          <w:p w:rsidR="00C27544" w:rsidRPr="00886686" w:rsidRDefault="00C27544" w:rsidP="00715B41">
            <w:pPr>
              <w:rPr>
                <w:rFonts w:cstheme="minorHAnsi"/>
                <w:sz w:val="14"/>
                <w:szCs w:val="14"/>
              </w:rPr>
            </w:pPr>
            <w:r w:rsidRPr="00886686">
              <w:rPr>
                <w:rFonts w:cstheme="minorHAnsi"/>
                <w:sz w:val="14"/>
                <w:szCs w:val="14"/>
              </w:rPr>
              <w:t>Where and how to seek support (including recognising the triggers for seeking support), including who in school they should speak to if they are worried about their own or someone else’s mental wellbeing or ability to control their emotions (including issues arising online).</w:t>
            </w:r>
          </w:p>
          <w:p w:rsidR="00C27544" w:rsidRPr="00886686" w:rsidRDefault="00C27544" w:rsidP="00715B41">
            <w:pPr>
              <w:rPr>
                <w:rFonts w:cstheme="minorHAnsi"/>
                <w:sz w:val="14"/>
                <w:szCs w:val="14"/>
              </w:rPr>
            </w:pPr>
            <w:r w:rsidRPr="00886686">
              <w:rPr>
                <w:rFonts w:cstheme="minorHAnsi"/>
                <w:i/>
                <w:sz w:val="14"/>
                <w:szCs w:val="14"/>
              </w:rPr>
              <w:t>(Statement 9)</w:t>
            </w:r>
          </w:p>
        </w:tc>
        <w:tc>
          <w:tcPr>
            <w:tcW w:w="4292" w:type="dxa"/>
            <w:tcBorders>
              <w:top w:val="single" w:sz="4" w:space="0" w:color="auto"/>
              <w:left w:val="single" w:sz="4" w:space="0" w:color="auto"/>
              <w:bottom w:val="single" w:sz="4" w:space="0" w:color="auto"/>
              <w:right w:val="single" w:sz="4" w:space="0" w:color="auto"/>
            </w:tcBorders>
            <w:shd w:val="clear" w:color="auto" w:fill="FFFFFF" w:themeFill="background1"/>
          </w:tcPr>
          <w:p w:rsidR="00C27544" w:rsidRPr="007E32CB" w:rsidRDefault="00C27544" w:rsidP="00715B41">
            <w:pPr>
              <w:autoSpaceDE w:val="0"/>
              <w:autoSpaceDN w:val="0"/>
              <w:adjustRightInd w:val="0"/>
              <w:rPr>
                <w:rFonts w:cstheme="minorHAnsi"/>
                <w:b/>
                <w:sz w:val="14"/>
                <w:szCs w:val="14"/>
              </w:rPr>
            </w:pPr>
            <w:r>
              <w:rPr>
                <w:rFonts w:cstheme="minorHAnsi"/>
                <w:b/>
                <w:sz w:val="14"/>
                <w:szCs w:val="14"/>
              </w:rPr>
              <w:t>Mental health and wellbeing:</w:t>
            </w:r>
          </w:p>
          <w:p w:rsidR="00C27544" w:rsidRPr="00886686" w:rsidRDefault="00C27544" w:rsidP="00C27544">
            <w:pPr>
              <w:pStyle w:val="ListParagraph"/>
              <w:numPr>
                <w:ilvl w:val="0"/>
                <w:numId w:val="21"/>
              </w:numPr>
              <w:autoSpaceDE w:val="0"/>
              <w:autoSpaceDN w:val="0"/>
              <w:adjustRightInd w:val="0"/>
              <w:rPr>
                <w:rFonts w:cstheme="minorHAnsi"/>
                <w:sz w:val="14"/>
                <w:szCs w:val="14"/>
              </w:rPr>
            </w:pPr>
            <w:r w:rsidRPr="00886686">
              <w:rPr>
                <w:rFonts w:cstheme="minorHAnsi"/>
                <w:sz w:val="14"/>
                <w:szCs w:val="14"/>
              </w:rPr>
              <w:t>who they can talk to if finding things difficult, or needing help with feelings (including adults in school) and how to ask for help</w:t>
            </w:r>
          </w:p>
        </w:tc>
        <w:tc>
          <w:tcPr>
            <w:tcW w:w="4292" w:type="dxa"/>
            <w:tcBorders>
              <w:top w:val="single" w:sz="4" w:space="0" w:color="auto"/>
              <w:left w:val="single" w:sz="4" w:space="0" w:color="auto"/>
              <w:bottom w:val="single" w:sz="4" w:space="0" w:color="auto"/>
              <w:right w:val="single" w:sz="4" w:space="0" w:color="auto"/>
            </w:tcBorders>
          </w:tcPr>
          <w:p w:rsidR="00C27544" w:rsidRPr="006F489A" w:rsidRDefault="00C27544" w:rsidP="00715B41">
            <w:pPr>
              <w:autoSpaceDE w:val="0"/>
              <w:autoSpaceDN w:val="0"/>
              <w:adjustRightInd w:val="0"/>
              <w:rPr>
                <w:rFonts w:cstheme="minorHAnsi"/>
                <w:b/>
                <w:sz w:val="14"/>
                <w:szCs w:val="14"/>
              </w:rPr>
            </w:pPr>
            <w:r>
              <w:rPr>
                <w:rFonts w:cstheme="minorHAnsi"/>
                <w:b/>
                <w:sz w:val="14"/>
                <w:szCs w:val="14"/>
              </w:rPr>
              <w:t>Mental health and wellbeing:</w:t>
            </w:r>
          </w:p>
          <w:p w:rsidR="00C27544" w:rsidRPr="006F489A" w:rsidRDefault="00C27544" w:rsidP="00C27544">
            <w:pPr>
              <w:pStyle w:val="ListParagraph"/>
              <w:numPr>
                <w:ilvl w:val="0"/>
                <w:numId w:val="21"/>
              </w:numPr>
              <w:autoSpaceDE w:val="0"/>
              <w:autoSpaceDN w:val="0"/>
              <w:adjustRightInd w:val="0"/>
              <w:rPr>
                <w:rFonts w:cstheme="minorHAnsi"/>
                <w:sz w:val="14"/>
                <w:szCs w:val="14"/>
              </w:rPr>
            </w:pPr>
            <w:r w:rsidRPr="00886686">
              <w:rPr>
                <w:rFonts w:cstheme="minorHAnsi"/>
                <w:sz w:val="14"/>
                <w:szCs w:val="14"/>
              </w:rPr>
              <w:t>when, why, and how to seek help for their own or others’ wellbeing or mental health; who they can speak to at home and in school</w:t>
            </w:r>
          </w:p>
        </w:tc>
      </w:tr>
      <w:tr w:rsidR="00C27544" w:rsidRPr="00886686" w:rsidTr="00715B41">
        <w:trPr>
          <w:trHeight w:val="124"/>
          <w:jc w:val="center"/>
        </w:trPr>
        <w:tc>
          <w:tcPr>
            <w:tcW w:w="1271" w:type="dxa"/>
            <w:vMerge/>
            <w:tcBorders>
              <w:left w:val="single" w:sz="4" w:space="0" w:color="auto"/>
              <w:bottom w:val="single" w:sz="4" w:space="0" w:color="auto"/>
              <w:right w:val="single" w:sz="4" w:space="0" w:color="auto"/>
            </w:tcBorders>
            <w:vAlign w:val="center"/>
          </w:tcPr>
          <w:p w:rsidR="00C27544" w:rsidRPr="00886686" w:rsidRDefault="00C27544" w:rsidP="00715B41">
            <w:pPr>
              <w:rPr>
                <w:rFonts w:cstheme="minorHAnsi"/>
                <w:sz w:val="14"/>
                <w:szCs w:val="14"/>
              </w:rPr>
            </w:pPr>
          </w:p>
        </w:tc>
        <w:tc>
          <w:tcPr>
            <w:tcW w:w="1157" w:type="dxa"/>
            <w:vMerge/>
            <w:tcBorders>
              <w:left w:val="single" w:sz="4" w:space="0" w:color="auto"/>
              <w:bottom w:val="single" w:sz="4" w:space="0" w:color="auto"/>
              <w:right w:val="single" w:sz="4" w:space="0" w:color="auto"/>
            </w:tcBorders>
            <w:vAlign w:val="center"/>
          </w:tcPr>
          <w:p w:rsidR="00C27544" w:rsidRPr="00886686"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886686" w:rsidRDefault="00C27544" w:rsidP="00715B41">
            <w:pPr>
              <w:autoSpaceDE w:val="0"/>
              <w:autoSpaceDN w:val="0"/>
              <w:adjustRightInd w:val="0"/>
              <w:rPr>
                <w:rFonts w:cstheme="minorHAnsi"/>
                <w:b/>
                <w:sz w:val="14"/>
                <w:szCs w:val="14"/>
              </w:rPr>
            </w:pPr>
            <w:r w:rsidRPr="00886686">
              <w:rPr>
                <w:rFonts w:cstheme="minorHAnsi"/>
                <w:b/>
                <w:sz w:val="14"/>
                <w:szCs w:val="14"/>
              </w:rPr>
              <w:t xml:space="preserve">Health Education, General wellbeing: </w:t>
            </w:r>
          </w:p>
          <w:p w:rsidR="00C27544" w:rsidRPr="00886686" w:rsidRDefault="00C27544" w:rsidP="00715B41">
            <w:pPr>
              <w:rPr>
                <w:rFonts w:cstheme="minorHAnsi"/>
                <w:sz w:val="14"/>
                <w:szCs w:val="14"/>
              </w:rPr>
            </w:pPr>
            <w:r w:rsidRPr="00886686">
              <w:rPr>
                <w:rFonts w:cstheme="minorHAnsi"/>
                <w:sz w:val="14"/>
                <w:szCs w:val="14"/>
              </w:rPr>
              <w:t>That it is common to experience mental health problems, and early support can help.</w:t>
            </w:r>
          </w:p>
          <w:p w:rsidR="00C27544" w:rsidRPr="00886686" w:rsidRDefault="00C27544" w:rsidP="00715B41">
            <w:pPr>
              <w:rPr>
                <w:rFonts w:cstheme="minorHAnsi"/>
                <w:sz w:val="14"/>
                <w:szCs w:val="14"/>
              </w:rPr>
            </w:pPr>
            <w:r w:rsidRPr="00886686">
              <w:rPr>
                <w:rFonts w:cstheme="minorHAnsi"/>
                <w:i/>
                <w:sz w:val="14"/>
                <w:szCs w:val="14"/>
              </w:rPr>
              <w:t>(Statement 10)</w:t>
            </w:r>
          </w:p>
        </w:tc>
        <w:tc>
          <w:tcPr>
            <w:tcW w:w="4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27544" w:rsidRPr="00886686" w:rsidRDefault="00C27544" w:rsidP="00715B41">
            <w:pPr>
              <w:pStyle w:val="ListParagraph"/>
              <w:autoSpaceDE w:val="0"/>
              <w:autoSpaceDN w:val="0"/>
              <w:adjustRightInd w:val="0"/>
              <w:ind w:left="360"/>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6F489A" w:rsidRDefault="00C27544" w:rsidP="00715B41">
            <w:pPr>
              <w:autoSpaceDE w:val="0"/>
              <w:autoSpaceDN w:val="0"/>
              <w:adjustRightInd w:val="0"/>
              <w:rPr>
                <w:rFonts w:cstheme="minorHAnsi"/>
                <w:b/>
                <w:sz w:val="14"/>
                <w:szCs w:val="14"/>
              </w:rPr>
            </w:pPr>
            <w:r>
              <w:rPr>
                <w:rFonts w:cstheme="minorHAnsi"/>
                <w:b/>
                <w:sz w:val="14"/>
                <w:szCs w:val="14"/>
              </w:rPr>
              <w:t>Mental health and wellbeing:</w:t>
            </w:r>
          </w:p>
          <w:p w:rsidR="00C27544" w:rsidRPr="00886686" w:rsidRDefault="00C27544" w:rsidP="00C27544">
            <w:pPr>
              <w:pStyle w:val="ListParagraph"/>
              <w:numPr>
                <w:ilvl w:val="0"/>
                <w:numId w:val="17"/>
              </w:numPr>
              <w:autoSpaceDE w:val="0"/>
              <w:autoSpaceDN w:val="0"/>
              <w:adjustRightInd w:val="0"/>
              <w:rPr>
                <w:rFonts w:cstheme="minorHAnsi"/>
                <w:sz w:val="14"/>
                <w:szCs w:val="14"/>
              </w:rPr>
            </w:pPr>
            <w:r w:rsidRPr="00886686">
              <w:rPr>
                <w:rFonts w:cstheme="minorHAnsi"/>
                <w:sz w:val="14"/>
                <w:szCs w:val="14"/>
              </w:rPr>
              <w:t>if unpleasant thoughts and feelings are strong, last a long time, or cause problems that affect daily wellbeing (e.g. by making it difficult to do important things, such as learning or playing), this can be a sign of a mental health difficulty, and there is support available to help people manage this</w:t>
            </w:r>
          </w:p>
          <w:p w:rsidR="00C27544" w:rsidRPr="00886686" w:rsidRDefault="00C27544" w:rsidP="00C27544">
            <w:pPr>
              <w:pStyle w:val="ListParagraph"/>
              <w:numPr>
                <w:ilvl w:val="0"/>
                <w:numId w:val="17"/>
              </w:numPr>
              <w:autoSpaceDE w:val="0"/>
              <w:autoSpaceDN w:val="0"/>
              <w:adjustRightInd w:val="0"/>
              <w:rPr>
                <w:rFonts w:cstheme="minorHAnsi"/>
                <w:sz w:val="14"/>
                <w:szCs w:val="14"/>
              </w:rPr>
            </w:pPr>
            <w:r w:rsidRPr="00886686">
              <w:rPr>
                <w:rFonts w:cstheme="minorHAnsi"/>
                <w:sz w:val="14"/>
                <w:szCs w:val="14"/>
              </w:rPr>
              <w:t>when, why, and how to seek help for their own or others’ wellbeing or mental health; who they can speak to at home and in school</w:t>
            </w:r>
          </w:p>
        </w:tc>
      </w:tr>
      <w:tr w:rsidR="00C27544" w:rsidRPr="00886686" w:rsidTr="00715B41">
        <w:trPr>
          <w:trHeight w:val="124"/>
          <w:jc w:val="center"/>
        </w:trPr>
        <w:tc>
          <w:tcPr>
            <w:tcW w:w="1271" w:type="dxa"/>
            <w:tcBorders>
              <w:top w:val="single" w:sz="4" w:space="0" w:color="auto"/>
              <w:left w:val="single" w:sz="4" w:space="0" w:color="auto"/>
              <w:bottom w:val="single" w:sz="4" w:space="0" w:color="auto"/>
              <w:right w:val="single" w:sz="4" w:space="0" w:color="auto"/>
            </w:tcBorders>
            <w:vAlign w:val="center"/>
          </w:tcPr>
          <w:p w:rsidR="00C27544" w:rsidRPr="00BE3AB8" w:rsidRDefault="00C27544" w:rsidP="00715B41">
            <w:pPr>
              <w:jc w:val="center"/>
              <w:rPr>
                <w:rFonts w:cstheme="minorHAnsi"/>
                <w:sz w:val="14"/>
                <w:szCs w:val="14"/>
              </w:rPr>
            </w:pPr>
            <w:r w:rsidRPr="00BE3AB8">
              <w:rPr>
                <w:rFonts w:cstheme="minorHAnsi"/>
                <w:sz w:val="14"/>
                <w:szCs w:val="14"/>
              </w:rPr>
              <w:t>Loss and bereavement</w:t>
            </w:r>
          </w:p>
          <w:p w:rsidR="00C27544" w:rsidRPr="00BE3AB8" w:rsidRDefault="00C27544" w:rsidP="00715B41">
            <w:pPr>
              <w:rPr>
                <w:rFonts w:cstheme="minorHAnsi"/>
                <w:sz w:val="14"/>
                <w:szCs w:val="14"/>
              </w:rPr>
            </w:pPr>
          </w:p>
          <w:p w:rsidR="00C27544" w:rsidRPr="00BE3AB8" w:rsidRDefault="00C27544" w:rsidP="00715B41">
            <w:pPr>
              <w:rPr>
                <w:rFonts w:cstheme="minorHAnsi"/>
                <w:sz w:val="14"/>
                <w:szCs w:val="14"/>
              </w:rPr>
            </w:pPr>
          </w:p>
          <w:p w:rsidR="00C27544" w:rsidRPr="00BE3AB8" w:rsidRDefault="00C27544" w:rsidP="00715B41">
            <w:pPr>
              <w:jc w:val="center"/>
              <w:rPr>
                <w:rFonts w:cstheme="minorHAnsi"/>
                <w:sz w:val="14"/>
                <w:szCs w:val="14"/>
              </w:rPr>
            </w:pPr>
          </w:p>
        </w:tc>
        <w:tc>
          <w:tcPr>
            <w:tcW w:w="1157" w:type="dxa"/>
            <w:tcBorders>
              <w:top w:val="single" w:sz="4" w:space="0" w:color="auto"/>
              <w:left w:val="single" w:sz="4" w:space="0" w:color="auto"/>
              <w:bottom w:val="single" w:sz="4" w:space="0" w:color="auto"/>
              <w:right w:val="single" w:sz="4" w:space="0" w:color="auto"/>
            </w:tcBorders>
            <w:vAlign w:val="center"/>
          </w:tcPr>
          <w:p w:rsidR="00C27544" w:rsidRPr="00BE3AB8" w:rsidRDefault="00C27544" w:rsidP="00715B41">
            <w:pPr>
              <w:jc w:val="center"/>
              <w:rPr>
                <w:rFonts w:cstheme="minorHAnsi"/>
                <w:sz w:val="14"/>
                <w:szCs w:val="14"/>
              </w:rPr>
            </w:pPr>
            <w:r w:rsidRPr="00BE3AB8">
              <w:rPr>
                <w:rFonts w:cstheme="minorHAnsi"/>
                <w:sz w:val="14"/>
                <w:szCs w:val="14"/>
              </w:rPr>
              <w:t>Years 2</w:t>
            </w:r>
          </w:p>
          <w:p w:rsidR="00C27544" w:rsidRPr="00BE3AB8" w:rsidRDefault="00C27544" w:rsidP="00715B41">
            <w:pPr>
              <w:jc w:val="center"/>
              <w:rPr>
                <w:rFonts w:cstheme="minorHAnsi"/>
                <w:sz w:val="14"/>
                <w:szCs w:val="14"/>
              </w:rPr>
            </w:pPr>
            <w:r w:rsidRPr="00BE3AB8">
              <w:rPr>
                <w:rFonts w:cstheme="minorHAnsi"/>
                <w:sz w:val="14"/>
                <w:szCs w:val="14"/>
              </w:rPr>
              <w:t>and 5</w:t>
            </w:r>
          </w:p>
          <w:p w:rsidR="00C27544" w:rsidRPr="00BE3AB8" w:rsidRDefault="00C27544" w:rsidP="00715B41">
            <w:pPr>
              <w:jc w:val="center"/>
              <w:rPr>
                <w:rFonts w:cstheme="minorHAnsi"/>
                <w:sz w:val="14"/>
                <w:szCs w:val="14"/>
              </w:rPr>
            </w:pPr>
          </w:p>
          <w:p w:rsidR="00C27544" w:rsidRPr="00BE3AB8" w:rsidRDefault="00C27544" w:rsidP="00715B41">
            <w:pPr>
              <w:jc w:val="center"/>
              <w:rPr>
                <w:rFonts w:cstheme="minorHAnsi"/>
                <w:sz w:val="14"/>
                <w:szCs w:val="14"/>
              </w:rPr>
            </w:pPr>
          </w:p>
          <w:p w:rsidR="00C27544" w:rsidRPr="00BE3AB8" w:rsidRDefault="00C27544" w:rsidP="00715B41">
            <w:pPr>
              <w:jc w:val="cente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886686" w:rsidRDefault="00C27544" w:rsidP="00715B41">
            <w:pPr>
              <w:rPr>
                <w:rFonts w:cstheme="minorHAnsi"/>
                <w:b/>
                <w:sz w:val="14"/>
                <w:szCs w:val="14"/>
              </w:rPr>
            </w:pPr>
            <w:r w:rsidRPr="00886686">
              <w:rPr>
                <w:rFonts w:cstheme="minorHAnsi"/>
                <w:b/>
                <w:sz w:val="14"/>
                <w:szCs w:val="14"/>
              </w:rPr>
              <w:t>Health Education, General wellbeing:</w:t>
            </w:r>
          </w:p>
          <w:p w:rsidR="00C27544" w:rsidRPr="00886686" w:rsidRDefault="00C27544" w:rsidP="00715B41">
            <w:pPr>
              <w:rPr>
                <w:rFonts w:cstheme="minorHAnsi"/>
                <w:sz w:val="14"/>
                <w:szCs w:val="14"/>
              </w:rPr>
            </w:pPr>
            <w:r w:rsidRPr="00886686">
              <w:rPr>
                <w:rFonts w:cstheme="minorHAnsi"/>
                <w:sz w:val="14"/>
                <w:szCs w:val="14"/>
              </w:rPr>
              <w:t>That change and loss, including bereavement, can provoke a range of feelings, that grief is a natural response to bereavement, and that everyone grieves differently.</w:t>
            </w:r>
          </w:p>
          <w:p w:rsidR="00C27544" w:rsidRPr="00886686" w:rsidRDefault="00C27544" w:rsidP="00715B41">
            <w:pPr>
              <w:rPr>
                <w:rFonts w:cstheme="minorHAnsi"/>
                <w:i/>
                <w:color w:val="0070C0"/>
                <w:sz w:val="14"/>
                <w:szCs w:val="14"/>
              </w:rPr>
            </w:pPr>
            <w:r w:rsidRPr="00886686">
              <w:rPr>
                <w:rFonts w:cstheme="minorHAnsi"/>
                <w:i/>
                <w:sz w:val="14"/>
                <w:szCs w:val="14"/>
              </w:rPr>
              <w:t>(Statement 8)</w:t>
            </w:r>
          </w:p>
        </w:tc>
        <w:tc>
          <w:tcPr>
            <w:tcW w:w="4292" w:type="dxa"/>
            <w:tcBorders>
              <w:top w:val="single" w:sz="4" w:space="0" w:color="auto"/>
              <w:left w:val="single" w:sz="4" w:space="0" w:color="auto"/>
              <w:bottom w:val="single" w:sz="4" w:space="0" w:color="auto"/>
              <w:right w:val="single" w:sz="4" w:space="0" w:color="auto"/>
            </w:tcBorders>
          </w:tcPr>
          <w:p w:rsidR="00C27544" w:rsidRPr="00886686" w:rsidRDefault="00C27544" w:rsidP="00715B41">
            <w:pPr>
              <w:autoSpaceDE w:val="0"/>
              <w:autoSpaceDN w:val="0"/>
              <w:adjustRightInd w:val="0"/>
              <w:rPr>
                <w:rFonts w:cstheme="minorHAnsi"/>
                <w:b/>
                <w:sz w:val="14"/>
                <w:szCs w:val="14"/>
              </w:rPr>
            </w:pPr>
            <w:r w:rsidRPr="00886686">
              <w:rPr>
                <w:rFonts w:cstheme="minorHAnsi"/>
                <w:b/>
                <w:sz w:val="14"/>
                <w:szCs w:val="14"/>
              </w:rPr>
              <w:t xml:space="preserve">Mental health and wellbeing: </w:t>
            </w:r>
          </w:p>
          <w:p w:rsidR="00C27544" w:rsidRPr="00886686" w:rsidRDefault="00C27544" w:rsidP="00C27544">
            <w:pPr>
              <w:pStyle w:val="ListParagraph"/>
              <w:numPr>
                <w:ilvl w:val="0"/>
                <w:numId w:val="17"/>
              </w:numPr>
              <w:autoSpaceDE w:val="0"/>
              <w:autoSpaceDN w:val="0"/>
              <w:adjustRightInd w:val="0"/>
              <w:rPr>
                <w:rFonts w:cstheme="minorHAnsi"/>
                <w:sz w:val="14"/>
                <w:szCs w:val="14"/>
              </w:rPr>
            </w:pPr>
            <w:r w:rsidRPr="00886686">
              <w:rPr>
                <w:rFonts w:cstheme="minorHAnsi"/>
                <w:sz w:val="14"/>
                <w:szCs w:val="14"/>
              </w:rPr>
              <w:t>about different kinds of change and loss (including death); how change and loss can affect people and who can help</w:t>
            </w:r>
          </w:p>
          <w:p w:rsidR="00C27544" w:rsidRPr="00886686" w:rsidRDefault="00C27544" w:rsidP="00715B41">
            <w:pPr>
              <w:autoSpaceDE w:val="0"/>
              <w:autoSpaceDN w:val="0"/>
              <w:adjustRightInd w:val="0"/>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886686" w:rsidRDefault="00C27544" w:rsidP="00715B41">
            <w:pPr>
              <w:autoSpaceDE w:val="0"/>
              <w:autoSpaceDN w:val="0"/>
              <w:adjustRightInd w:val="0"/>
              <w:rPr>
                <w:rFonts w:cstheme="minorHAnsi"/>
                <w:b/>
                <w:sz w:val="14"/>
                <w:szCs w:val="14"/>
              </w:rPr>
            </w:pPr>
            <w:r w:rsidRPr="00886686">
              <w:rPr>
                <w:rFonts w:cstheme="minorHAnsi"/>
                <w:b/>
                <w:sz w:val="14"/>
                <w:szCs w:val="14"/>
              </w:rPr>
              <w:t xml:space="preserve">Mental health and wellbeing: </w:t>
            </w:r>
          </w:p>
          <w:p w:rsidR="00C27544" w:rsidRPr="00886686" w:rsidRDefault="00C27544" w:rsidP="00C27544">
            <w:pPr>
              <w:pStyle w:val="ListParagraph"/>
              <w:numPr>
                <w:ilvl w:val="0"/>
                <w:numId w:val="17"/>
              </w:numPr>
              <w:autoSpaceDE w:val="0"/>
              <w:autoSpaceDN w:val="0"/>
              <w:adjustRightInd w:val="0"/>
              <w:rPr>
                <w:rFonts w:cstheme="minorHAnsi"/>
                <w:sz w:val="14"/>
                <w:szCs w:val="14"/>
              </w:rPr>
            </w:pPr>
            <w:r w:rsidRPr="00886686">
              <w:rPr>
                <w:rFonts w:cstheme="minorHAnsi"/>
                <w:sz w:val="14"/>
                <w:szCs w:val="14"/>
              </w:rPr>
              <w:t>about change, loss and grief, including bereavement; that people feel, express, and manage grief in different ways; strategies that can help with change, loss and grief</w:t>
            </w:r>
          </w:p>
          <w:p w:rsidR="00C27544" w:rsidRPr="00886686" w:rsidRDefault="00C27544" w:rsidP="00715B41">
            <w:pPr>
              <w:autoSpaceDE w:val="0"/>
              <w:autoSpaceDN w:val="0"/>
              <w:adjustRightInd w:val="0"/>
              <w:rPr>
                <w:rFonts w:cstheme="minorHAnsi"/>
                <w:sz w:val="14"/>
                <w:szCs w:val="14"/>
              </w:rPr>
            </w:pPr>
          </w:p>
        </w:tc>
      </w:tr>
    </w:tbl>
    <w:p w:rsidR="00C27544" w:rsidRPr="00886686" w:rsidRDefault="00C27544" w:rsidP="00C27544">
      <w:pPr>
        <w:tabs>
          <w:tab w:val="left" w:pos="7540"/>
        </w:tabs>
        <w:rPr>
          <w:rFonts w:cstheme="minorHAnsi"/>
          <w:sz w:val="14"/>
          <w:szCs w:val="14"/>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tbl>
      <w:tblPr>
        <w:tblStyle w:val="TableGrid"/>
        <w:tblW w:w="15304" w:type="dxa"/>
        <w:jc w:val="center"/>
        <w:tblLook w:val="04A0" w:firstRow="1" w:lastRow="0" w:firstColumn="1" w:lastColumn="0" w:noHBand="0" w:noVBand="1"/>
      </w:tblPr>
      <w:tblGrid>
        <w:gridCol w:w="1254"/>
        <w:gridCol w:w="1174"/>
        <w:gridCol w:w="4292"/>
        <w:gridCol w:w="4292"/>
        <w:gridCol w:w="4292"/>
      </w:tblGrid>
      <w:tr w:rsidR="00C27544" w:rsidRPr="00695B00" w:rsidTr="00715B41">
        <w:trPr>
          <w:jc w:val="center"/>
        </w:trPr>
        <w:tc>
          <w:tcPr>
            <w:tcW w:w="15304" w:type="dxa"/>
            <w:gridSpan w:val="5"/>
            <w:tcBorders>
              <w:top w:val="single" w:sz="4" w:space="0" w:color="auto"/>
              <w:left w:val="single" w:sz="4" w:space="0" w:color="auto"/>
              <w:bottom w:val="single" w:sz="4" w:space="0" w:color="auto"/>
              <w:right w:val="single" w:sz="4" w:space="0" w:color="auto"/>
            </w:tcBorders>
            <w:hideMark/>
          </w:tcPr>
          <w:p w:rsidR="00C27544" w:rsidRPr="00695B00" w:rsidRDefault="00C27544" w:rsidP="00715B41">
            <w:pPr>
              <w:rPr>
                <w:rFonts w:cstheme="minorHAnsi"/>
                <w:b/>
                <w:sz w:val="14"/>
                <w:szCs w:val="14"/>
              </w:rPr>
            </w:pPr>
            <w:r w:rsidRPr="00695B00">
              <w:rPr>
                <w:rFonts w:cstheme="minorHAnsi"/>
                <w:b/>
                <w:sz w:val="14"/>
                <w:szCs w:val="14"/>
              </w:rPr>
              <w:lastRenderedPageBreak/>
              <w:t>Block 4</w:t>
            </w:r>
          </w:p>
        </w:tc>
      </w:tr>
      <w:tr w:rsidR="00C27544" w:rsidRPr="00695B00" w:rsidTr="00715B41">
        <w:trPr>
          <w:jc w:val="center"/>
        </w:trPr>
        <w:tc>
          <w:tcPr>
            <w:tcW w:w="1254" w:type="dxa"/>
            <w:tcBorders>
              <w:top w:val="single" w:sz="4" w:space="0" w:color="auto"/>
              <w:left w:val="single" w:sz="4" w:space="0" w:color="auto"/>
              <w:bottom w:val="single" w:sz="4" w:space="0" w:color="auto"/>
              <w:right w:val="single" w:sz="4" w:space="0" w:color="auto"/>
            </w:tcBorders>
            <w:hideMark/>
          </w:tcPr>
          <w:p w:rsidR="00C27544" w:rsidRPr="00695B00" w:rsidRDefault="00C27544" w:rsidP="00715B41">
            <w:pPr>
              <w:tabs>
                <w:tab w:val="left" w:pos="7540"/>
              </w:tabs>
              <w:jc w:val="center"/>
              <w:rPr>
                <w:rFonts w:cstheme="minorHAnsi"/>
                <w:sz w:val="14"/>
                <w:szCs w:val="14"/>
              </w:rPr>
            </w:pPr>
            <w:r w:rsidRPr="00695B00">
              <w:rPr>
                <w:rFonts w:cstheme="minorHAnsi"/>
                <w:sz w:val="14"/>
                <w:szCs w:val="14"/>
              </w:rPr>
              <w:t>Topic</w:t>
            </w:r>
          </w:p>
        </w:tc>
        <w:tc>
          <w:tcPr>
            <w:tcW w:w="1174" w:type="dxa"/>
            <w:tcBorders>
              <w:top w:val="single" w:sz="4" w:space="0" w:color="auto"/>
              <w:left w:val="single" w:sz="4" w:space="0" w:color="auto"/>
              <w:bottom w:val="single" w:sz="4" w:space="0" w:color="auto"/>
              <w:right w:val="single" w:sz="4" w:space="0" w:color="auto"/>
            </w:tcBorders>
            <w:hideMark/>
          </w:tcPr>
          <w:p w:rsidR="00C27544" w:rsidRPr="00695B00" w:rsidRDefault="00C27544" w:rsidP="00715B41">
            <w:pPr>
              <w:jc w:val="center"/>
              <w:rPr>
                <w:rFonts w:cstheme="minorHAnsi"/>
                <w:sz w:val="14"/>
                <w:szCs w:val="14"/>
              </w:rPr>
            </w:pPr>
            <w:r w:rsidRPr="00695B00">
              <w:rPr>
                <w:rFonts w:cstheme="minorHAnsi"/>
                <w:sz w:val="14"/>
                <w:szCs w:val="14"/>
              </w:rPr>
              <w:t>Year Groups</w:t>
            </w:r>
          </w:p>
        </w:tc>
        <w:tc>
          <w:tcPr>
            <w:tcW w:w="4292" w:type="dxa"/>
            <w:tcBorders>
              <w:top w:val="single" w:sz="4" w:space="0" w:color="auto"/>
              <w:left w:val="single" w:sz="4" w:space="0" w:color="auto"/>
              <w:bottom w:val="single" w:sz="4" w:space="0" w:color="auto"/>
              <w:right w:val="single" w:sz="4" w:space="0" w:color="auto"/>
            </w:tcBorders>
            <w:hideMark/>
          </w:tcPr>
          <w:p w:rsidR="00C27544" w:rsidRPr="00695B00" w:rsidRDefault="00C27544" w:rsidP="00715B41">
            <w:pPr>
              <w:jc w:val="center"/>
              <w:rPr>
                <w:rFonts w:cstheme="minorHAnsi"/>
                <w:sz w:val="14"/>
                <w:szCs w:val="14"/>
              </w:rPr>
            </w:pPr>
            <w:r w:rsidRPr="00695B00">
              <w:rPr>
                <w:rFonts w:cstheme="minorHAnsi"/>
                <w:sz w:val="14"/>
                <w:szCs w:val="14"/>
              </w:rPr>
              <w:t>Statutory Guidance</w:t>
            </w:r>
          </w:p>
          <w:p w:rsidR="00C27544" w:rsidRPr="00695B00" w:rsidRDefault="00C27544" w:rsidP="00715B41">
            <w:pPr>
              <w:jc w:val="center"/>
              <w:rPr>
                <w:rFonts w:cstheme="minorHAnsi"/>
                <w:sz w:val="14"/>
                <w:szCs w:val="14"/>
              </w:rPr>
            </w:pPr>
            <w:r w:rsidRPr="00695B00">
              <w:rPr>
                <w:rFonts w:cstheme="minorHAnsi"/>
                <w:sz w:val="14"/>
                <w:szCs w:val="14"/>
              </w:rPr>
              <w:t>Curriculum content:</w:t>
            </w:r>
          </w:p>
        </w:tc>
        <w:tc>
          <w:tcPr>
            <w:tcW w:w="4292" w:type="dxa"/>
            <w:tcBorders>
              <w:top w:val="single" w:sz="4" w:space="0" w:color="auto"/>
              <w:left w:val="single" w:sz="4" w:space="0" w:color="auto"/>
              <w:bottom w:val="single" w:sz="4" w:space="0" w:color="auto"/>
              <w:right w:val="single" w:sz="4" w:space="0" w:color="auto"/>
            </w:tcBorders>
            <w:hideMark/>
          </w:tcPr>
          <w:p w:rsidR="00C27544" w:rsidRPr="00695B00" w:rsidRDefault="00C27544" w:rsidP="00715B41">
            <w:pPr>
              <w:jc w:val="center"/>
              <w:rPr>
                <w:rFonts w:cstheme="minorHAnsi"/>
                <w:sz w:val="14"/>
                <w:szCs w:val="14"/>
              </w:rPr>
            </w:pPr>
            <w:r w:rsidRPr="00695B00">
              <w:rPr>
                <w:rFonts w:cstheme="minorHAnsi"/>
                <w:sz w:val="14"/>
                <w:szCs w:val="14"/>
              </w:rPr>
              <w:t>PSHEE</w:t>
            </w:r>
          </w:p>
          <w:p w:rsidR="00C27544" w:rsidRPr="00695B00" w:rsidRDefault="00C27544" w:rsidP="00715B41">
            <w:pPr>
              <w:jc w:val="center"/>
              <w:rPr>
                <w:rFonts w:cstheme="minorHAnsi"/>
                <w:sz w:val="14"/>
                <w:szCs w:val="14"/>
              </w:rPr>
            </w:pPr>
            <w:r w:rsidRPr="00695B00">
              <w:rPr>
                <w:rFonts w:cstheme="minorHAnsi"/>
                <w:sz w:val="14"/>
                <w:szCs w:val="14"/>
              </w:rPr>
              <w:t>POS KS1</w:t>
            </w:r>
          </w:p>
          <w:p w:rsidR="00C27544" w:rsidRPr="00695B00" w:rsidRDefault="00C27544" w:rsidP="00715B41">
            <w:pPr>
              <w:jc w:val="center"/>
              <w:rPr>
                <w:rFonts w:cstheme="minorHAnsi"/>
                <w:sz w:val="14"/>
                <w:szCs w:val="14"/>
              </w:rPr>
            </w:pPr>
            <w:r w:rsidRPr="00695B00">
              <w:rPr>
                <w:rFonts w:cstheme="minorHAnsi"/>
                <w:sz w:val="14"/>
                <w:szCs w:val="14"/>
              </w:rPr>
              <w:t>Pupils should have the opportunities to learn …</w:t>
            </w:r>
          </w:p>
        </w:tc>
        <w:tc>
          <w:tcPr>
            <w:tcW w:w="4292" w:type="dxa"/>
            <w:tcBorders>
              <w:top w:val="single" w:sz="4" w:space="0" w:color="auto"/>
              <w:left w:val="single" w:sz="4" w:space="0" w:color="auto"/>
              <w:bottom w:val="single" w:sz="4" w:space="0" w:color="auto"/>
              <w:right w:val="single" w:sz="4" w:space="0" w:color="auto"/>
            </w:tcBorders>
            <w:hideMark/>
          </w:tcPr>
          <w:p w:rsidR="00C27544" w:rsidRPr="00695B00" w:rsidRDefault="00C27544" w:rsidP="00715B41">
            <w:pPr>
              <w:jc w:val="center"/>
              <w:rPr>
                <w:rFonts w:cstheme="minorHAnsi"/>
                <w:sz w:val="14"/>
                <w:szCs w:val="14"/>
              </w:rPr>
            </w:pPr>
            <w:r w:rsidRPr="00695B00">
              <w:rPr>
                <w:rFonts w:cstheme="minorHAnsi"/>
                <w:sz w:val="14"/>
                <w:szCs w:val="14"/>
              </w:rPr>
              <w:t>PSHEE</w:t>
            </w:r>
          </w:p>
          <w:p w:rsidR="00C27544" w:rsidRPr="00695B00" w:rsidRDefault="00C27544" w:rsidP="00715B41">
            <w:pPr>
              <w:jc w:val="center"/>
              <w:rPr>
                <w:rFonts w:cstheme="minorHAnsi"/>
                <w:sz w:val="14"/>
                <w:szCs w:val="14"/>
              </w:rPr>
            </w:pPr>
            <w:r w:rsidRPr="00695B00">
              <w:rPr>
                <w:rFonts w:cstheme="minorHAnsi"/>
                <w:sz w:val="14"/>
                <w:szCs w:val="14"/>
              </w:rPr>
              <w:t>POS KS2</w:t>
            </w:r>
          </w:p>
          <w:p w:rsidR="00C27544" w:rsidRPr="00695B00" w:rsidRDefault="00C27544" w:rsidP="00715B41">
            <w:pPr>
              <w:jc w:val="center"/>
              <w:rPr>
                <w:rFonts w:cstheme="minorHAnsi"/>
                <w:sz w:val="14"/>
                <w:szCs w:val="14"/>
              </w:rPr>
            </w:pPr>
            <w:r w:rsidRPr="00695B00">
              <w:rPr>
                <w:rFonts w:cstheme="minorHAnsi"/>
                <w:sz w:val="14"/>
                <w:szCs w:val="14"/>
              </w:rPr>
              <w:t>Pupils should have the opportunities to learn …</w:t>
            </w:r>
          </w:p>
        </w:tc>
      </w:tr>
      <w:tr w:rsidR="00C27544" w:rsidRPr="00695B00" w:rsidTr="00715B41">
        <w:trPr>
          <w:trHeight w:val="124"/>
          <w:jc w:val="center"/>
        </w:trPr>
        <w:tc>
          <w:tcPr>
            <w:tcW w:w="1254" w:type="dxa"/>
            <w:vMerge w:val="restart"/>
            <w:tcBorders>
              <w:top w:val="single" w:sz="4" w:space="0" w:color="auto"/>
              <w:left w:val="single" w:sz="4" w:space="0" w:color="auto"/>
              <w:right w:val="single" w:sz="4" w:space="0" w:color="auto"/>
            </w:tcBorders>
          </w:tcPr>
          <w:p w:rsidR="00C27544" w:rsidRPr="00695B00" w:rsidRDefault="00C27544" w:rsidP="00715B41">
            <w:pPr>
              <w:tabs>
                <w:tab w:val="left" w:pos="7540"/>
              </w:tabs>
              <w:jc w:val="center"/>
              <w:rPr>
                <w:rFonts w:cstheme="minorHAnsi"/>
                <w:sz w:val="14"/>
                <w:szCs w:val="14"/>
              </w:rPr>
            </w:pPr>
            <w:r w:rsidRPr="00695B00">
              <w:rPr>
                <w:rFonts w:cstheme="minorHAnsi"/>
                <w:sz w:val="14"/>
                <w:szCs w:val="14"/>
              </w:rPr>
              <w:t xml:space="preserve">Healthy </w:t>
            </w:r>
          </w:p>
          <w:p w:rsidR="00C27544" w:rsidRPr="00695B00" w:rsidRDefault="00C27544" w:rsidP="00715B41">
            <w:pPr>
              <w:tabs>
                <w:tab w:val="left" w:pos="7540"/>
              </w:tabs>
              <w:jc w:val="center"/>
              <w:rPr>
                <w:rFonts w:cstheme="minorHAnsi"/>
                <w:sz w:val="14"/>
                <w:szCs w:val="14"/>
              </w:rPr>
            </w:pPr>
            <w:r w:rsidRPr="00695B00">
              <w:rPr>
                <w:rFonts w:cstheme="minorHAnsi"/>
                <w:sz w:val="14"/>
                <w:szCs w:val="14"/>
              </w:rPr>
              <w:t xml:space="preserve">lifestyles </w:t>
            </w:r>
          </w:p>
        </w:tc>
        <w:tc>
          <w:tcPr>
            <w:tcW w:w="1174" w:type="dxa"/>
            <w:vMerge w:val="restart"/>
            <w:tcBorders>
              <w:top w:val="single" w:sz="4" w:space="0" w:color="auto"/>
              <w:left w:val="single" w:sz="4" w:space="0" w:color="auto"/>
              <w:right w:val="single" w:sz="4" w:space="0" w:color="auto"/>
            </w:tcBorders>
          </w:tcPr>
          <w:p w:rsidR="00C27544" w:rsidRPr="00695B00" w:rsidRDefault="00C27544" w:rsidP="00715B41">
            <w:pPr>
              <w:jc w:val="center"/>
              <w:rPr>
                <w:rFonts w:cstheme="minorHAnsi"/>
                <w:sz w:val="14"/>
                <w:szCs w:val="14"/>
              </w:rPr>
            </w:pPr>
            <w:r w:rsidRPr="00695B00">
              <w:rPr>
                <w:rFonts w:cstheme="minorHAnsi"/>
                <w:sz w:val="14"/>
                <w:szCs w:val="14"/>
              </w:rPr>
              <w:t xml:space="preserve">Years 1, </w:t>
            </w:r>
          </w:p>
          <w:p w:rsidR="00C27544" w:rsidRPr="00695B00" w:rsidRDefault="00C27544" w:rsidP="00715B41">
            <w:pPr>
              <w:jc w:val="center"/>
              <w:rPr>
                <w:rFonts w:cstheme="minorHAnsi"/>
                <w:sz w:val="14"/>
                <w:szCs w:val="14"/>
              </w:rPr>
            </w:pPr>
            <w:r w:rsidRPr="00695B00">
              <w:rPr>
                <w:rFonts w:cstheme="minorHAnsi"/>
                <w:sz w:val="14"/>
                <w:szCs w:val="14"/>
              </w:rPr>
              <w:t>3 and 5</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 xml:space="preserve">Health Education, Physical health and fitness: </w:t>
            </w:r>
          </w:p>
          <w:p w:rsidR="00C27544" w:rsidRPr="00695B00" w:rsidRDefault="00C27544" w:rsidP="00715B41">
            <w:pPr>
              <w:rPr>
                <w:rFonts w:cstheme="minorHAnsi"/>
                <w:sz w:val="14"/>
                <w:szCs w:val="14"/>
              </w:rPr>
            </w:pPr>
            <w:r w:rsidRPr="00695B00">
              <w:rPr>
                <w:rFonts w:cstheme="minorHAnsi"/>
                <w:sz w:val="14"/>
                <w:szCs w:val="14"/>
              </w:rPr>
              <w:t>The characteristics and mental and physical benefits of an active lifestyle.</w:t>
            </w:r>
          </w:p>
          <w:p w:rsidR="00C27544" w:rsidRPr="00695B00" w:rsidRDefault="00C27544" w:rsidP="00715B41">
            <w:pPr>
              <w:rPr>
                <w:rFonts w:cstheme="minorHAnsi"/>
                <w:i/>
                <w:sz w:val="14"/>
                <w:szCs w:val="14"/>
              </w:rPr>
            </w:pPr>
            <w:r w:rsidRPr="00695B00">
              <w:rPr>
                <w:rFonts w:cstheme="minorHAnsi"/>
                <w:i/>
                <w:sz w:val="14"/>
                <w:szCs w:val="14"/>
              </w:rPr>
              <w:t>(Statement 1)</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 xml:space="preserve">Physical activities and nutrition: </w:t>
            </w:r>
          </w:p>
          <w:p w:rsidR="00C27544" w:rsidRPr="00695B00" w:rsidRDefault="00C27544" w:rsidP="00C27544">
            <w:pPr>
              <w:pStyle w:val="ListParagraph"/>
              <w:numPr>
                <w:ilvl w:val="0"/>
                <w:numId w:val="13"/>
              </w:numPr>
              <w:rPr>
                <w:rFonts w:cstheme="minorHAnsi"/>
                <w:sz w:val="14"/>
                <w:szCs w:val="14"/>
              </w:rPr>
            </w:pPr>
            <w:r w:rsidRPr="00695B00">
              <w:rPr>
                <w:rFonts w:cstheme="minorHAnsi"/>
                <w:sz w:val="14"/>
                <w:szCs w:val="14"/>
              </w:rPr>
              <w:t>what being healthy means and how physical activity helps people to stay healthy</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 xml:space="preserve">Physical activities and nutrition: </w:t>
            </w:r>
          </w:p>
          <w:p w:rsidR="00C27544" w:rsidRPr="00695B00" w:rsidRDefault="00C27544" w:rsidP="00C27544">
            <w:pPr>
              <w:pStyle w:val="ListParagraph"/>
              <w:numPr>
                <w:ilvl w:val="0"/>
                <w:numId w:val="13"/>
              </w:numPr>
              <w:rPr>
                <w:rFonts w:cstheme="minorHAnsi"/>
                <w:sz w:val="14"/>
                <w:szCs w:val="14"/>
              </w:rPr>
            </w:pPr>
            <w:r w:rsidRPr="00695B00">
              <w:rPr>
                <w:rFonts w:cstheme="minorHAnsi"/>
                <w:sz w:val="14"/>
                <w:szCs w:val="14"/>
              </w:rPr>
              <w:t>what good physical health means; the characteristics of a balanced, healthy lifestyle</w:t>
            </w:r>
          </w:p>
          <w:p w:rsidR="00C27544" w:rsidRPr="00695B00" w:rsidRDefault="00C27544" w:rsidP="00C27544">
            <w:pPr>
              <w:pStyle w:val="ListParagraph"/>
              <w:numPr>
                <w:ilvl w:val="0"/>
                <w:numId w:val="13"/>
              </w:numPr>
              <w:rPr>
                <w:rFonts w:cstheme="minorHAnsi"/>
                <w:sz w:val="14"/>
                <w:szCs w:val="14"/>
              </w:rPr>
            </w:pPr>
            <w:r w:rsidRPr="00695B00">
              <w:rPr>
                <w:rFonts w:cstheme="minorHAnsi"/>
                <w:sz w:val="14"/>
                <w:szCs w:val="14"/>
              </w:rPr>
              <w:t>the benefits of regular physical activity for mental and physical health; how to build moderate and vigorous exercise into daily/weekly routines</w:t>
            </w:r>
          </w:p>
        </w:tc>
      </w:tr>
      <w:tr w:rsidR="00C27544" w:rsidRPr="00695B00" w:rsidTr="00715B41">
        <w:trPr>
          <w:trHeight w:val="124"/>
          <w:jc w:val="center"/>
        </w:trPr>
        <w:tc>
          <w:tcPr>
            <w:tcW w:w="0" w:type="auto"/>
            <w:vMerge/>
            <w:tcBorders>
              <w:left w:val="single" w:sz="4" w:space="0" w:color="auto"/>
              <w:right w:val="single" w:sz="4" w:space="0" w:color="auto"/>
            </w:tcBorders>
            <w:vAlign w:val="center"/>
          </w:tcPr>
          <w:p w:rsidR="00C27544" w:rsidRPr="00695B00" w:rsidRDefault="00C27544" w:rsidP="00715B41">
            <w:pPr>
              <w:rPr>
                <w:rFonts w:cstheme="minorHAnsi"/>
                <w:sz w:val="14"/>
                <w:szCs w:val="14"/>
              </w:rPr>
            </w:pPr>
          </w:p>
        </w:tc>
        <w:tc>
          <w:tcPr>
            <w:tcW w:w="0" w:type="auto"/>
            <w:vMerge/>
            <w:tcBorders>
              <w:left w:val="single" w:sz="4" w:space="0" w:color="auto"/>
              <w:right w:val="single" w:sz="4" w:space="0" w:color="auto"/>
            </w:tcBorders>
            <w:vAlign w:val="center"/>
          </w:tcPr>
          <w:p w:rsidR="00C27544" w:rsidRPr="00695B00"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4"/>
                <w:szCs w:val="14"/>
              </w:rPr>
            </w:pPr>
            <w:r w:rsidRPr="00BE3AB8">
              <w:rPr>
                <w:rFonts w:cstheme="minorHAnsi"/>
                <w:b/>
                <w:sz w:val="14"/>
                <w:szCs w:val="14"/>
              </w:rPr>
              <w:t xml:space="preserve">Health Education, Physical health and fitness: </w:t>
            </w:r>
          </w:p>
          <w:p w:rsidR="00C27544" w:rsidRPr="00BE3AB8" w:rsidRDefault="00C27544" w:rsidP="00715B41">
            <w:pPr>
              <w:rPr>
                <w:rFonts w:cstheme="minorHAnsi"/>
                <w:sz w:val="14"/>
                <w:szCs w:val="14"/>
              </w:rPr>
            </w:pPr>
            <w:r w:rsidRPr="00BE3AB8">
              <w:rPr>
                <w:rFonts w:cstheme="minorHAnsi"/>
                <w:sz w:val="14"/>
                <w:szCs w:val="14"/>
              </w:rPr>
              <w:t>The importance of building regular physical activity into daily and weekly routines and how to achieve this; for example, walking or cycling to school, a daily active mile or other forms of regular, moderate and / or vigorous exercise.</w:t>
            </w:r>
          </w:p>
          <w:p w:rsidR="00C27544" w:rsidRPr="00BE3AB8" w:rsidRDefault="00C27544" w:rsidP="00715B41">
            <w:pPr>
              <w:rPr>
                <w:rFonts w:cstheme="minorHAnsi"/>
                <w:sz w:val="14"/>
                <w:szCs w:val="14"/>
              </w:rPr>
            </w:pPr>
            <w:r w:rsidRPr="00BE3AB8">
              <w:rPr>
                <w:rFonts w:cstheme="minorHAnsi"/>
                <w:i/>
                <w:sz w:val="14"/>
                <w:szCs w:val="14"/>
              </w:rPr>
              <w:t>(Statement 2)</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 xml:space="preserve">Physical activities and nutrition: </w:t>
            </w:r>
          </w:p>
          <w:p w:rsidR="00C27544" w:rsidRPr="00695B00" w:rsidRDefault="00C27544" w:rsidP="00C27544">
            <w:pPr>
              <w:pStyle w:val="ListParagraph"/>
              <w:numPr>
                <w:ilvl w:val="0"/>
                <w:numId w:val="14"/>
              </w:numPr>
              <w:autoSpaceDE w:val="0"/>
              <w:autoSpaceDN w:val="0"/>
              <w:adjustRightInd w:val="0"/>
              <w:rPr>
                <w:rFonts w:cstheme="minorHAnsi"/>
                <w:sz w:val="14"/>
                <w:szCs w:val="14"/>
              </w:rPr>
            </w:pPr>
            <w:r w:rsidRPr="00695B00">
              <w:rPr>
                <w:rFonts w:cstheme="minorHAnsi"/>
                <w:sz w:val="14"/>
                <w:szCs w:val="14"/>
              </w:rPr>
              <w:t>ways to be physically active every day</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 xml:space="preserve">Physical activities and nutrition: </w:t>
            </w:r>
          </w:p>
          <w:p w:rsidR="00C27544" w:rsidRPr="00695B00" w:rsidRDefault="00C27544" w:rsidP="00C27544">
            <w:pPr>
              <w:pStyle w:val="ListParagraph"/>
              <w:numPr>
                <w:ilvl w:val="0"/>
                <w:numId w:val="14"/>
              </w:numPr>
              <w:rPr>
                <w:rFonts w:cstheme="minorHAnsi"/>
                <w:sz w:val="14"/>
                <w:szCs w:val="14"/>
              </w:rPr>
            </w:pPr>
            <w:r w:rsidRPr="00695B00">
              <w:rPr>
                <w:rFonts w:cstheme="minorHAnsi"/>
                <w:sz w:val="14"/>
                <w:szCs w:val="14"/>
              </w:rPr>
              <w:t>the benefits of regular physical activity for mental and physical health; how to build moderate and vigorous exercise into daily/weekly routines</w:t>
            </w:r>
          </w:p>
        </w:tc>
      </w:tr>
      <w:tr w:rsidR="00C27544" w:rsidRPr="00695B00" w:rsidTr="00715B41">
        <w:trPr>
          <w:trHeight w:val="124"/>
          <w:jc w:val="center"/>
        </w:trPr>
        <w:tc>
          <w:tcPr>
            <w:tcW w:w="0" w:type="auto"/>
            <w:vMerge/>
            <w:tcBorders>
              <w:left w:val="single" w:sz="4" w:space="0" w:color="auto"/>
              <w:right w:val="single" w:sz="4" w:space="0" w:color="auto"/>
            </w:tcBorders>
            <w:vAlign w:val="center"/>
          </w:tcPr>
          <w:p w:rsidR="00C27544" w:rsidRPr="00695B00" w:rsidRDefault="00C27544" w:rsidP="00715B41">
            <w:pPr>
              <w:rPr>
                <w:rFonts w:cstheme="minorHAnsi"/>
                <w:sz w:val="14"/>
                <w:szCs w:val="14"/>
              </w:rPr>
            </w:pPr>
          </w:p>
        </w:tc>
        <w:tc>
          <w:tcPr>
            <w:tcW w:w="0" w:type="auto"/>
            <w:vMerge/>
            <w:tcBorders>
              <w:left w:val="single" w:sz="4" w:space="0" w:color="auto"/>
              <w:right w:val="single" w:sz="4" w:space="0" w:color="auto"/>
            </w:tcBorders>
            <w:vAlign w:val="center"/>
          </w:tcPr>
          <w:p w:rsidR="00C27544" w:rsidRPr="00695B00"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4"/>
                <w:szCs w:val="14"/>
              </w:rPr>
            </w:pPr>
            <w:r w:rsidRPr="00BE3AB8">
              <w:rPr>
                <w:rFonts w:cstheme="minorHAnsi"/>
                <w:b/>
                <w:sz w:val="14"/>
                <w:szCs w:val="14"/>
              </w:rPr>
              <w:t xml:space="preserve">Health Education, Physical health and fitness: </w:t>
            </w:r>
          </w:p>
          <w:p w:rsidR="00C27544" w:rsidRPr="00BE3AB8" w:rsidRDefault="00C27544" w:rsidP="00715B41">
            <w:pPr>
              <w:rPr>
                <w:rFonts w:cstheme="minorHAnsi"/>
                <w:sz w:val="14"/>
                <w:szCs w:val="14"/>
              </w:rPr>
            </w:pPr>
            <w:r w:rsidRPr="00BE3AB8">
              <w:rPr>
                <w:rFonts w:cstheme="minorHAnsi"/>
                <w:sz w:val="14"/>
                <w:szCs w:val="14"/>
              </w:rPr>
              <w:t>The risks associated with an inactive lifestyle (including obesity).</w:t>
            </w:r>
          </w:p>
          <w:p w:rsidR="00C27544" w:rsidRPr="00BE3AB8" w:rsidRDefault="00C27544" w:rsidP="00715B41">
            <w:pPr>
              <w:rPr>
                <w:rFonts w:cstheme="minorHAnsi"/>
                <w:sz w:val="14"/>
                <w:szCs w:val="14"/>
              </w:rPr>
            </w:pPr>
            <w:r w:rsidRPr="00BE3AB8">
              <w:rPr>
                <w:rFonts w:cstheme="minorHAnsi"/>
                <w:i/>
                <w:sz w:val="14"/>
                <w:szCs w:val="14"/>
              </w:rPr>
              <w:t>(Statement 3)</w:t>
            </w:r>
          </w:p>
        </w:tc>
        <w:tc>
          <w:tcPr>
            <w:tcW w:w="4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27544" w:rsidRPr="00695B00"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 xml:space="preserve">Physical activities and nutrition: </w:t>
            </w:r>
          </w:p>
          <w:p w:rsidR="00C27544" w:rsidRPr="00695B00" w:rsidRDefault="00C27544" w:rsidP="00C27544">
            <w:pPr>
              <w:pStyle w:val="ListParagraph"/>
              <w:numPr>
                <w:ilvl w:val="0"/>
                <w:numId w:val="15"/>
              </w:numPr>
              <w:autoSpaceDE w:val="0"/>
              <w:autoSpaceDN w:val="0"/>
              <w:adjustRightInd w:val="0"/>
              <w:rPr>
                <w:rFonts w:cstheme="minorHAnsi"/>
                <w:sz w:val="14"/>
                <w:szCs w:val="14"/>
              </w:rPr>
            </w:pPr>
            <w:r w:rsidRPr="00695B00">
              <w:rPr>
                <w:rFonts w:cstheme="minorHAnsi"/>
                <w:sz w:val="14"/>
                <w:szCs w:val="14"/>
              </w:rPr>
              <w:t>about choices that support a healthy lifestyle and what might influence these; risks associated with an inactive lifestyle, such as unhealthy weight gain</w:t>
            </w:r>
          </w:p>
        </w:tc>
      </w:tr>
      <w:tr w:rsidR="00C27544" w:rsidRPr="00695B00" w:rsidTr="00715B41">
        <w:trPr>
          <w:trHeight w:val="124"/>
          <w:jc w:val="center"/>
        </w:trPr>
        <w:tc>
          <w:tcPr>
            <w:tcW w:w="0" w:type="auto"/>
            <w:vMerge/>
            <w:tcBorders>
              <w:left w:val="single" w:sz="4" w:space="0" w:color="auto"/>
              <w:bottom w:val="single" w:sz="4" w:space="0" w:color="auto"/>
              <w:right w:val="single" w:sz="4" w:space="0" w:color="auto"/>
            </w:tcBorders>
            <w:vAlign w:val="center"/>
          </w:tcPr>
          <w:p w:rsidR="00C27544" w:rsidRPr="00695B00" w:rsidRDefault="00C27544" w:rsidP="00715B41">
            <w:pPr>
              <w:rPr>
                <w:rFonts w:cstheme="minorHAnsi"/>
                <w:sz w:val="14"/>
                <w:szCs w:val="14"/>
              </w:rPr>
            </w:pPr>
          </w:p>
        </w:tc>
        <w:tc>
          <w:tcPr>
            <w:tcW w:w="0" w:type="auto"/>
            <w:vMerge/>
            <w:tcBorders>
              <w:left w:val="single" w:sz="4" w:space="0" w:color="auto"/>
              <w:bottom w:val="single" w:sz="4" w:space="0" w:color="auto"/>
              <w:right w:val="single" w:sz="4" w:space="0" w:color="auto"/>
            </w:tcBorders>
            <w:vAlign w:val="center"/>
          </w:tcPr>
          <w:p w:rsidR="00C27544" w:rsidRPr="00695B00"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4"/>
                <w:szCs w:val="14"/>
              </w:rPr>
            </w:pPr>
            <w:r w:rsidRPr="00BE3AB8">
              <w:rPr>
                <w:rFonts w:cstheme="minorHAnsi"/>
                <w:b/>
                <w:sz w:val="14"/>
                <w:szCs w:val="14"/>
              </w:rPr>
              <w:t xml:space="preserve">Health Education, Physical health and fitness: </w:t>
            </w:r>
          </w:p>
          <w:p w:rsidR="00C27544" w:rsidRPr="00BE3AB8" w:rsidRDefault="00C27544" w:rsidP="00715B41">
            <w:pPr>
              <w:rPr>
                <w:rFonts w:cstheme="minorHAnsi"/>
                <w:sz w:val="14"/>
                <w:szCs w:val="14"/>
              </w:rPr>
            </w:pPr>
            <w:r w:rsidRPr="00BE3AB8">
              <w:rPr>
                <w:rFonts w:cstheme="minorHAnsi"/>
                <w:sz w:val="14"/>
                <w:szCs w:val="14"/>
              </w:rPr>
              <w:t>How and when to seek support including which adults to speak to in school if they are worried about their health.</w:t>
            </w:r>
          </w:p>
          <w:p w:rsidR="00C27544" w:rsidRPr="00BE3AB8" w:rsidRDefault="00C27544" w:rsidP="00715B41">
            <w:pPr>
              <w:rPr>
                <w:rFonts w:cstheme="minorHAnsi"/>
                <w:sz w:val="14"/>
                <w:szCs w:val="14"/>
              </w:rPr>
            </w:pPr>
            <w:r w:rsidRPr="00BE3AB8">
              <w:rPr>
                <w:rFonts w:cstheme="minorHAnsi"/>
                <w:i/>
                <w:sz w:val="14"/>
                <w:szCs w:val="14"/>
              </w:rPr>
              <w:t>(Statement 4)</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autoSpaceDE w:val="0"/>
              <w:autoSpaceDN w:val="0"/>
              <w:adjustRightInd w:val="0"/>
              <w:rPr>
                <w:rFonts w:cstheme="minorHAnsi"/>
                <w:b/>
                <w:sz w:val="14"/>
                <w:szCs w:val="14"/>
              </w:rPr>
            </w:pPr>
            <w:r w:rsidRPr="00695B00">
              <w:rPr>
                <w:rFonts w:cstheme="minorHAnsi"/>
                <w:b/>
                <w:sz w:val="14"/>
                <w:szCs w:val="14"/>
              </w:rPr>
              <w:t xml:space="preserve">Keeping healthy and well: </w:t>
            </w:r>
          </w:p>
          <w:p w:rsidR="00C27544" w:rsidRPr="00695B00" w:rsidRDefault="00C27544" w:rsidP="00C27544">
            <w:pPr>
              <w:pStyle w:val="ListParagraph"/>
              <w:numPr>
                <w:ilvl w:val="0"/>
                <w:numId w:val="25"/>
              </w:numPr>
              <w:autoSpaceDE w:val="0"/>
              <w:autoSpaceDN w:val="0"/>
              <w:adjustRightInd w:val="0"/>
              <w:rPr>
                <w:rFonts w:cstheme="minorHAnsi"/>
                <w:sz w:val="14"/>
                <w:szCs w:val="14"/>
              </w:rPr>
            </w:pPr>
            <w:r w:rsidRPr="00695B00">
              <w:rPr>
                <w:rFonts w:cstheme="minorHAnsi"/>
                <w:sz w:val="14"/>
                <w:szCs w:val="14"/>
              </w:rPr>
              <w:t>people who help us stay healthy and who can help if feeling unwell or hurt</w:t>
            </w:r>
          </w:p>
          <w:p w:rsidR="00C27544" w:rsidRPr="00695B00" w:rsidRDefault="00C27544" w:rsidP="00C27544">
            <w:pPr>
              <w:pStyle w:val="ListParagraph"/>
              <w:numPr>
                <w:ilvl w:val="0"/>
                <w:numId w:val="25"/>
              </w:numPr>
              <w:autoSpaceDE w:val="0"/>
              <w:autoSpaceDN w:val="0"/>
              <w:adjustRightInd w:val="0"/>
              <w:rPr>
                <w:rFonts w:cstheme="minorHAnsi"/>
                <w:sz w:val="14"/>
                <w:szCs w:val="14"/>
              </w:rPr>
            </w:pPr>
            <w:r w:rsidRPr="00695B00">
              <w:rPr>
                <w:rFonts w:cstheme="minorHAnsi"/>
                <w:sz w:val="14"/>
                <w:szCs w:val="14"/>
              </w:rPr>
              <w:t>who to talk to if they are worried about their health</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 xml:space="preserve">Physical activities and nutrition: </w:t>
            </w:r>
          </w:p>
          <w:p w:rsidR="00C27544" w:rsidRPr="00695B00" w:rsidRDefault="00C27544" w:rsidP="00C27544">
            <w:pPr>
              <w:pStyle w:val="ListParagraph"/>
              <w:numPr>
                <w:ilvl w:val="0"/>
                <w:numId w:val="16"/>
              </w:numPr>
              <w:rPr>
                <w:rFonts w:cstheme="minorHAnsi"/>
                <w:sz w:val="14"/>
                <w:szCs w:val="14"/>
              </w:rPr>
            </w:pPr>
            <w:r w:rsidRPr="00695B00">
              <w:rPr>
                <w:rFonts w:cstheme="minorHAnsi"/>
                <w:sz w:val="14"/>
                <w:szCs w:val="14"/>
              </w:rPr>
              <w:t>how and when to speak to adults (including in school) if they are worried about their health</w:t>
            </w:r>
          </w:p>
        </w:tc>
      </w:tr>
      <w:tr w:rsidR="00C27544" w:rsidRPr="00695B00" w:rsidTr="00715B41">
        <w:trPr>
          <w:trHeight w:val="124"/>
          <w:jc w:val="center"/>
        </w:trPr>
        <w:tc>
          <w:tcPr>
            <w:tcW w:w="0" w:type="auto"/>
            <w:vMerge w:val="restart"/>
            <w:tcBorders>
              <w:top w:val="single" w:sz="4" w:space="0" w:color="auto"/>
              <w:left w:val="single" w:sz="4" w:space="0" w:color="auto"/>
              <w:right w:val="single" w:sz="4" w:space="0" w:color="auto"/>
            </w:tcBorders>
            <w:vAlign w:val="center"/>
          </w:tcPr>
          <w:p w:rsidR="00C27544" w:rsidRPr="00695B00" w:rsidRDefault="00C27544" w:rsidP="00715B41">
            <w:pPr>
              <w:jc w:val="center"/>
              <w:rPr>
                <w:rFonts w:cstheme="minorHAnsi"/>
                <w:sz w:val="14"/>
                <w:szCs w:val="14"/>
              </w:rPr>
            </w:pPr>
            <w:r w:rsidRPr="00695B00">
              <w:rPr>
                <w:rFonts w:cstheme="minorHAnsi"/>
                <w:sz w:val="14"/>
                <w:szCs w:val="14"/>
              </w:rPr>
              <w:t>Staying</w:t>
            </w:r>
          </w:p>
          <w:p w:rsidR="00C27544" w:rsidRDefault="00C27544" w:rsidP="00715B41">
            <w:pPr>
              <w:jc w:val="center"/>
              <w:rPr>
                <w:rFonts w:cstheme="minorHAnsi"/>
                <w:sz w:val="14"/>
                <w:szCs w:val="14"/>
              </w:rPr>
            </w:pPr>
            <w:r>
              <w:rPr>
                <w:rFonts w:cstheme="minorHAnsi"/>
                <w:sz w:val="14"/>
                <w:szCs w:val="14"/>
              </w:rPr>
              <w:t>h</w:t>
            </w:r>
            <w:r w:rsidRPr="00695B00">
              <w:rPr>
                <w:rFonts w:cstheme="minorHAnsi"/>
                <w:sz w:val="14"/>
                <w:szCs w:val="14"/>
              </w:rPr>
              <w:t>ealthy</w:t>
            </w: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tc>
        <w:tc>
          <w:tcPr>
            <w:tcW w:w="0" w:type="auto"/>
            <w:vMerge w:val="restart"/>
            <w:tcBorders>
              <w:top w:val="single" w:sz="4" w:space="0" w:color="auto"/>
              <w:left w:val="single" w:sz="4" w:space="0" w:color="auto"/>
              <w:right w:val="single" w:sz="4" w:space="0" w:color="auto"/>
            </w:tcBorders>
            <w:vAlign w:val="center"/>
          </w:tcPr>
          <w:p w:rsidR="00C27544" w:rsidRPr="00695B00" w:rsidRDefault="00C27544" w:rsidP="00715B41">
            <w:pPr>
              <w:jc w:val="center"/>
              <w:rPr>
                <w:rFonts w:cstheme="minorHAnsi"/>
                <w:sz w:val="14"/>
                <w:szCs w:val="14"/>
              </w:rPr>
            </w:pPr>
            <w:r w:rsidRPr="00695B00">
              <w:rPr>
                <w:rFonts w:cstheme="minorHAnsi"/>
                <w:sz w:val="14"/>
                <w:szCs w:val="14"/>
              </w:rPr>
              <w:t>Years 2,</w:t>
            </w:r>
          </w:p>
          <w:p w:rsidR="00C27544" w:rsidRDefault="00C27544" w:rsidP="00715B41">
            <w:pPr>
              <w:jc w:val="center"/>
              <w:rPr>
                <w:rFonts w:cstheme="minorHAnsi"/>
                <w:sz w:val="14"/>
                <w:szCs w:val="14"/>
              </w:rPr>
            </w:pPr>
            <w:r w:rsidRPr="00695B00">
              <w:rPr>
                <w:rFonts w:cstheme="minorHAnsi"/>
                <w:sz w:val="14"/>
                <w:szCs w:val="14"/>
              </w:rPr>
              <w:t>4 and 6</w:t>
            </w: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autoSpaceDE w:val="0"/>
              <w:autoSpaceDN w:val="0"/>
              <w:adjustRightInd w:val="0"/>
              <w:rPr>
                <w:rFonts w:cstheme="minorHAnsi"/>
                <w:b/>
                <w:sz w:val="14"/>
                <w:szCs w:val="14"/>
              </w:rPr>
            </w:pPr>
            <w:r w:rsidRPr="00BE3AB8">
              <w:rPr>
                <w:rFonts w:cstheme="minorHAnsi"/>
                <w:b/>
                <w:sz w:val="14"/>
                <w:szCs w:val="14"/>
              </w:rPr>
              <w:t>Health Education, Drugs, alcohol, tobacco and vaping:</w:t>
            </w:r>
          </w:p>
          <w:p w:rsidR="00C27544" w:rsidRPr="00BE3AB8" w:rsidRDefault="00C27544" w:rsidP="00715B41">
            <w:pPr>
              <w:autoSpaceDE w:val="0"/>
              <w:autoSpaceDN w:val="0"/>
              <w:adjustRightInd w:val="0"/>
              <w:rPr>
                <w:rFonts w:cstheme="minorHAnsi"/>
                <w:sz w:val="14"/>
                <w:szCs w:val="14"/>
              </w:rPr>
            </w:pPr>
            <w:r w:rsidRPr="00BE3AB8">
              <w:rPr>
                <w:rFonts w:cstheme="minorHAnsi"/>
                <w:sz w:val="14"/>
                <w:szCs w:val="14"/>
              </w:rPr>
              <w:t>The facts about legal and illegal harmful substances and associated risks, including smoking, vaping, alcohol use and drug-taking. This should include the risks of nicotine addiction, which are also caused by other nicotine products such as nicotine pouches.</w:t>
            </w:r>
          </w:p>
          <w:p w:rsidR="00C27544" w:rsidRPr="00BE3AB8" w:rsidRDefault="00C27544" w:rsidP="00715B41">
            <w:pPr>
              <w:autoSpaceDE w:val="0"/>
              <w:autoSpaceDN w:val="0"/>
              <w:adjustRightInd w:val="0"/>
              <w:rPr>
                <w:rFonts w:cstheme="minorHAnsi"/>
                <w:sz w:val="14"/>
                <w:szCs w:val="14"/>
              </w:rPr>
            </w:pPr>
            <w:r w:rsidRPr="00BE3AB8">
              <w:rPr>
                <w:rFonts w:cstheme="minorHAnsi"/>
                <w:i/>
                <w:sz w:val="14"/>
                <w:szCs w:val="14"/>
              </w:rPr>
              <w:t>(Statement 1)</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autoSpaceDE w:val="0"/>
              <w:autoSpaceDN w:val="0"/>
              <w:adjustRightInd w:val="0"/>
              <w:rPr>
                <w:rFonts w:cstheme="minorHAnsi"/>
                <w:b/>
                <w:sz w:val="14"/>
                <w:szCs w:val="14"/>
              </w:rPr>
            </w:pPr>
            <w:r w:rsidRPr="00695B00">
              <w:rPr>
                <w:rFonts w:cstheme="minorHAnsi"/>
                <w:b/>
                <w:sz w:val="14"/>
                <w:szCs w:val="14"/>
              </w:rPr>
              <w:t xml:space="preserve">Drug education: </w:t>
            </w:r>
          </w:p>
          <w:p w:rsidR="00C27544" w:rsidRPr="00695B00" w:rsidRDefault="00C27544" w:rsidP="00C27544">
            <w:pPr>
              <w:pStyle w:val="ListParagraph"/>
              <w:numPr>
                <w:ilvl w:val="0"/>
                <w:numId w:val="26"/>
              </w:numPr>
              <w:autoSpaceDE w:val="0"/>
              <w:autoSpaceDN w:val="0"/>
              <w:adjustRightInd w:val="0"/>
              <w:rPr>
                <w:rFonts w:cstheme="minorHAnsi"/>
                <w:sz w:val="14"/>
                <w:szCs w:val="14"/>
              </w:rPr>
            </w:pPr>
            <w:r w:rsidRPr="00695B00">
              <w:rPr>
                <w:rFonts w:cstheme="minorHAnsi"/>
                <w:sz w:val="14"/>
                <w:szCs w:val="14"/>
              </w:rPr>
              <w:t>that some things that go into or onto bodies can be harmful and how we might know if something is harmful</w:t>
            </w:r>
          </w:p>
          <w:p w:rsidR="00C27544" w:rsidRPr="00695B00" w:rsidRDefault="00C27544" w:rsidP="00C27544">
            <w:pPr>
              <w:pStyle w:val="ListParagraph"/>
              <w:numPr>
                <w:ilvl w:val="0"/>
                <w:numId w:val="26"/>
              </w:numPr>
              <w:autoSpaceDE w:val="0"/>
              <w:autoSpaceDN w:val="0"/>
              <w:adjustRightInd w:val="0"/>
              <w:rPr>
                <w:rFonts w:cstheme="minorHAnsi"/>
                <w:sz w:val="14"/>
                <w:szCs w:val="14"/>
              </w:rPr>
            </w:pPr>
            <w:r w:rsidRPr="00695B00">
              <w:rPr>
                <w:rFonts w:cstheme="minorHAnsi"/>
                <w:sz w:val="14"/>
                <w:szCs w:val="14"/>
              </w:rPr>
              <w:t>to recognise risk in relation to medicines, cleaning fluids and other potentially harmful products that might be in the home; what to do and who to tell if they think they are at risk</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autoSpaceDE w:val="0"/>
              <w:autoSpaceDN w:val="0"/>
              <w:adjustRightInd w:val="0"/>
              <w:rPr>
                <w:rFonts w:cstheme="minorHAnsi"/>
                <w:b/>
                <w:sz w:val="14"/>
                <w:szCs w:val="14"/>
              </w:rPr>
            </w:pPr>
            <w:r w:rsidRPr="00695B00">
              <w:rPr>
                <w:rFonts w:cstheme="minorHAnsi"/>
                <w:b/>
                <w:sz w:val="14"/>
                <w:szCs w:val="14"/>
              </w:rPr>
              <w:t xml:space="preserve">Drug education: </w:t>
            </w:r>
          </w:p>
          <w:p w:rsidR="00C27544" w:rsidRPr="00695B00" w:rsidRDefault="00C27544" w:rsidP="00C27544">
            <w:pPr>
              <w:pStyle w:val="ListParagraph"/>
              <w:numPr>
                <w:ilvl w:val="0"/>
                <w:numId w:val="13"/>
              </w:numPr>
              <w:rPr>
                <w:rFonts w:cstheme="minorHAnsi"/>
                <w:sz w:val="14"/>
                <w:szCs w:val="14"/>
              </w:rPr>
            </w:pPr>
            <w:r w:rsidRPr="00695B00">
              <w:rPr>
                <w:rFonts w:cstheme="minorHAnsi"/>
                <w:sz w:val="14"/>
                <w:szCs w:val="14"/>
              </w:rPr>
              <w:t>the facts, risks and effects of legal drug products common to everyday life (e.g. alcohol, caffeine, cigarettes, vapes, nicotine pouches, over-the-counter and prescription medicines)</w:t>
            </w:r>
          </w:p>
          <w:p w:rsidR="00C27544" w:rsidRPr="00695B00" w:rsidRDefault="00C27544" w:rsidP="00C27544">
            <w:pPr>
              <w:pStyle w:val="ListParagraph"/>
              <w:numPr>
                <w:ilvl w:val="0"/>
                <w:numId w:val="13"/>
              </w:numPr>
              <w:rPr>
                <w:rFonts w:cstheme="minorHAnsi"/>
                <w:sz w:val="14"/>
                <w:szCs w:val="14"/>
              </w:rPr>
            </w:pPr>
            <w:r w:rsidRPr="00695B00">
              <w:rPr>
                <w:rFonts w:cstheme="minorHAnsi"/>
                <w:sz w:val="14"/>
                <w:szCs w:val="14"/>
              </w:rPr>
              <w:t>to recognise that there are laws surrounding the use of legal drugs and that some drugs are illegal to own, use and give to others</w:t>
            </w:r>
          </w:p>
          <w:p w:rsidR="00C27544" w:rsidRPr="00695B00" w:rsidRDefault="00C27544" w:rsidP="00C27544">
            <w:pPr>
              <w:pStyle w:val="ListParagraph"/>
              <w:numPr>
                <w:ilvl w:val="0"/>
                <w:numId w:val="13"/>
              </w:numPr>
              <w:rPr>
                <w:rFonts w:cstheme="minorHAnsi"/>
                <w:sz w:val="14"/>
                <w:szCs w:val="14"/>
              </w:rPr>
            </w:pPr>
            <w:r w:rsidRPr="00695B00">
              <w:rPr>
                <w:rFonts w:cstheme="minorHAnsi"/>
                <w:sz w:val="14"/>
                <w:szCs w:val="14"/>
              </w:rPr>
              <w:t>what can influence people to use or not use drugs (e.g. alcohol, nicotine, cannabis); recognise that drug use can become a habit which is difficult to break</w:t>
            </w:r>
          </w:p>
          <w:p w:rsidR="00C27544" w:rsidRPr="00695B00" w:rsidRDefault="00C27544" w:rsidP="00C27544">
            <w:pPr>
              <w:pStyle w:val="ListParagraph"/>
              <w:numPr>
                <w:ilvl w:val="0"/>
                <w:numId w:val="13"/>
              </w:numPr>
              <w:rPr>
                <w:rFonts w:cstheme="minorHAnsi"/>
                <w:sz w:val="14"/>
                <w:szCs w:val="14"/>
              </w:rPr>
            </w:pPr>
            <w:r w:rsidRPr="00695B00">
              <w:rPr>
                <w:rFonts w:cstheme="minorHAnsi"/>
                <w:sz w:val="14"/>
                <w:szCs w:val="14"/>
              </w:rPr>
              <w:t>that there are organisations that can support people to stop using alcohol, nicotine or other drugs; who they can talk to if worried about people they know</w:t>
            </w:r>
          </w:p>
        </w:tc>
      </w:tr>
      <w:tr w:rsidR="00C27544" w:rsidRPr="00695B00" w:rsidTr="00715B41">
        <w:trPr>
          <w:trHeight w:val="124"/>
          <w:jc w:val="center"/>
        </w:trPr>
        <w:tc>
          <w:tcPr>
            <w:tcW w:w="0" w:type="auto"/>
            <w:vMerge/>
            <w:tcBorders>
              <w:left w:val="single" w:sz="4" w:space="0" w:color="auto"/>
              <w:right w:val="single" w:sz="4" w:space="0" w:color="auto"/>
            </w:tcBorders>
            <w:vAlign w:val="center"/>
          </w:tcPr>
          <w:p w:rsidR="00C27544" w:rsidRPr="00695B00" w:rsidRDefault="00C27544" w:rsidP="00715B41">
            <w:pPr>
              <w:jc w:val="center"/>
              <w:rPr>
                <w:rFonts w:cstheme="minorHAnsi"/>
                <w:sz w:val="14"/>
                <w:szCs w:val="14"/>
              </w:rPr>
            </w:pPr>
          </w:p>
        </w:tc>
        <w:tc>
          <w:tcPr>
            <w:tcW w:w="0" w:type="auto"/>
            <w:vMerge/>
            <w:tcBorders>
              <w:left w:val="single" w:sz="4" w:space="0" w:color="auto"/>
              <w:right w:val="single" w:sz="4" w:space="0" w:color="auto"/>
            </w:tcBorders>
            <w:vAlign w:val="center"/>
          </w:tcPr>
          <w:p w:rsidR="00C27544" w:rsidRPr="00695B00"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4"/>
                <w:szCs w:val="14"/>
              </w:rPr>
            </w:pPr>
            <w:r w:rsidRPr="00BE3AB8">
              <w:rPr>
                <w:rFonts w:cstheme="minorHAnsi"/>
                <w:b/>
                <w:sz w:val="14"/>
                <w:szCs w:val="14"/>
              </w:rPr>
              <w:t xml:space="preserve">Health Education, Health protection and prevention: </w:t>
            </w:r>
          </w:p>
          <w:p w:rsidR="00C27544" w:rsidRPr="00BE3AB8" w:rsidRDefault="00C27544" w:rsidP="00715B41">
            <w:pPr>
              <w:rPr>
                <w:rFonts w:cstheme="minorHAnsi"/>
                <w:sz w:val="14"/>
                <w:szCs w:val="14"/>
              </w:rPr>
            </w:pPr>
            <w:r w:rsidRPr="00BE3AB8">
              <w:rPr>
                <w:rFonts w:cstheme="minorHAnsi"/>
                <w:sz w:val="14"/>
                <w:szCs w:val="14"/>
              </w:rPr>
              <w:t>How to recognise early signs of physical illness, such as weight loss, or unexplained changes to the body.</w:t>
            </w:r>
          </w:p>
          <w:p w:rsidR="00C27544" w:rsidRPr="00BE3AB8" w:rsidRDefault="00C27544" w:rsidP="00715B41">
            <w:pPr>
              <w:rPr>
                <w:rFonts w:cstheme="minorHAnsi"/>
                <w:sz w:val="14"/>
                <w:szCs w:val="14"/>
              </w:rPr>
            </w:pPr>
            <w:r w:rsidRPr="00BE3AB8">
              <w:rPr>
                <w:rFonts w:cstheme="minorHAnsi"/>
                <w:i/>
                <w:sz w:val="14"/>
                <w:szCs w:val="14"/>
              </w:rPr>
              <w:t>(Statement 1)</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Keeping healthy and well:</w:t>
            </w:r>
          </w:p>
          <w:p w:rsidR="00C27544" w:rsidRPr="00695B00" w:rsidRDefault="00C27544" w:rsidP="00C27544">
            <w:pPr>
              <w:pStyle w:val="ListParagraph"/>
              <w:numPr>
                <w:ilvl w:val="0"/>
                <w:numId w:val="13"/>
              </w:numPr>
              <w:rPr>
                <w:rFonts w:cstheme="minorHAnsi"/>
                <w:sz w:val="14"/>
                <w:szCs w:val="14"/>
              </w:rPr>
            </w:pPr>
            <w:r w:rsidRPr="00695B00">
              <w:rPr>
                <w:rFonts w:cstheme="minorHAnsi"/>
                <w:sz w:val="14"/>
                <w:szCs w:val="14"/>
              </w:rPr>
              <w:t>people who help us stay healthy and who can help if feeling unwell or hurt</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Keeping healthy and well:</w:t>
            </w:r>
          </w:p>
          <w:p w:rsidR="00C27544" w:rsidRPr="00695B00" w:rsidRDefault="00C27544" w:rsidP="00C27544">
            <w:pPr>
              <w:pStyle w:val="ListParagraph"/>
              <w:numPr>
                <w:ilvl w:val="0"/>
                <w:numId w:val="13"/>
              </w:numPr>
              <w:autoSpaceDE w:val="0"/>
              <w:autoSpaceDN w:val="0"/>
              <w:adjustRightInd w:val="0"/>
              <w:rPr>
                <w:rFonts w:cstheme="minorHAnsi"/>
                <w:sz w:val="14"/>
                <w:szCs w:val="14"/>
              </w:rPr>
            </w:pPr>
            <w:r w:rsidRPr="00695B00">
              <w:rPr>
                <w:rFonts w:cstheme="minorHAnsi"/>
                <w:sz w:val="14"/>
                <w:szCs w:val="14"/>
              </w:rPr>
              <w:t>the role of adults and medical professionals in supporting children’s health; how to recognise early signs of illness and who to talk to if worried about their health</w:t>
            </w:r>
          </w:p>
        </w:tc>
      </w:tr>
      <w:tr w:rsidR="00C27544" w:rsidRPr="00695B00" w:rsidTr="00715B41">
        <w:trPr>
          <w:trHeight w:val="124"/>
          <w:jc w:val="center"/>
        </w:trPr>
        <w:tc>
          <w:tcPr>
            <w:tcW w:w="0" w:type="auto"/>
            <w:vMerge/>
            <w:tcBorders>
              <w:left w:val="single" w:sz="4" w:space="0" w:color="auto"/>
              <w:right w:val="single" w:sz="4" w:space="0" w:color="auto"/>
            </w:tcBorders>
            <w:vAlign w:val="center"/>
          </w:tcPr>
          <w:p w:rsidR="00C27544" w:rsidRPr="00695B00" w:rsidRDefault="00C27544" w:rsidP="00715B41">
            <w:pPr>
              <w:jc w:val="center"/>
              <w:rPr>
                <w:rFonts w:cstheme="minorHAnsi"/>
                <w:sz w:val="14"/>
                <w:szCs w:val="14"/>
              </w:rPr>
            </w:pPr>
          </w:p>
        </w:tc>
        <w:tc>
          <w:tcPr>
            <w:tcW w:w="0" w:type="auto"/>
            <w:vMerge/>
            <w:tcBorders>
              <w:left w:val="single" w:sz="4" w:space="0" w:color="auto"/>
              <w:right w:val="single" w:sz="4" w:space="0" w:color="auto"/>
            </w:tcBorders>
            <w:vAlign w:val="center"/>
          </w:tcPr>
          <w:p w:rsidR="00C27544" w:rsidRPr="00695B00"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4"/>
                <w:szCs w:val="14"/>
              </w:rPr>
            </w:pPr>
            <w:r w:rsidRPr="00BE3AB8">
              <w:rPr>
                <w:rFonts w:cstheme="minorHAnsi"/>
                <w:b/>
                <w:sz w:val="14"/>
                <w:szCs w:val="14"/>
              </w:rPr>
              <w:t xml:space="preserve">Health Education, Health protection and prevention: </w:t>
            </w:r>
          </w:p>
          <w:p w:rsidR="00C27544" w:rsidRPr="00BE3AB8" w:rsidRDefault="00C27544" w:rsidP="00715B41">
            <w:pPr>
              <w:rPr>
                <w:rFonts w:cstheme="minorHAnsi"/>
                <w:sz w:val="14"/>
                <w:szCs w:val="14"/>
              </w:rPr>
            </w:pPr>
            <w:r w:rsidRPr="00BE3AB8">
              <w:rPr>
                <w:rFonts w:cstheme="minorHAnsi"/>
                <w:sz w:val="14"/>
                <w:szCs w:val="14"/>
              </w:rPr>
              <w:t>About safe and unsafe exposure to the sun, and how to reduce the risk of sun damage, including skin cancer.</w:t>
            </w:r>
          </w:p>
          <w:p w:rsidR="00C27544" w:rsidRPr="00BE3AB8" w:rsidRDefault="00C27544" w:rsidP="00715B41">
            <w:pPr>
              <w:rPr>
                <w:rFonts w:cstheme="minorHAnsi"/>
                <w:sz w:val="14"/>
                <w:szCs w:val="14"/>
              </w:rPr>
            </w:pPr>
            <w:r w:rsidRPr="00BE3AB8">
              <w:rPr>
                <w:rFonts w:cstheme="minorHAnsi"/>
                <w:i/>
                <w:sz w:val="14"/>
                <w:szCs w:val="14"/>
              </w:rPr>
              <w:t>(Statement 2)</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Keeping healthy and well:</w:t>
            </w:r>
          </w:p>
          <w:p w:rsidR="00C27544" w:rsidRPr="00695B00" w:rsidRDefault="00C27544" w:rsidP="00C27544">
            <w:pPr>
              <w:pStyle w:val="ListParagraph"/>
              <w:numPr>
                <w:ilvl w:val="0"/>
                <w:numId w:val="14"/>
              </w:numPr>
              <w:autoSpaceDE w:val="0"/>
              <w:autoSpaceDN w:val="0"/>
              <w:adjustRightInd w:val="0"/>
              <w:rPr>
                <w:rFonts w:cstheme="minorHAnsi"/>
                <w:sz w:val="14"/>
                <w:szCs w:val="14"/>
              </w:rPr>
            </w:pPr>
            <w:r w:rsidRPr="00695B00">
              <w:rPr>
                <w:rFonts w:cstheme="minorHAnsi"/>
                <w:sz w:val="14"/>
                <w:szCs w:val="14"/>
              </w:rPr>
              <w:t>how to keep safe and well in the sun and protect skin from sun damage</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Keeping healthy and well:</w:t>
            </w:r>
          </w:p>
          <w:p w:rsidR="00C27544" w:rsidRPr="00695B00" w:rsidRDefault="00C27544" w:rsidP="00C27544">
            <w:pPr>
              <w:pStyle w:val="ListParagraph"/>
              <w:numPr>
                <w:ilvl w:val="0"/>
                <w:numId w:val="14"/>
              </w:numPr>
              <w:autoSpaceDE w:val="0"/>
              <w:autoSpaceDN w:val="0"/>
              <w:adjustRightInd w:val="0"/>
              <w:rPr>
                <w:rFonts w:cstheme="minorHAnsi"/>
                <w:sz w:val="14"/>
                <w:szCs w:val="14"/>
              </w:rPr>
            </w:pPr>
            <w:r w:rsidRPr="00695B00">
              <w:rPr>
                <w:rFonts w:cstheme="minorHAnsi"/>
                <w:sz w:val="14"/>
                <w:szCs w:val="14"/>
              </w:rPr>
              <w:t>about the benefits and risks of sun exposure (including sun damage, heat stroke and skin cancer); how to keep safe and well in the sun and cool during heatwaves</w:t>
            </w:r>
          </w:p>
        </w:tc>
      </w:tr>
      <w:tr w:rsidR="00C27544" w:rsidRPr="00695B00" w:rsidTr="00715B41">
        <w:trPr>
          <w:trHeight w:val="124"/>
          <w:jc w:val="center"/>
        </w:trPr>
        <w:tc>
          <w:tcPr>
            <w:tcW w:w="0" w:type="auto"/>
            <w:vMerge/>
            <w:tcBorders>
              <w:left w:val="single" w:sz="4" w:space="0" w:color="auto"/>
              <w:bottom w:val="single" w:sz="4" w:space="0" w:color="auto"/>
              <w:right w:val="single" w:sz="4" w:space="0" w:color="auto"/>
            </w:tcBorders>
            <w:vAlign w:val="center"/>
          </w:tcPr>
          <w:p w:rsidR="00C27544" w:rsidRPr="00695B00" w:rsidRDefault="00C27544" w:rsidP="00715B41">
            <w:pPr>
              <w:jc w:val="center"/>
              <w:rPr>
                <w:rFonts w:cstheme="minorHAnsi"/>
                <w:sz w:val="14"/>
                <w:szCs w:val="14"/>
              </w:rPr>
            </w:pPr>
          </w:p>
        </w:tc>
        <w:tc>
          <w:tcPr>
            <w:tcW w:w="0" w:type="auto"/>
            <w:vMerge/>
            <w:tcBorders>
              <w:left w:val="single" w:sz="4" w:space="0" w:color="auto"/>
              <w:bottom w:val="single" w:sz="4" w:space="0" w:color="auto"/>
              <w:right w:val="single" w:sz="4" w:space="0" w:color="auto"/>
            </w:tcBorders>
            <w:vAlign w:val="center"/>
          </w:tcPr>
          <w:p w:rsidR="00C27544" w:rsidRPr="00695B00"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4"/>
                <w:szCs w:val="14"/>
              </w:rPr>
            </w:pPr>
            <w:r w:rsidRPr="00BE3AB8">
              <w:rPr>
                <w:rFonts w:cstheme="minorHAnsi"/>
                <w:b/>
                <w:sz w:val="14"/>
                <w:szCs w:val="14"/>
              </w:rPr>
              <w:t xml:space="preserve">Health Education, Health protection and prevention: </w:t>
            </w:r>
          </w:p>
          <w:p w:rsidR="00C27544" w:rsidRPr="00BE3AB8" w:rsidRDefault="00C27544" w:rsidP="00715B41">
            <w:pPr>
              <w:rPr>
                <w:rFonts w:cstheme="minorHAnsi"/>
                <w:sz w:val="14"/>
                <w:szCs w:val="14"/>
              </w:rPr>
            </w:pPr>
            <w:r w:rsidRPr="00BE3AB8">
              <w:rPr>
                <w:rFonts w:cstheme="minorHAnsi"/>
                <w:sz w:val="14"/>
                <w:szCs w:val="14"/>
              </w:rPr>
              <w:t>The importance of sufficient good quality sleep for health, the amount of sleep recommended for their age, and practical steps for improving sleep, such as not using screens in the bedroom. The impact of poor sleep on weight, mood and ability to learn.</w:t>
            </w:r>
          </w:p>
          <w:p w:rsidR="00C27544" w:rsidRPr="00BE3AB8" w:rsidRDefault="00C27544" w:rsidP="00715B41">
            <w:pPr>
              <w:rPr>
                <w:rFonts w:cstheme="minorHAnsi"/>
                <w:sz w:val="14"/>
                <w:szCs w:val="14"/>
              </w:rPr>
            </w:pPr>
            <w:r w:rsidRPr="00BE3AB8">
              <w:rPr>
                <w:rFonts w:cstheme="minorHAnsi"/>
                <w:i/>
                <w:sz w:val="14"/>
                <w:szCs w:val="14"/>
              </w:rPr>
              <w:t>(Statement 3)</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Keeping healthy and well:</w:t>
            </w:r>
          </w:p>
          <w:p w:rsidR="00C27544" w:rsidRPr="00695B00" w:rsidRDefault="00C27544" w:rsidP="00C27544">
            <w:pPr>
              <w:pStyle w:val="ListParagraph"/>
              <w:numPr>
                <w:ilvl w:val="0"/>
                <w:numId w:val="15"/>
              </w:numPr>
              <w:rPr>
                <w:rFonts w:cstheme="minorHAnsi"/>
                <w:sz w:val="14"/>
                <w:szCs w:val="14"/>
              </w:rPr>
            </w:pPr>
            <w:r w:rsidRPr="00695B00">
              <w:rPr>
                <w:rFonts w:cstheme="minorHAnsi"/>
                <w:sz w:val="14"/>
                <w:szCs w:val="14"/>
              </w:rPr>
              <w:t>why sleep is important; bedtime routines and ways to rest and relax</w:t>
            </w:r>
          </w:p>
        </w:tc>
        <w:tc>
          <w:tcPr>
            <w:tcW w:w="429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Keeping healthy and well:</w:t>
            </w:r>
          </w:p>
          <w:p w:rsidR="00C27544" w:rsidRPr="00695B00" w:rsidRDefault="00C27544" w:rsidP="00C27544">
            <w:pPr>
              <w:pStyle w:val="ListParagraph"/>
              <w:numPr>
                <w:ilvl w:val="0"/>
                <w:numId w:val="15"/>
              </w:numPr>
              <w:autoSpaceDE w:val="0"/>
              <w:autoSpaceDN w:val="0"/>
              <w:adjustRightInd w:val="0"/>
              <w:rPr>
                <w:rFonts w:cstheme="minorHAnsi"/>
                <w:sz w:val="14"/>
                <w:szCs w:val="14"/>
              </w:rPr>
            </w:pPr>
            <w:r w:rsidRPr="00695B00">
              <w:rPr>
                <w:rFonts w:cstheme="minorHAnsi"/>
                <w:sz w:val="14"/>
                <w:szCs w:val="14"/>
              </w:rPr>
              <w:t>how sleep quality and quantity support a healthy lifestyle; the effects of lack of sleep on the body, feelings, behaviour, and ability to learn, and routines for good quality sleep</w:t>
            </w:r>
          </w:p>
        </w:tc>
      </w:tr>
    </w:tbl>
    <w:p w:rsidR="00C27544" w:rsidRDefault="00C27544" w:rsidP="00C27544">
      <w:pPr>
        <w:tabs>
          <w:tab w:val="left" w:pos="7540"/>
        </w:tabs>
        <w:rPr>
          <w:rFonts w:cstheme="minorHAnsi"/>
          <w:sz w:val="16"/>
          <w:szCs w:val="16"/>
        </w:rPr>
      </w:pPr>
    </w:p>
    <w:p w:rsidR="003A4CD4" w:rsidRDefault="003A4CD4" w:rsidP="00C27544">
      <w:pPr>
        <w:tabs>
          <w:tab w:val="left" w:pos="7540"/>
        </w:tabs>
        <w:rPr>
          <w:rFonts w:cstheme="minorHAnsi"/>
          <w:sz w:val="16"/>
          <w:szCs w:val="16"/>
        </w:rPr>
      </w:pPr>
    </w:p>
    <w:tbl>
      <w:tblPr>
        <w:tblStyle w:val="TableGrid"/>
        <w:tblW w:w="15304" w:type="dxa"/>
        <w:jc w:val="center"/>
        <w:tblLook w:val="04A0" w:firstRow="1" w:lastRow="0" w:firstColumn="1" w:lastColumn="0" w:noHBand="0" w:noVBand="1"/>
      </w:tblPr>
      <w:tblGrid>
        <w:gridCol w:w="1202"/>
        <w:gridCol w:w="1203"/>
        <w:gridCol w:w="4388"/>
        <w:gridCol w:w="4256"/>
        <w:gridCol w:w="4255"/>
      </w:tblGrid>
      <w:tr w:rsidR="00C27544" w:rsidRPr="00695B00" w:rsidTr="00715B41">
        <w:trPr>
          <w:trHeight w:val="124"/>
          <w:jc w:val="center"/>
        </w:trPr>
        <w:tc>
          <w:tcPr>
            <w:tcW w:w="15304" w:type="dxa"/>
            <w:gridSpan w:val="5"/>
            <w:tcBorders>
              <w:top w:val="single" w:sz="4" w:space="0" w:color="auto"/>
              <w:left w:val="single" w:sz="4" w:space="0" w:color="auto"/>
              <w:bottom w:val="single" w:sz="4" w:space="0" w:color="auto"/>
              <w:right w:val="single" w:sz="4" w:space="0" w:color="auto"/>
            </w:tcBorders>
            <w:vAlign w:val="center"/>
          </w:tcPr>
          <w:p w:rsidR="00C27544" w:rsidRPr="00695B00" w:rsidRDefault="00C27544" w:rsidP="00715B41">
            <w:pPr>
              <w:autoSpaceDE w:val="0"/>
              <w:autoSpaceDN w:val="0"/>
              <w:adjustRightInd w:val="0"/>
              <w:rPr>
                <w:rFonts w:cstheme="minorHAnsi"/>
                <w:b/>
                <w:sz w:val="14"/>
                <w:szCs w:val="14"/>
              </w:rPr>
            </w:pPr>
            <w:r w:rsidRPr="00695B00">
              <w:rPr>
                <w:rFonts w:cstheme="minorHAnsi"/>
                <w:b/>
                <w:sz w:val="14"/>
                <w:szCs w:val="14"/>
              </w:rPr>
              <w:lastRenderedPageBreak/>
              <w:t xml:space="preserve">Block 4 (continued) </w:t>
            </w:r>
          </w:p>
        </w:tc>
      </w:tr>
      <w:tr w:rsidR="00C27544" w:rsidRPr="00695B00" w:rsidTr="00715B41">
        <w:trPr>
          <w:trHeight w:val="124"/>
          <w:jc w:val="center"/>
        </w:trPr>
        <w:tc>
          <w:tcPr>
            <w:tcW w:w="1202"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tabs>
                <w:tab w:val="left" w:pos="7540"/>
              </w:tabs>
              <w:jc w:val="center"/>
              <w:rPr>
                <w:rFonts w:cstheme="minorHAnsi"/>
                <w:sz w:val="14"/>
                <w:szCs w:val="14"/>
              </w:rPr>
            </w:pPr>
            <w:r w:rsidRPr="00695B00">
              <w:rPr>
                <w:rFonts w:cstheme="minorHAnsi"/>
                <w:sz w:val="14"/>
                <w:szCs w:val="14"/>
              </w:rPr>
              <w:t>Topic</w:t>
            </w:r>
          </w:p>
        </w:tc>
        <w:tc>
          <w:tcPr>
            <w:tcW w:w="1203"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jc w:val="center"/>
              <w:rPr>
                <w:rFonts w:cstheme="minorHAnsi"/>
                <w:sz w:val="14"/>
                <w:szCs w:val="14"/>
              </w:rPr>
            </w:pPr>
            <w:r w:rsidRPr="00695B00">
              <w:rPr>
                <w:rFonts w:cstheme="minorHAnsi"/>
                <w:sz w:val="14"/>
                <w:szCs w:val="14"/>
              </w:rPr>
              <w:t>Year Groups</w:t>
            </w:r>
          </w:p>
        </w:tc>
        <w:tc>
          <w:tcPr>
            <w:tcW w:w="4388"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jc w:val="center"/>
              <w:rPr>
                <w:rFonts w:cstheme="minorHAnsi"/>
                <w:sz w:val="14"/>
                <w:szCs w:val="14"/>
              </w:rPr>
            </w:pPr>
            <w:r w:rsidRPr="00695B00">
              <w:rPr>
                <w:rFonts w:cstheme="minorHAnsi"/>
                <w:sz w:val="14"/>
                <w:szCs w:val="14"/>
              </w:rPr>
              <w:t>Statutory Guidance</w:t>
            </w:r>
          </w:p>
          <w:p w:rsidR="00C27544" w:rsidRPr="00695B00" w:rsidRDefault="00C27544" w:rsidP="00715B41">
            <w:pPr>
              <w:jc w:val="center"/>
              <w:rPr>
                <w:rFonts w:cstheme="minorHAnsi"/>
                <w:sz w:val="14"/>
                <w:szCs w:val="14"/>
              </w:rPr>
            </w:pPr>
            <w:r w:rsidRPr="00695B00">
              <w:rPr>
                <w:rFonts w:cstheme="minorHAnsi"/>
                <w:sz w:val="14"/>
                <w:szCs w:val="14"/>
              </w:rPr>
              <w:t>Curriculum content:</w:t>
            </w:r>
          </w:p>
        </w:tc>
        <w:tc>
          <w:tcPr>
            <w:tcW w:w="4256"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jc w:val="center"/>
              <w:rPr>
                <w:rFonts w:cstheme="minorHAnsi"/>
                <w:sz w:val="14"/>
                <w:szCs w:val="14"/>
              </w:rPr>
            </w:pPr>
            <w:r w:rsidRPr="00695B00">
              <w:rPr>
                <w:rFonts w:cstheme="minorHAnsi"/>
                <w:sz w:val="14"/>
                <w:szCs w:val="14"/>
              </w:rPr>
              <w:t>PSHEE</w:t>
            </w:r>
          </w:p>
          <w:p w:rsidR="00C27544" w:rsidRPr="00695B00" w:rsidRDefault="00C27544" w:rsidP="00715B41">
            <w:pPr>
              <w:jc w:val="center"/>
              <w:rPr>
                <w:rFonts w:cstheme="minorHAnsi"/>
                <w:sz w:val="14"/>
                <w:szCs w:val="14"/>
              </w:rPr>
            </w:pPr>
            <w:r w:rsidRPr="00695B00">
              <w:rPr>
                <w:rFonts w:cstheme="minorHAnsi"/>
                <w:sz w:val="14"/>
                <w:szCs w:val="14"/>
              </w:rPr>
              <w:t>POS KS1</w:t>
            </w:r>
          </w:p>
          <w:p w:rsidR="00C27544" w:rsidRPr="00695B00" w:rsidRDefault="00C27544" w:rsidP="00715B41">
            <w:pPr>
              <w:jc w:val="center"/>
              <w:rPr>
                <w:rFonts w:cstheme="minorHAnsi"/>
                <w:sz w:val="14"/>
                <w:szCs w:val="14"/>
              </w:rPr>
            </w:pPr>
            <w:r w:rsidRPr="00695B00">
              <w:rPr>
                <w:rFonts w:cstheme="minorHAnsi"/>
                <w:sz w:val="14"/>
                <w:szCs w:val="14"/>
              </w:rPr>
              <w:t>Pupils should have the opportunities to learn …</w:t>
            </w:r>
          </w:p>
        </w:tc>
        <w:tc>
          <w:tcPr>
            <w:tcW w:w="4255"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jc w:val="center"/>
              <w:rPr>
                <w:rFonts w:cstheme="minorHAnsi"/>
                <w:sz w:val="14"/>
                <w:szCs w:val="14"/>
              </w:rPr>
            </w:pPr>
            <w:r w:rsidRPr="00695B00">
              <w:rPr>
                <w:rFonts w:cstheme="minorHAnsi"/>
                <w:sz w:val="14"/>
                <w:szCs w:val="14"/>
              </w:rPr>
              <w:t>PSHEE</w:t>
            </w:r>
          </w:p>
          <w:p w:rsidR="00C27544" w:rsidRPr="00695B00" w:rsidRDefault="00C27544" w:rsidP="00715B41">
            <w:pPr>
              <w:jc w:val="center"/>
              <w:rPr>
                <w:rFonts w:cstheme="minorHAnsi"/>
                <w:sz w:val="14"/>
                <w:szCs w:val="14"/>
              </w:rPr>
            </w:pPr>
            <w:r w:rsidRPr="00695B00">
              <w:rPr>
                <w:rFonts w:cstheme="minorHAnsi"/>
                <w:sz w:val="14"/>
                <w:szCs w:val="14"/>
              </w:rPr>
              <w:t>POS KS2</w:t>
            </w:r>
          </w:p>
          <w:p w:rsidR="00C27544" w:rsidRPr="00695B00" w:rsidRDefault="00C27544" w:rsidP="00715B41">
            <w:pPr>
              <w:jc w:val="center"/>
              <w:rPr>
                <w:rFonts w:cstheme="minorHAnsi"/>
                <w:sz w:val="14"/>
                <w:szCs w:val="14"/>
              </w:rPr>
            </w:pPr>
            <w:r w:rsidRPr="00695B00">
              <w:rPr>
                <w:rFonts w:cstheme="minorHAnsi"/>
                <w:sz w:val="14"/>
                <w:szCs w:val="14"/>
              </w:rPr>
              <w:t>Pupils should have the opportunities to learn …</w:t>
            </w:r>
          </w:p>
        </w:tc>
      </w:tr>
      <w:tr w:rsidR="00C27544" w:rsidRPr="00695B00" w:rsidTr="00715B41">
        <w:trPr>
          <w:trHeight w:val="124"/>
          <w:jc w:val="center"/>
        </w:trPr>
        <w:tc>
          <w:tcPr>
            <w:tcW w:w="1202" w:type="dxa"/>
            <w:vMerge w:val="restart"/>
            <w:tcBorders>
              <w:top w:val="single" w:sz="4" w:space="0" w:color="auto"/>
              <w:left w:val="single" w:sz="4" w:space="0" w:color="auto"/>
              <w:right w:val="single" w:sz="4" w:space="0" w:color="auto"/>
            </w:tcBorders>
            <w:vAlign w:val="center"/>
          </w:tcPr>
          <w:p w:rsidR="00C27544" w:rsidRDefault="00C27544" w:rsidP="00715B41">
            <w:pPr>
              <w:jc w:val="center"/>
              <w:rPr>
                <w:rFonts w:cstheme="minorHAnsi"/>
                <w:sz w:val="14"/>
                <w:szCs w:val="14"/>
              </w:rPr>
            </w:pPr>
            <w:r>
              <w:rPr>
                <w:rFonts w:cstheme="minorHAnsi"/>
                <w:sz w:val="14"/>
                <w:szCs w:val="14"/>
              </w:rPr>
              <w:t>Staying</w:t>
            </w:r>
          </w:p>
          <w:p w:rsidR="00C27544" w:rsidRDefault="00C27544" w:rsidP="00715B41">
            <w:pPr>
              <w:jc w:val="center"/>
              <w:rPr>
                <w:rFonts w:cstheme="minorHAnsi"/>
                <w:sz w:val="14"/>
                <w:szCs w:val="14"/>
              </w:rPr>
            </w:pPr>
            <w:r>
              <w:rPr>
                <w:rFonts w:cstheme="minorHAnsi"/>
                <w:sz w:val="14"/>
                <w:szCs w:val="14"/>
              </w:rPr>
              <w:t xml:space="preserve"> healthy </w:t>
            </w:r>
          </w:p>
          <w:p w:rsidR="00C27544" w:rsidRDefault="00C27544" w:rsidP="00715B41">
            <w:pPr>
              <w:jc w:val="center"/>
              <w:rPr>
                <w:rFonts w:cstheme="minorHAnsi"/>
                <w:sz w:val="14"/>
                <w:szCs w:val="14"/>
              </w:rPr>
            </w:pPr>
            <w:r>
              <w:rPr>
                <w:rFonts w:cstheme="minorHAnsi"/>
                <w:sz w:val="14"/>
                <w:szCs w:val="14"/>
              </w:rPr>
              <w:t xml:space="preserve">(continued) </w:t>
            </w: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Pr="00695B00" w:rsidRDefault="00C27544" w:rsidP="00715B41">
            <w:pPr>
              <w:jc w:val="center"/>
              <w:rPr>
                <w:rFonts w:cstheme="minorHAnsi"/>
                <w:sz w:val="14"/>
                <w:szCs w:val="14"/>
              </w:rPr>
            </w:pPr>
          </w:p>
        </w:tc>
        <w:tc>
          <w:tcPr>
            <w:tcW w:w="1203" w:type="dxa"/>
            <w:vMerge w:val="restart"/>
            <w:tcBorders>
              <w:top w:val="single" w:sz="4" w:space="0" w:color="auto"/>
              <w:left w:val="single" w:sz="4" w:space="0" w:color="auto"/>
              <w:right w:val="single" w:sz="4" w:space="0" w:color="auto"/>
            </w:tcBorders>
            <w:vAlign w:val="center"/>
          </w:tcPr>
          <w:p w:rsidR="00C27544" w:rsidRDefault="00C27544" w:rsidP="00715B41">
            <w:pPr>
              <w:jc w:val="center"/>
              <w:rPr>
                <w:rFonts w:cstheme="minorHAnsi"/>
                <w:sz w:val="14"/>
                <w:szCs w:val="14"/>
              </w:rPr>
            </w:pPr>
            <w:r>
              <w:rPr>
                <w:rFonts w:cstheme="minorHAnsi"/>
                <w:sz w:val="14"/>
                <w:szCs w:val="14"/>
              </w:rPr>
              <w:t>Years 2,</w:t>
            </w:r>
          </w:p>
          <w:p w:rsidR="00C27544" w:rsidRDefault="00C27544" w:rsidP="00715B41">
            <w:pPr>
              <w:jc w:val="center"/>
              <w:rPr>
                <w:rFonts w:cstheme="minorHAnsi"/>
                <w:sz w:val="14"/>
                <w:szCs w:val="14"/>
              </w:rPr>
            </w:pPr>
            <w:r>
              <w:rPr>
                <w:rFonts w:cstheme="minorHAnsi"/>
                <w:sz w:val="14"/>
                <w:szCs w:val="14"/>
              </w:rPr>
              <w:t>4 and 6</w:t>
            </w:r>
          </w:p>
          <w:p w:rsidR="00C27544" w:rsidRDefault="00C27544" w:rsidP="00715B41">
            <w:pPr>
              <w:rPr>
                <w:rFonts w:cstheme="minorHAnsi"/>
                <w:sz w:val="14"/>
                <w:szCs w:val="14"/>
              </w:rPr>
            </w:pPr>
          </w:p>
          <w:p w:rsidR="00C27544" w:rsidRPr="00695B00" w:rsidRDefault="00C27544" w:rsidP="00715B41">
            <w:pPr>
              <w:rPr>
                <w:rFonts w:cstheme="minorHAnsi"/>
                <w:sz w:val="14"/>
                <w:szCs w:val="14"/>
              </w:rPr>
            </w:pPr>
          </w:p>
        </w:tc>
        <w:tc>
          <w:tcPr>
            <w:tcW w:w="4388"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 xml:space="preserve">Health Education, Health protection and prevention: </w:t>
            </w:r>
          </w:p>
          <w:p w:rsidR="00C27544" w:rsidRPr="00695B00" w:rsidRDefault="00C27544" w:rsidP="00715B41">
            <w:pPr>
              <w:rPr>
                <w:rFonts w:cstheme="minorHAnsi"/>
                <w:sz w:val="14"/>
                <w:szCs w:val="14"/>
              </w:rPr>
            </w:pPr>
            <w:r w:rsidRPr="00695B00">
              <w:rPr>
                <w:rFonts w:cstheme="minorHAnsi"/>
                <w:sz w:val="14"/>
                <w:szCs w:val="14"/>
              </w:rPr>
              <w:t>About personal hygiene and germs including bacteria, viruses, how they are spread and treated, and the importance of handwashing.</w:t>
            </w:r>
          </w:p>
          <w:p w:rsidR="00C27544" w:rsidRPr="00695B00" w:rsidRDefault="00C27544" w:rsidP="00715B41">
            <w:pPr>
              <w:rPr>
                <w:rFonts w:cstheme="minorHAnsi"/>
                <w:sz w:val="14"/>
                <w:szCs w:val="14"/>
              </w:rPr>
            </w:pPr>
            <w:r w:rsidRPr="00695B00">
              <w:rPr>
                <w:rFonts w:cstheme="minorHAnsi"/>
                <w:i/>
                <w:sz w:val="14"/>
                <w:szCs w:val="14"/>
              </w:rPr>
              <w:t>(Statement 5)</w:t>
            </w:r>
          </w:p>
        </w:tc>
        <w:tc>
          <w:tcPr>
            <w:tcW w:w="4256"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Keeping healthy and well:</w:t>
            </w:r>
          </w:p>
          <w:p w:rsidR="00C27544" w:rsidRPr="00695B00" w:rsidRDefault="00C27544" w:rsidP="00C27544">
            <w:pPr>
              <w:pStyle w:val="ListParagraph"/>
              <w:numPr>
                <w:ilvl w:val="0"/>
                <w:numId w:val="27"/>
              </w:numPr>
              <w:rPr>
                <w:rFonts w:cstheme="minorHAnsi"/>
                <w:sz w:val="14"/>
                <w:szCs w:val="14"/>
              </w:rPr>
            </w:pPr>
            <w:r w:rsidRPr="00695B00">
              <w:rPr>
                <w:rFonts w:cstheme="minorHAnsi"/>
                <w:sz w:val="14"/>
                <w:szCs w:val="14"/>
              </w:rPr>
              <w:t>simple hygiene routines that can stop germs from spreading</w:t>
            </w:r>
          </w:p>
        </w:tc>
        <w:tc>
          <w:tcPr>
            <w:tcW w:w="4255"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autoSpaceDE w:val="0"/>
              <w:autoSpaceDN w:val="0"/>
              <w:adjustRightInd w:val="0"/>
              <w:rPr>
                <w:rFonts w:cstheme="minorHAnsi"/>
                <w:sz w:val="14"/>
                <w:szCs w:val="14"/>
              </w:rPr>
            </w:pPr>
            <w:r w:rsidRPr="00695B00">
              <w:rPr>
                <w:rFonts w:cstheme="minorHAnsi"/>
                <w:b/>
                <w:sz w:val="14"/>
                <w:szCs w:val="14"/>
              </w:rPr>
              <w:t>Keeping healthy and well</w:t>
            </w:r>
            <w:r>
              <w:rPr>
                <w:rFonts w:cstheme="minorHAnsi"/>
                <w:b/>
                <w:sz w:val="14"/>
                <w:szCs w:val="14"/>
              </w:rPr>
              <w:t>:</w:t>
            </w:r>
          </w:p>
          <w:p w:rsidR="00C27544" w:rsidRPr="00695B00" w:rsidRDefault="00C27544" w:rsidP="00C27544">
            <w:pPr>
              <w:pStyle w:val="ListParagraph"/>
              <w:numPr>
                <w:ilvl w:val="0"/>
                <w:numId w:val="27"/>
              </w:numPr>
              <w:autoSpaceDE w:val="0"/>
              <w:autoSpaceDN w:val="0"/>
              <w:adjustRightInd w:val="0"/>
              <w:rPr>
                <w:rFonts w:cstheme="minorHAnsi"/>
                <w:sz w:val="14"/>
                <w:szCs w:val="14"/>
              </w:rPr>
            </w:pPr>
            <w:r w:rsidRPr="00695B00">
              <w:rPr>
                <w:rFonts w:cstheme="minorHAnsi"/>
                <w:sz w:val="14"/>
                <w:szCs w:val="14"/>
              </w:rPr>
              <w:t>why and how to maintain personal hygiene; about bacteria and viruses and ways to limit the spread of infection (e.g. hygiene routines, vaccination, immunisation)</w:t>
            </w:r>
          </w:p>
        </w:tc>
      </w:tr>
      <w:tr w:rsidR="00C27544" w:rsidRPr="00695B00" w:rsidTr="00715B41">
        <w:trPr>
          <w:trHeight w:val="124"/>
          <w:jc w:val="center"/>
        </w:trPr>
        <w:tc>
          <w:tcPr>
            <w:tcW w:w="1202" w:type="dxa"/>
            <w:vMerge/>
            <w:tcBorders>
              <w:left w:val="single" w:sz="4" w:space="0" w:color="auto"/>
              <w:bottom w:val="single" w:sz="4" w:space="0" w:color="auto"/>
              <w:right w:val="single" w:sz="4" w:space="0" w:color="auto"/>
            </w:tcBorders>
            <w:vAlign w:val="center"/>
          </w:tcPr>
          <w:p w:rsidR="00C27544" w:rsidRPr="00695B00" w:rsidRDefault="00C27544" w:rsidP="00715B41">
            <w:pPr>
              <w:jc w:val="center"/>
              <w:rPr>
                <w:rFonts w:cstheme="minorHAnsi"/>
                <w:sz w:val="14"/>
                <w:szCs w:val="14"/>
              </w:rPr>
            </w:pPr>
          </w:p>
        </w:tc>
        <w:tc>
          <w:tcPr>
            <w:tcW w:w="1203" w:type="dxa"/>
            <w:vMerge/>
            <w:tcBorders>
              <w:left w:val="single" w:sz="4" w:space="0" w:color="auto"/>
              <w:bottom w:val="single" w:sz="4" w:space="0" w:color="auto"/>
              <w:right w:val="single" w:sz="4" w:space="0" w:color="auto"/>
            </w:tcBorders>
            <w:vAlign w:val="center"/>
          </w:tcPr>
          <w:p w:rsidR="00C27544" w:rsidRPr="00695B00" w:rsidRDefault="00C27544" w:rsidP="00715B41">
            <w:pPr>
              <w:rPr>
                <w:rFonts w:cstheme="minorHAnsi"/>
                <w:sz w:val="14"/>
                <w:szCs w:val="14"/>
              </w:rPr>
            </w:pPr>
          </w:p>
        </w:tc>
        <w:tc>
          <w:tcPr>
            <w:tcW w:w="4388"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 xml:space="preserve">Health Education, Health protection and prevention: </w:t>
            </w:r>
          </w:p>
          <w:p w:rsidR="00C27544" w:rsidRPr="00BE3AB8" w:rsidRDefault="00C27544" w:rsidP="00715B41">
            <w:pPr>
              <w:rPr>
                <w:rFonts w:cstheme="minorHAnsi"/>
                <w:sz w:val="14"/>
                <w:szCs w:val="14"/>
              </w:rPr>
            </w:pPr>
            <w:r w:rsidRPr="00695B00">
              <w:rPr>
                <w:rFonts w:cstheme="minorHAnsi"/>
                <w:sz w:val="14"/>
                <w:szCs w:val="14"/>
              </w:rPr>
              <w:t xml:space="preserve">The facts </w:t>
            </w:r>
            <w:r w:rsidRPr="00BE3AB8">
              <w:rPr>
                <w:rFonts w:cstheme="minorHAnsi"/>
                <w:sz w:val="14"/>
                <w:szCs w:val="14"/>
              </w:rPr>
              <w:t>and scientific evidence relating to vaccination and immunisation. The introduction of topics relating to vaccination and immunisation should be aligned with when vaccinations are offered to pupils.</w:t>
            </w:r>
          </w:p>
          <w:p w:rsidR="00C27544" w:rsidRPr="00695B00" w:rsidRDefault="00C27544" w:rsidP="00715B41">
            <w:pPr>
              <w:rPr>
                <w:rFonts w:cstheme="minorHAnsi"/>
                <w:color w:val="0070C0"/>
                <w:sz w:val="14"/>
                <w:szCs w:val="14"/>
              </w:rPr>
            </w:pPr>
            <w:r w:rsidRPr="00BE3AB8">
              <w:rPr>
                <w:rFonts w:cstheme="minorHAnsi"/>
                <w:i/>
                <w:sz w:val="14"/>
                <w:szCs w:val="14"/>
              </w:rPr>
              <w:t>(Statement 6)</w:t>
            </w:r>
          </w:p>
        </w:tc>
        <w:tc>
          <w:tcPr>
            <w:tcW w:w="4256"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 xml:space="preserve">Drug education: </w:t>
            </w:r>
          </w:p>
          <w:p w:rsidR="00C27544" w:rsidRPr="00695B00" w:rsidRDefault="00C27544" w:rsidP="00C27544">
            <w:pPr>
              <w:pStyle w:val="ListParagraph"/>
              <w:numPr>
                <w:ilvl w:val="0"/>
                <w:numId w:val="14"/>
              </w:numPr>
              <w:rPr>
                <w:rFonts w:cstheme="minorHAnsi"/>
                <w:sz w:val="14"/>
                <w:szCs w:val="14"/>
              </w:rPr>
            </w:pPr>
            <w:r w:rsidRPr="00695B00">
              <w:rPr>
                <w:rFonts w:cstheme="minorHAnsi"/>
                <w:sz w:val="14"/>
                <w:szCs w:val="14"/>
              </w:rPr>
              <w:t>that medicines can help people to stay healthy or feel better if they are unwell</w:t>
            </w:r>
          </w:p>
        </w:tc>
        <w:tc>
          <w:tcPr>
            <w:tcW w:w="4255" w:type="dxa"/>
            <w:tcBorders>
              <w:top w:val="single" w:sz="4" w:space="0" w:color="auto"/>
              <w:left w:val="single" w:sz="4" w:space="0" w:color="auto"/>
              <w:bottom w:val="single" w:sz="4" w:space="0" w:color="auto"/>
              <w:right w:val="single" w:sz="4" w:space="0" w:color="auto"/>
            </w:tcBorders>
          </w:tcPr>
          <w:p w:rsidR="00C27544" w:rsidRPr="00695B00" w:rsidRDefault="00C27544" w:rsidP="00715B41">
            <w:pPr>
              <w:rPr>
                <w:rFonts w:cstheme="minorHAnsi"/>
                <w:b/>
                <w:sz w:val="14"/>
                <w:szCs w:val="14"/>
              </w:rPr>
            </w:pPr>
            <w:r w:rsidRPr="00695B00">
              <w:rPr>
                <w:rFonts w:cstheme="minorHAnsi"/>
                <w:b/>
                <w:sz w:val="14"/>
                <w:szCs w:val="14"/>
              </w:rPr>
              <w:t xml:space="preserve">Keeping healthy and well / Drug education: </w:t>
            </w:r>
          </w:p>
          <w:p w:rsidR="00C27544" w:rsidRPr="00695B00" w:rsidRDefault="00C27544" w:rsidP="00C27544">
            <w:pPr>
              <w:pStyle w:val="ListParagraph"/>
              <w:numPr>
                <w:ilvl w:val="0"/>
                <w:numId w:val="14"/>
              </w:numPr>
              <w:autoSpaceDE w:val="0"/>
              <w:autoSpaceDN w:val="0"/>
              <w:adjustRightInd w:val="0"/>
              <w:rPr>
                <w:rFonts w:cstheme="minorHAnsi"/>
                <w:sz w:val="14"/>
                <w:szCs w:val="14"/>
              </w:rPr>
            </w:pPr>
            <w:r w:rsidRPr="00695B00">
              <w:rPr>
                <w:rFonts w:cstheme="minorHAnsi"/>
                <w:sz w:val="14"/>
                <w:szCs w:val="14"/>
              </w:rPr>
              <w:t>why and how to maintain personal hygiene; about bacteria and viruses and ways to limit the spread of infection (e.g. hygiene routines, vaccination, immunisation)</w:t>
            </w:r>
          </w:p>
          <w:p w:rsidR="00C27544" w:rsidRPr="00695B00" w:rsidRDefault="00C27544" w:rsidP="00C27544">
            <w:pPr>
              <w:pStyle w:val="ListParagraph"/>
              <w:numPr>
                <w:ilvl w:val="0"/>
                <w:numId w:val="14"/>
              </w:numPr>
              <w:autoSpaceDE w:val="0"/>
              <w:autoSpaceDN w:val="0"/>
              <w:adjustRightInd w:val="0"/>
              <w:rPr>
                <w:rFonts w:cstheme="minorHAnsi"/>
                <w:sz w:val="14"/>
                <w:szCs w:val="14"/>
              </w:rPr>
            </w:pPr>
            <w:r w:rsidRPr="00695B00">
              <w:rPr>
                <w:rFonts w:cstheme="minorHAnsi"/>
                <w:sz w:val="14"/>
                <w:szCs w:val="14"/>
              </w:rPr>
              <w:t>how medicines, when used responsibly, contribute to health; ways to manage common health issues such as allergies and asthma</w:t>
            </w:r>
          </w:p>
        </w:tc>
      </w:tr>
    </w:tbl>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tbl>
      <w:tblPr>
        <w:tblStyle w:val="TableGrid"/>
        <w:tblW w:w="15304" w:type="dxa"/>
        <w:jc w:val="center"/>
        <w:tblLook w:val="04A0" w:firstRow="1" w:lastRow="0" w:firstColumn="1" w:lastColumn="0" w:noHBand="0" w:noVBand="1"/>
      </w:tblPr>
      <w:tblGrid>
        <w:gridCol w:w="1254"/>
        <w:gridCol w:w="1174"/>
        <w:gridCol w:w="4292"/>
        <w:gridCol w:w="4292"/>
        <w:gridCol w:w="4292"/>
      </w:tblGrid>
      <w:tr w:rsidR="00C27544" w:rsidTr="00715B41">
        <w:trPr>
          <w:jc w:val="center"/>
        </w:trPr>
        <w:tc>
          <w:tcPr>
            <w:tcW w:w="15304" w:type="dxa"/>
            <w:gridSpan w:val="5"/>
            <w:tcBorders>
              <w:top w:val="single" w:sz="4" w:space="0" w:color="auto"/>
              <w:left w:val="single" w:sz="4" w:space="0" w:color="auto"/>
              <w:bottom w:val="single" w:sz="4" w:space="0" w:color="auto"/>
              <w:right w:val="single" w:sz="4" w:space="0" w:color="auto"/>
            </w:tcBorders>
            <w:hideMark/>
          </w:tcPr>
          <w:p w:rsidR="00C27544" w:rsidRPr="00053A1C" w:rsidRDefault="00C27544" w:rsidP="00715B41">
            <w:pPr>
              <w:rPr>
                <w:rFonts w:cstheme="minorHAnsi"/>
                <w:b/>
                <w:sz w:val="14"/>
                <w:szCs w:val="14"/>
              </w:rPr>
            </w:pPr>
            <w:r w:rsidRPr="00053A1C">
              <w:rPr>
                <w:rFonts w:cstheme="minorHAnsi"/>
                <w:b/>
                <w:sz w:val="14"/>
                <w:szCs w:val="14"/>
              </w:rPr>
              <w:lastRenderedPageBreak/>
              <w:t>Block 5</w:t>
            </w:r>
          </w:p>
        </w:tc>
      </w:tr>
      <w:tr w:rsidR="00C27544" w:rsidTr="00715B41">
        <w:trPr>
          <w:jc w:val="center"/>
        </w:trPr>
        <w:tc>
          <w:tcPr>
            <w:tcW w:w="1254" w:type="dxa"/>
            <w:tcBorders>
              <w:top w:val="single" w:sz="4" w:space="0" w:color="auto"/>
              <w:left w:val="single" w:sz="4" w:space="0" w:color="auto"/>
              <w:bottom w:val="single" w:sz="4" w:space="0" w:color="auto"/>
              <w:right w:val="single" w:sz="4" w:space="0" w:color="auto"/>
            </w:tcBorders>
            <w:hideMark/>
          </w:tcPr>
          <w:p w:rsidR="00C27544" w:rsidRDefault="00C27544" w:rsidP="00715B41">
            <w:pPr>
              <w:tabs>
                <w:tab w:val="left" w:pos="7540"/>
              </w:tabs>
              <w:jc w:val="center"/>
              <w:rPr>
                <w:rFonts w:cstheme="minorHAnsi"/>
                <w:sz w:val="14"/>
                <w:szCs w:val="14"/>
              </w:rPr>
            </w:pPr>
            <w:r>
              <w:rPr>
                <w:rFonts w:cstheme="minorHAnsi"/>
                <w:sz w:val="14"/>
                <w:szCs w:val="14"/>
              </w:rPr>
              <w:t>Topic</w:t>
            </w:r>
          </w:p>
        </w:tc>
        <w:tc>
          <w:tcPr>
            <w:tcW w:w="1174" w:type="dxa"/>
            <w:tcBorders>
              <w:top w:val="single" w:sz="4" w:space="0" w:color="auto"/>
              <w:left w:val="single" w:sz="4" w:space="0" w:color="auto"/>
              <w:bottom w:val="single" w:sz="4" w:space="0" w:color="auto"/>
              <w:right w:val="single" w:sz="4" w:space="0" w:color="auto"/>
            </w:tcBorders>
            <w:hideMark/>
          </w:tcPr>
          <w:p w:rsidR="00C27544" w:rsidRDefault="00C27544" w:rsidP="00715B41">
            <w:pPr>
              <w:jc w:val="center"/>
              <w:rPr>
                <w:rFonts w:cstheme="minorHAnsi"/>
                <w:sz w:val="14"/>
                <w:szCs w:val="14"/>
              </w:rPr>
            </w:pPr>
            <w:r>
              <w:rPr>
                <w:rFonts w:cstheme="minorHAnsi"/>
                <w:sz w:val="14"/>
                <w:szCs w:val="14"/>
              </w:rPr>
              <w:t>Year Groups</w:t>
            </w:r>
          </w:p>
        </w:tc>
        <w:tc>
          <w:tcPr>
            <w:tcW w:w="4292" w:type="dxa"/>
            <w:tcBorders>
              <w:top w:val="single" w:sz="4" w:space="0" w:color="auto"/>
              <w:left w:val="single" w:sz="4" w:space="0" w:color="auto"/>
              <w:bottom w:val="single" w:sz="4" w:space="0" w:color="auto"/>
              <w:right w:val="single" w:sz="4" w:space="0" w:color="auto"/>
            </w:tcBorders>
            <w:hideMark/>
          </w:tcPr>
          <w:p w:rsidR="00C27544" w:rsidRDefault="00C27544" w:rsidP="00715B41">
            <w:pPr>
              <w:jc w:val="center"/>
              <w:rPr>
                <w:rFonts w:cstheme="minorHAnsi"/>
                <w:sz w:val="14"/>
                <w:szCs w:val="14"/>
              </w:rPr>
            </w:pPr>
            <w:r>
              <w:rPr>
                <w:rFonts w:cstheme="minorHAnsi"/>
                <w:sz w:val="14"/>
                <w:szCs w:val="14"/>
              </w:rPr>
              <w:t>Statutory Guidance</w:t>
            </w:r>
          </w:p>
          <w:p w:rsidR="00C27544" w:rsidRDefault="00C27544" w:rsidP="00715B41">
            <w:pPr>
              <w:jc w:val="center"/>
              <w:rPr>
                <w:rFonts w:cstheme="minorHAnsi"/>
                <w:sz w:val="14"/>
                <w:szCs w:val="14"/>
              </w:rPr>
            </w:pPr>
            <w:r>
              <w:rPr>
                <w:rFonts w:cstheme="minorHAnsi"/>
                <w:sz w:val="14"/>
                <w:szCs w:val="14"/>
              </w:rPr>
              <w:t>Curriculum content:</w:t>
            </w:r>
          </w:p>
        </w:tc>
        <w:tc>
          <w:tcPr>
            <w:tcW w:w="4292" w:type="dxa"/>
            <w:tcBorders>
              <w:top w:val="single" w:sz="4" w:space="0" w:color="auto"/>
              <w:left w:val="single" w:sz="4" w:space="0" w:color="auto"/>
              <w:bottom w:val="single" w:sz="4" w:space="0" w:color="auto"/>
              <w:right w:val="single" w:sz="4" w:space="0" w:color="auto"/>
            </w:tcBorders>
            <w:hideMark/>
          </w:tcPr>
          <w:p w:rsidR="00C27544" w:rsidRDefault="00C27544" w:rsidP="00715B41">
            <w:pPr>
              <w:jc w:val="center"/>
              <w:rPr>
                <w:rFonts w:cstheme="minorHAnsi"/>
                <w:sz w:val="14"/>
                <w:szCs w:val="14"/>
              </w:rPr>
            </w:pPr>
            <w:r>
              <w:rPr>
                <w:rFonts w:cstheme="minorHAnsi"/>
                <w:sz w:val="14"/>
                <w:szCs w:val="14"/>
              </w:rPr>
              <w:t>PSHEE</w:t>
            </w:r>
          </w:p>
          <w:p w:rsidR="00C27544" w:rsidRDefault="00C27544" w:rsidP="00715B41">
            <w:pPr>
              <w:jc w:val="center"/>
              <w:rPr>
                <w:rFonts w:cstheme="minorHAnsi"/>
                <w:sz w:val="14"/>
                <w:szCs w:val="14"/>
              </w:rPr>
            </w:pPr>
            <w:r>
              <w:rPr>
                <w:rFonts w:cstheme="minorHAnsi"/>
                <w:sz w:val="14"/>
                <w:szCs w:val="14"/>
              </w:rPr>
              <w:t>POS KS1</w:t>
            </w:r>
          </w:p>
          <w:p w:rsidR="00C27544" w:rsidRDefault="00C27544" w:rsidP="00715B41">
            <w:pPr>
              <w:jc w:val="center"/>
              <w:rPr>
                <w:rFonts w:cstheme="minorHAnsi"/>
                <w:sz w:val="14"/>
                <w:szCs w:val="14"/>
              </w:rPr>
            </w:pPr>
            <w:r>
              <w:rPr>
                <w:rFonts w:cstheme="minorHAnsi"/>
                <w:sz w:val="14"/>
                <w:szCs w:val="14"/>
              </w:rPr>
              <w:t>Pupils should have the opportunities to learn …</w:t>
            </w:r>
          </w:p>
        </w:tc>
        <w:tc>
          <w:tcPr>
            <w:tcW w:w="4292" w:type="dxa"/>
            <w:tcBorders>
              <w:top w:val="single" w:sz="4" w:space="0" w:color="auto"/>
              <w:left w:val="single" w:sz="4" w:space="0" w:color="auto"/>
              <w:bottom w:val="single" w:sz="4" w:space="0" w:color="auto"/>
              <w:right w:val="single" w:sz="4" w:space="0" w:color="auto"/>
            </w:tcBorders>
            <w:hideMark/>
          </w:tcPr>
          <w:p w:rsidR="00C27544" w:rsidRDefault="00C27544" w:rsidP="00715B41">
            <w:pPr>
              <w:jc w:val="center"/>
              <w:rPr>
                <w:rFonts w:cstheme="minorHAnsi"/>
                <w:sz w:val="14"/>
                <w:szCs w:val="14"/>
              </w:rPr>
            </w:pPr>
            <w:r>
              <w:rPr>
                <w:rFonts w:cstheme="minorHAnsi"/>
                <w:sz w:val="14"/>
                <w:szCs w:val="14"/>
              </w:rPr>
              <w:t>PSHEE</w:t>
            </w:r>
          </w:p>
          <w:p w:rsidR="00C27544" w:rsidRDefault="00C27544" w:rsidP="00715B41">
            <w:pPr>
              <w:jc w:val="center"/>
              <w:rPr>
                <w:rFonts w:cstheme="minorHAnsi"/>
                <w:sz w:val="14"/>
                <w:szCs w:val="14"/>
              </w:rPr>
            </w:pPr>
            <w:r>
              <w:rPr>
                <w:rFonts w:cstheme="minorHAnsi"/>
                <w:sz w:val="14"/>
                <w:szCs w:val="14"/>
              </w:rPr>
              <w:t>POS KS2</w:t>
            </w:r>
          </w:p>
          <w:p w:rsidR="00C27544" w:rsidRDefault="00C27544" w:rsidP="00715B41">
            <w:pPr>
              <w:jc w:val="center"/>
              <w:rPr>
                <w:rFonts w:cstheme="minorHAnsi"/>
                <w:sz w:val="14"/>
                <w:szCs w:val="14"/>
              </w:rPr>
            </w:pPr>
            <w:r>
              <w:rPr>
                <w:rFonts w:cstheme="minorHAnsi"/>
                <w:sz w:val="14"/>
                <w:szCs w:val="14"/>
              </w:rPr>
              <w:t>Pupils should have the opportunities to learn …</w:t>
            </w:r>
          </w:p>
        </w:tc>
      </w:tr>
      <w:tr w:rsidR="00C27544" w:rsidTr="00715B41">
        <w:trPr>
          <w:trHeight w:val="124"/>
          <w:jc w:val="center"/>
        </w:trPr>
        <w:tc>
          <w:tcPr>
            <w:tcW w:w="1254" w:type="dxa"/>
            <w:vMerge w:val="restart"/>
            <w:tcBorders>
              <w:top w:val="single" w:sz="4" w:space="0" w:color="auto"/>
              <w:left w:val="single" w:sz="4" w:space="0" w:color="auto"/>
              <w:right w:val="single" w:sz="4" w:space="0" w:color="auto"/>
            </w:tcBorders>
          </w:tcPr>
          <w:p w:rsidR="00C27544" w:rsidRDefault="00C27544" w:rsidP="00715B41">
            <w:pPr>
              <w:tabs>
                <w:tab w:val="left" w:pos="7540"/>
              </w:tabs>
              <w:jc w:val="center"/>
              <w:rPr>
                <w:rFonts w:cstheme="minorHAnsi"/>
                <w:sz w:val="14"/>
                <w:szCs w:val="14"/>
              </w:rPr>
            </w:pPr>
            <w:r>
              <w:rPr>
                <w:rFonts w:cstheme="minorHAnsi"/>
                <w:sz w:val="14"/>
                <w:szCs w:val="14"/>
              </w:rPr>
              <w:t xml:space="preserve">Money </w:t>
            </w:r>
          </w:p>
          <w:p w:rsidR="00C27544" w:rsidRDefault="00C27544" w:rsidP="00715B41">
            <w:pPr>
              <w:tabs>
                <w:tab w:val="left" w:pos="7540"/>
              </w:tabs>
              <w:jc w:val="center"/>
              <w:rPr>
                <w:rFonts w:cstheme="minorHAnsi"/>
                <w:sz w:val="14"/>
                <w:szCs w:val="14"/>
              </w:rPr>
            </w:pPr>
            <w:r>
              <w:rPr>
                <w:rFonts w:cstheme="minorHAnsi"/>
                <w:sz w:val="14"/>
                <w:szCs w:val="14"/>
              </w:rPr>
              <w:t xml:space="preserve">matters  </w:t>
            </w:r>
          </w:p>
        </w:tc>
        <w:tc>
          <w:tcPr>
            <w:tcW w:w="1174" w:type="dxa"/>
            <w:vMerge w:val="restart"/>
            <w:tcBorders>
              <w:top w:val="single" w:sz="4" w:space="0" w:color="auto"/>
              <w:left w:val="single" w:sz="4" w:space="0" w:color="auto"/>
              <w:right w:val="single" w:sz="4" w:space="0" w:color="auto"/>
            </w:tcBorders>
          </w:tcPr>
          <w:p w:rsidR="00C27544" w:rsidRDefault="00C27544" w:rsidP="00715B41">
            <w:pPr>
              <w:jc w:val="center"/>
              <w:rPr>
                <w:rFonts w:cstheme="minorHAnsi"/>
                <w:sz w:val="14"/>
                <w:szCs w:val="14"/>
              </w:rPr>
            </w:pPr>
            <w:r>
              <w:rPr>
                <w:rFonts w:cstheme="minorHAnsi"/>
                <w:sz w:val="14"/>
                <w:szCs w:val="14"/>
              </w:rPr>
              <w:t>Years 1,</w:t>
            </w:r>
          </w:p>
          <w:p w:rsidR="00C27544" w:rsidRDefault="00C27544" w:rsidP="00715B41">
            <w:pPr>
              <w:jc w:val="center"/>
              <w:rPr>
                <w:rFonts w:cstheme="minorHAnsi"/>
                <w:sz w:val="14"/>
                <w:szCs w:val="14"/>
              </w:rPr>
            </w:pPr>
            <w:r>
              <w:rPr>
                <w:rFonts w:cstheme="minorHAnsi"/>
                <w:sz w:val="14"/>
                <w:szCs w:val="14"/>
              </w:rPr>
              <w:t>3 and 5</w:t>
            </w:r>
          </w:p>
        </w:tc>
        <w:tc>
          <w:tcPr>
            <w:tcW w:w="4292" w:type="dxa"/>
            <w:vMerge w:val="restart"/>
            <w:tcBorders>
              <w:top w:val="single" w:sz="4" w:space="0" w:color="auto"/>
              <w:left w:val="single" w:sz="4" w:space="0" w:color="auto"/>
              <w:right w:val="single" w:sz="4" w:space="0" w:color="auto"/>
            </w:tcBorders>
            <w:shd w:val="clear" w:color="auto" w:fill="D9D9D9" w:themeFill="background1" w:themeFillShade="D9"/>
          </w:tcPr>
          <w:p w:rsidR="00C27544" w:rsidRPr="006A5ABC"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8D0E7A" w:rsidRDefault="00C27544" w:rsidP="00715B41">
            <w:pPr>
              <w:rPr>
                <w:rFonts w:cstheme="minorHAnsi"/>
                <w:b/>
                <w:color w:val="000000"/>
                <w:sz w:val="14"/>
                <w:szCs w:val="14"/>
              </w:rPr>
            </w:pPr>
            <w:r w:rsidRPr="008D0E7A">
              <w:rPr>
                <w:rFonts w:cstheme="minorHAnsi"/>
                <w:b/>
                <w:color w:val="000000"/>
                <w:sz w:val="14"/>
                <w:szCs w:val="14"/>
              </w:rPr>
              <w:t xml:space="preserve">Economic wellbeing: </w:t>
            </w:r>
          </w:p>
          <w:p w:rsidR="00C27544" w:rsidRPr="008D0E7A" w:rsidRDefault="00C27544" w:rsidP="00715B41">
            <w:pPr>
              <w:rPr>
                <w:rFonts w:cstheme="minorHAnsi"/>
                <w:sz w:val="14"/>
                <w:szCs w:val="14"/>
              </w:rPr>
            </w:pPr>
            <w:r w:rsidRPr="008D0E7A">
              <w:rPr>
                <w:rFonts w:cstheme="minorHAnsi"/>
                <w:color w:val="000000"/>
                <w:sz w:val="14"/>
                <w:szCs w:val="14"/>
              </w:rPr>
              <w:t>what money is, how people get money, and what it is used for</w:t>
            </w:r>
          </w:p>
        </w:tc>
        <w:tc>
          <w:tcPr>
            <w:tcW w:w="4292" w:type="dxa"/>
            <w:tcBorders>
              <w:top w:val="single" w:sz="4" w:space="0" w:color="auto"/>
              <w:left w:val="single" w:sz="4" w:space="0" w:color="auto"/>
              <w:bottom w:val="single" w:sz="4" w:space="0" w:color="auto"/>
              <w:right w:val="single" w:sz="4" w:space="0" w:color="auto"/>
            </w:tcBorders>
          </w:tcPr>
          <w:p w:rsidR="00C27544" w:rsidRPr="008D0E7A" w:rsidRDefault="00C27544" w:rsidP="00715B41">
            <w:pPr>
              <w:rPr>
                <w:rFonts w:cstheme="minorHAnsi"/>
                <w:b/>
                <w:color w:val="000000"/>
                <w:sz w:val="14"/>
                <w:szCs w:val="14"/>
              </w:rPr>
            </w:pPr>
            <w:r w:rsidRPr="008D0E7A">
              <w:rPr>
                <w:rFonts w:cstheme="minorHAnsi"/>
                <w:b/>
                <w:color w:val="000000"/>
                <w:sz w:val="14"/>
                <w:szCs w:val="14"/>
              </w:rPr>
              <w:t xml:space="preserve">Economic wellbeing: </w:t>
            </w:r>
          </w:p>
          <w:p w:rsidR="00C27544" w:rsidRPr="008D0E7A" w:rsidRDefault="00C27544" w:rsidP="00715B41">
            <w:pPr>
              <w:autoSpaceDE w:val="0"/>
              <w:autoSpaceDN w:val="0"/>
              <w:adjustRightInd w:val="0"/>
              <w:spacing w:line="256" w:lineRule="auto"/>
              <w:rPr>
                <w:rFonts w:cstheme="minorHAnsi"/>
                <w:color w:val="000000"/>
                <w:sz w:val="14"/>
                <w:szCs w:val="14"/>
              </w:rPr>
            </w:pPr>
            <w:r w:rsidRPr="008D0E7A">
              <w:rPr>
                <w:rFonts w:cstheme="minorHAnsi"/>
                <w:color w:val="000000"/>
                <w:sz w:val="14"/>
                <w:szCs w:val="14"/>
              </w:rPr>
              <w:t>that people have different attitudes towards saving and spending money</w:t>
            </w:r>
          </w:p>
        </w:tc>
      </w:tr>
      <w:tr w:rsidR="00C27544" w:rsidTr="00715B41">
        <w:trPr>
          <w:trHeight w:val="124"/>
          <w:jc w:val="center"/>
        </w:trPr>
        <w:tc>
          <w:tcPr>
            <w:tcW w:w="0" w:type="auto"/>
            <w:vMerge/>
            <w:tcBorders>
              <w:left w:val="single" w:sz="4" w:space="0" w:color="auto"/>
              <w:right w:val="single" w:sz="4" w:space="0" w:color="auto"/>
            </w:tcBorders>
            <w:vAlign w:val="center"/>
          </w:tcPr>
          <w:p w:rsidR="00C27544" w:rsidRDefault="00C27544" w:rsidP="00715B41">
            <w:pPr>
              <w:rPr>
                <w:rFonts w:cstheme="minorHAnsi"/>
                <w:sz w:val="14"/>
                <w:szCs w:val="14"/>
              </w:rPr>
            </w:pPr>
          </w:p>
        </w:tc>
        <w:tc>
          <w:tcPr>
            <w:tcW w:w="0" w:type="auto"/>
            <w:vMerge/>
            <w:tcBorders>
              <w:left w:val="single" w:sz="4" w:space="0" w:color="auto"/>
              <w:right w:val="single" w:sz="4" w:space="0" w:color="auto"/>
            </w:tcBorders>
            <w:vAlign w:val="center"/>
          </w:tcPr>
          <w:p w:rsidR="00C27544" w:rsidRDefault="00C27544" w:rsidP="00715B41">
            <w:pPr>
              <w:rPr>
                <w:rFonts w:cstheme="minorHAnsi"/>
                <w:sz w:val="14"/>
                <w:szCs w:val="14"/>
              </w:rPr>
            </w:pPr>
          </w:p>
        </w:tc>
        <w:tc>
          <w:tcPr>
            <w:tcW w:w="4292" w:type="dxa"/>
            <w:vMerge/>
            <w:tcBorders>
              <w:left w:val="single" w:sz="4" w:space="0" w:color="auto"/>
              <w:right w:val="single" w:sz="4" w:space="0" w:color="auto"/>
            </w:tcBorders>
            <w:shd w:val="clear" w:color="auto" w:fill="D9D9D9" w:themeFill="background1" w:themeFillShade="D9"/>
          </w:tcPr>
          <w:p w:rsidR="00C27544" w:rsidRPr="008D0E7A" w:rsidRDefault="00C27544" w:rsidP="00715B41">
            <w:pPr>
              <w:autoSpaceDE w:val="0"/>
              <w:autoSpaceDN w:val="0"/>
              <w:adjustRightInd w:val="0"/>
              <w:rPr>
                <w:rFonts w:cstheme="minorHAnsi"/>
                <w:color w:val="000000"/>
                <w:sz w:val="16"/>
                <w:szCs w:val="16"/>
              </w:rPr>
            </w:pPr>
          </w:p>
        </w:tc>
        <w:tc>
          <w:tcPr>
            <w:tcW w:w="4292" w:type="dxa"/>
            <w:tcBorders>
              <w:top w:val="single" w:sz="4" w:space="0" w:color="auto"/>
              <w:left w:val="single" w:sz="4" w:space="0" w:color="auto"/>
              <w:bottom w:val="single" w:sz="4" w:space="0" w:color="auto"/>
              <w:right w:val="single" w:sz="4" w:space="0" w:color="auto"/>
            </w:tcBorders>
          </w:tcPr>
          <w:p w:rsidR="00C27544" w:rsidRPr="008D0E7A" w:rsidRDefault="00C27544" w:rsidP="00715B41">
            <w:pPr>
              <w:rPr>
                <w:rFonts w:cstheme="minorHAnsi"/>
                <w:b/>
                <w:color w:val="000000"/>
                <w:sz w:val="14"/>
                <w:szCs w:val="14"/>
              </w:rPr>
            </w:pPr>
            <w:r w:rsidRPr="008D0E7A">
              <w:rPr>
                <w:rFonts w:cstheme="minorHAnsi"/>
                <w:b/>
                <w:color w:val="000000"/>
                <w:sz w:val="14"/>
                <w:szCs w:val="14"/>
              </w:rPr>
              <w:t xml:space="preserve">Economic wellbeing: </w:t>
            </w:r>
          </w:p>
          <w:p w:rsidR="00C27544" w:rsidRPr="008D0E7A" w:rsidRDefault="00C27544" w:rsidP="00715B41">
            <w:pPr>
              <w:autoSpaceDE w:val="0"/>
              <w:autoSpaceDN w:val="0"/>
              <w:adjustRightInd w:val="0"/>
              <w:rPr>
                <w:rFonts w:cstheme="minorHAnsi"/>
                <w:color w:val="000000"/>
                <w:sz w:val="14"/>
                <w:szCs w:val="14"/>
              </w:rPr>
            </w:pPr>
            <w:r w:rsidRPr="008D0E7A">
              <w:rPr>
                <w:rFonts w:cstheme="minorHAnsi"/>
                <w:color w:val="000000"/>
                <w:sz w:val="14"/>
                <w:szCs w:val="14"/>
              </w:rPr>
              <w:t>that money needs to be looked after; different ways of doing this, including keeping money in an account</w:t>
            </w:r>
          </w:p>
        </w:tc>
        <w:tc>
          <w:tcPr>
            <w:tcW w:w="4292" w:type="dxa"/>
            <w:tcBorders>
              <w:top w:val="single" w:sz="4" w:space="0" w:color="auto"/>
              <w:left w:val="single" w:sz="4" w:space="0" w:color="auto"/>
              <w:bottom w:val="single" w:sz="4" w:space="0" w:color="auto"/>
              <w:right w:val="single" w:sz="4" w:space="0" w:color="auto"/>
            </w:tcBorders>
          </w:tcPr>
          <w:p w:rsidR="00C27544" w:rsidRPr="008D0E7A" w:rsidRDefault="00C27544" w:rsidP="00715B41">
            <w:pPr>
              <w:rPr>
                <w:rFonts w:cstheme="minorHAnsi"/>
                <w:b/>
                <w:color w:val="000000"/>
                <w:sz w:val="14"/>
                <w:szCs w:val="14"/>
              </w:rPr>
            </w:pPr>
            <w:r w:rsidRPr="008D0E7A">
              <w:rPr>
                <w:rFonts w:cstheme="minorHAnsi"/>
                <w:b/>
                <w:color w:val="000000"/>
                <w:sz w:val="14"/>
                <w:szCs w:val="14"/>
              </w:rPr>
              <w:t xml:space="preserve">Economic wellbeing: </w:t>
            </w:r>
          </w:p>
          <w:p w:rsidR="00C27544" w:rsidRPr="008D0E7A" w:rsidRDefault="00C27544" w:rsidP="00715B41">
            <w:pPr>
              <w:autoSpaceDE w:val="0"/>
              <w:autoSpaceDN w:val="0"/>
              <w:adjustRightInd w:val="0"/>
              <w:spacing w:line="256" w:lineRule="auto"/>
              <w:rPr>
                <w:rFonts w:cstheme="minorHAnsi"/>
                <w:color w:val="000000"/>
                <w:sz w:val="14"/>
                <w:szCs w:val="14"/>
              </w:rPr>
            </w:pPr>
            <w:r w:rsidRPr="008D0E7A">
              <w:rPr>
                <w:rFonts w:cstheme="minorHAnsi"/>
                <w:color w:val="000000"/>
                <w:sz w:val="14"/>
                <w:szCs w:val="14"/>
              </w:rPr>
              <w:t>what influences people’s decisions about saving and spending, including individual priorities, needs and wants</w:t>
            </w:r>
          </w:p>
          <w:p w:rsidR="00C27544" w:rsidRPr="008D0E7A" w:rsidRDefault="00C27544" w:rsidP="00715B41">
            <w:pPr>
              <w:rPr>
                <w:rFonts w:cstheme="minorHAnsi"/>
                <w:sz w:val="14"/>
                <w:szCs w:val="14"/>
              </w:rPr>
            </w:pPr>
          </w:p>
        </w:tc>
      </w:tr>
      <w:tr w:rsidR="00C27544" w:rsidTr="00715B41">
        <w:trPr>
          <w:trHeight w:val="124"/>
          <w:jc w:val="center"/>
        </w:trPr>
        <w:tc>
          <w:tcPr>
            <w:tcW w:w="0" w:type="auto"/>
            <w:vMerge/>
            <w:tcBorders>
              <w:left w:val="single" w:sz="4" w:space="0" w:color="auto"/>
              <w:right w:val="single" w:sz="4" w:space="0" w:color="auto"/>
            </w:tcBorders>
            <w:vAlign w:val="center"/>
          </w:tcPr>
          <w:p w:rsidR="00C27544" w:rsidRDefault="00C27544" w:rsidP="00715B41">
            <w:pPr>
              <w:rPr>
                <w:rFonts w:cstheme="minorHAnsi"/>
                <w:sz w:val="14"/>
                <w:szCs w:val="14"/>
              </w:rPr>
            </w:pPr>
          </w:p>
        </w:tc>
        <w:tc>
          <w:tcPr>
            <w:tcW w:w="0" w:type="auto"/>
            <w:vMerge/>
            <w:tcBorders>
              <w:left w:val="single" w:sz="4" w:space="0" w:color="auto"/>
              <w:right w:val="single" w:sz="4" w:space="0" w:color="auto"/>
            </w:tcBorders>
            <w:vAlign w:val="center"/>
          </w:tcPr>
          <w:p w:rsidR="00C27544" w:rsidRDefault="00C27544" w:rsidP="00715B41">
            <w:pPr>
              <w:rPr>
                <w:rFonts w:cstheme="minorHAnsi"/>
                <w:sz w:val="14"/>
                <w:szCs w:val="14"/>
              </w:rPr>
            </w:pPr>
          </w:p>
        </w:tc>
        <w:tc>
          <w:tcPr>
            <w:tcW w:w="4292" w:type="dxa"/>
            <w:vMerge/>
            <w:tcBorders>
              <w:left w:val="single" w:sz="4" w:space="0" w:color="auto"/>
              <w:right w:val="single" w:sz="4" w:space="0" w:color="auto"/>
            </w:tcBorders>
            <w:shd w:val="clear" w:color="auto" w:fill="D9D9D9" w:themeFill="background1" w:themeFillShade="D9"/>
          </w:tcPr>
          <w:p w:rsidR="00C27544"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8D0E7A" w:rsidRDefault="00C27544" w:rsidP="00715B41">
            <w:pPr>
              <w:rPr>
                <w:rFonts w:cstheme="minorHAnsi"/>
                <w:b/>
                <w:color w:val="000000"/>
                <w:sz w:val="14"/>
                <w:szCs w:val="14"/>
              </w:rPr>
            </w:pPr>
            <w:r w:rsidRPr="008D0E7A">
              <w:rPr>
                <w:rFonts w:cstheme="minorHAnsi"/>
                <w:b/>
                <w:color w:val="000000"/>
                <w:sz w:val="14"/>
                <w:szCs w:val="14"/>
              </w:rPr>
              <w:t xml:space="preserve">Economic wellbeing: </w:t>
            </w:r>
          </w:p>
          <w:p w:rsidR="00C27544" w:rsidRPr="008D0E7A" w:rsidRDefault="00C27544" w:rsidP="00715B41">
            <w:pPr>
              <w:rPr>
                <w:rFonts w:cstheme="minorHAnsi"/>
                <w:sz w:val="14"/>
                <w:szCs w:val="14"/>
              </w:rPr>
            </w:pPr>
            <w:r w:rsidRPr="008D0E7A">
              <w:rPr>
                <w:rFonts w:cstheme="minorHAnsi"/>
                <w:color w:val="000000"/>
                <w:sz w:val="14"/>
                <w:szCs w:val="14"/>
              </w:rPr>
              <w:t>different ways of paying for things</w:t>
            </w:r>
          </w:p>
        </w:tc>
        <w:tc>
          <w:tcPr>
            <w:tcW w:w="4292" w:type="dxa"/>
            <w:tcBorders>
              <w:top w:val="single" w:sz="4" w:space="0" w:color="auto"/>
              <w:left w:val="single" w:sz="4" w:space="0" w:color="auto"/>
              <w:bottom w:val="single" w:sz="4" w:space="0" w:color="auto"/>
              <w:right w:val="single" w:sz="4" w:space="0" w:color="auto"/>
            </w:tcBorders>
          </w:tcPr>
          <w:p w:rsidR="00C27544" w:rsidRPr="008D0E7A" w:rsidRDefault="00C27544" w:rsidP="00715B41">
            <w:pPr>
              <w:rPr>
                <w:rFonts w:cstheme="minorHAnsi"/>
                <w:b/>
                <w:color w:val="000000"/>
                <w:sz w:val="14"/>
                <w:szCs w:val="14"/>
              </w:rPr>
            </w:pPr>
            <w:r w:rsidRPr="008D0E7A">
              <w:rPr>
                <w:rFonts w:cstheme="minorHAnsi"/>
                <w:b/>
                <w:color w:val="000000"/>
                <w:sz w:val="14"/>
                <w:szCs w:val="14"/>
              </w:rPr>
              <w:t xml:space="preserve">Economic wellbeing: </w:t>
            </w:r>
          </w:p>
          <w:p w:rsidR="00C27544" w:rsidRPr="008D0E7A" w:rsidRDefault="00C27544" w:rsidP="00715B41">
            <w:pPr>
              <w:autoSpaceDE w:val="0"/>
              <w:autoSpaceDN w:val="0"/>
              <w:adjustRightInd w:val="0"/>
              <w:spacing w:line="256" w:lineRule="auto"/>
              <w:rPr>
                <w:rFonts w:cstheme="minorHAnsi"/>
                <w:color w:val="000000"/>
                <w:sz w:val="14"/>
                <w:szCs w:val="14"/>
              </w:rPr>
            </w:pPr>
            <w:r w:rsidRPr="008D0E7A">
              <w:rPr>
                <w:rFonts w:cstheme="minorHAnsi"/>
                <w:color w:val="000000"/>
                <w:sz w:val="14"/>
                <w:szCs w:val="14"/>
              </w:rPr>
              <w:t>how money can affect someone’s emotions and wellbeing; how to manage feelings about money, including who to talk to</w:t>
            </w:r>
          </w:p>
        </w:tc>
      </w:tr>
      <w:tr w:rsidR="00C27544" w:rsidTr="00715B41">
        <w:trPr>
          <w:trHeight w:val="124"/>
          <w:jc w:val="center"/>
        </w:trPr>
        <w:tc>
          <w:tcPr>
            <w:tcW w:w="0" w:type="auto"/>
            <w:vMerge/>
            <w:tcBorders>
              <w:left w:val="single" w:sz="4" w:space="0" w:color="auto"/>
              <w:right w:val="single" w:sz="4" w:space="0" w:color="auto"/>
            </w:tcBorders>
            <w:vAlign w:val="center"/>
          </w:tcPr>
          <w:p w:rsidR="00C27544" w:rsidRDefault="00C27544" w:rsidP="00715B41">
            <w:pPr>
              <w:rPr>
                <w:rFonts w:cstheme="minorHAnsi"/>
                <w:sz w:val="14"/>
                <w:szCs w:val="14"/>
              </w:rPr>
            </w:pPr>
          </w:p>
        </w:tc>
        <w:tc>
          <w:tcPr>
            <w:tcW w:w="0" w:type="auto"/>
            <w:vMerge/>
            <w:tcBorders>
              <w:left w:val="single" w:sz="4" w:space="0" w:color="auto"/>
              <w:right w:val="single" w:sz="4" w:space="0" w:color="auto"/>
            </w:tcBorders>
            <w:vAlign w:val="center"/>
          </w:tcPr>
          <w:p w:rsidR="00C27544" w:rsidRDefault="00C27544" w:rsidP="00715B41">
            <w:pPr>
              <w:rPr>
                <w:rFonts w:cstheme="minorHAnsi"/>
                <w:sz w:val="14"/>
                <w:szCs w:val="14"/>
              </w:rPr>
            </w:pPr>
          </w:p>
        </w:tc>
        <w:tc>
          <w:tcPr>
            <w:tcW w:w="4292" w:type="dxa"/>
            <w:vMerge/>
            <w:tcBorders>
              <w:left w:val="single" w:sz="4" w:space="0" w:color="auto"/>
              <w:right w:val="single" w:sz="4" w:space="0" w:color="auto"/>
            </w:tcBorders>
            <w:shd w:val="clear" w:color="auto" w:fill="D9D9D9" w:themeFill="background1" w:themeFillShade="D9"/>
          </w:tcPr>
          <w:p w:rsidR="00C27544" w:rsidRPr="008D0E7A" w:rsidRDefault="00C27544" w:rsidP="00715B41">
            <w:pPr>
              <w:autoSpaceDE w:val="0"/>
              <w:autoSpaceDN w:val="0"/>
              <w:adjustRightInd w:val="0"/>
              <w:rPr>
                <w:rFonts w:cstheme="minorHAnsi"/>
                <w:color w:val="000000"/>
                <w:sz w:val="16"/>
                <w:szCs w:val="16"/>
              </w:rPr>
            </w:pPr>
          </w:p>
        </w:tc>
        <w:tc>
          <w:tcPr>
            <w:tcW w:w="4292" w:type="dxa"/>
            <w:tcBorders>
              <w:top w:val="single" w:sz="4" w:space="0" w:color="auto"/>
              <w:left w:val="single" w:sz="4" w:space="0" w:color="auto"/>
              <w:bottom w:val="single" w:sz="4" w:space="0" w:color="auto"/>
              <w:right w:val="single" w:sz="4" w:space="0" w:color="auto"/>
            </w:tcBorders>
          </w:tcPr>
          <w:p w:rsidR="00C27544" w:rsidRPr="008D0E7A" w:rsidRDefault="00C27544" w:rsidP="00715B41">
            <w:pPr>
              <w:rPr>
                <w:rFonts w:cstheme="minorHAnsi"/>
                <w:b/>
                <w:color w:val="000000"/>
                <w:sz w:val="14"/>
                <w:szCs w:val="14"/>
              </w:rPr>
            </w:pPr>
            <w:r w:rsidRPr="008D0E7A">
              <w:rPr>
                <w:rFonts w:cstheme="minorHAnsi"/>
                <w:b/>
                <w:color w:val="000000"/>
                <w:sz w:val="14"/>
                <w:szCs w:val="14"/>
              </w:rPr>
              <w:t xml:space="preserve">Economic wellbeing: </w:t>
            </w:r>
          </w:p>
          <w:p w:rsidR="00C27544" w:rsidRPr="008D0E7A" w:rsidRDefault="00C27544" w:rsidP="00715B41">
            <w:pPr>
              <w:autoSpaceDE w:val="0"/>
              <w:autoSpaceDN w:val="0"/>
              <w:adjustRightInd w:val="0"/>
              <w:rPr>
                <w:rFonts w:cstheme="minorHAnsi"/>
                <w:color w:val="000000"/>
                <w:sz w:val="14"/>
                <w:szCs w:val="14"/>
              </w:rPr>
            </w:pPr>
            <w:r w:rsidRPr="008D0E7A">
              <w:rPr>
                <w:rFonts w:cstheme="minorHAnsi"/>
                <w:color w:val="000000"/>
                <w:sz w:val="14"/>
                <w:szCs w:val="14"/>
              </w:rPr>
              <w:t>that money can be saved or spent; that people make different choices about saving and spending money</w:t>
            </w:r>
          </w:p>
        </w:tc>
        <w:tc>
          <w:tcPr>
            <w:tcW w:w="4292" w:type="dxa"/>
            <w:tcBorders>
              <w:top w:val="single" w:sz="4" w:space="0" w:color="auto"/>
              <w:left w:val="single" w:sz="4" w:space="0" w:color="auto"/>
              <w:bottom w:val="single" w:sz="4" w:space="0" w:color="auto"/>
              <w:right w:val="single" w:sz="4" w:space="0" w:color="auto"/>
            </w:tcBorders>
          </w:tcPr>
          <w:p w:rsidR="00C27544" w:rsidRPr="008D0E7A" w:rsidRDefault="00C27544" w:rsidP="00715B41">
            <w:pPr>
              <w:rPr>
                <w:rFonts w:cstheme="minorHAnsi"/>
                <w:b/>
                <w:color w:val="000000"/>
                <w:sz w:val="14"/>
                <w:szCs w:val="14"/>
              </w:rPr>
            </w:pPr>
            <w:r w:rsidRPr="008D0E7A">
              <w:rPr>
                <w:rFonts w:cstheme="minorHAnsi"/>
                <w:b/>
                <w:color w:val="000000"/>
                <w:sz w:val="14"/>
                <w:szCs w:val="14"/>
              </w:rPr>
              <w:t xml:space="preserve">Economic wellbeing: </w:t>
            </w:r>
          </w:p>
          <w:p w:rsidR="00C27544" w:rsidRPr="008D0E7A" w:rsidRDefault="00C27544" w:rsidP="00715B41">
            <w:pPr>
              <w:autoSpaceDE w:val="0"/>
              <w:autoSpaceDN w:val="0"/>
              <w:adjustRightInd w:val="0"/>
              <w:spacing w:line="256" w:lineRule="auto"/>
              <w:rPr>
                <w:rFonts w:cstheme="minorHAnsi"/>
                <w:color w:val="000000"/>
                <w:sz w:val="14"/>
                <w:szCs w:val="14"/>
              </w:rPr>
            </w:pPr>
            <w:r w:rsidRPr="008D0E7A">
              <w:rPr>
                <w:rFonts w:cstheme="minorHAnsi"/>
                <w:color w:val="000000"/>
                <w:sz w:val="14"/>
                <w:szCs w:val="14"/>
              </w:rPr>
              <w:t>that what people do with their money can affect others and the environment (e.g. giving to charity, buying fair trade, buying single-use plastics)</w:t>
            </w:r>
          </w:p>
        </w:tc>
      </w:tr>
      <w:tr w:rsidR="00C27544" w:rsidTr="00715B41">
        <w:trPr>
          <w:trHeight w:val="124"/>
          <w:jc w:val="center"/>
        </w:trPr>
        <w:tc>
          <w:tcPr>
            <w:tcW w:w="0" w:type="auto"/>
            <w:vMerge/>
            <w:tcBorders>
              <w:left w:val="single" w:sz="4" w:space="0" w:color="auto"/>
              <w:right w:val="single" w:sz="4" w:space="0" w:color="auto"/>
            </w:tcBorders>
            <w:vAlign w:val="center"/>
          </w:tcPr>
          <w:p w:rsidR="00C27544" w:rsidRDefault="00C27544" w:rsidP="00715B41">
            <w:pPr>
              <w:rPr>
                <w:rFonts w:cstheme="minorHAnsi"/>
                <w:sz w:val="14"/>
                <w:szCs w:val="14"/>
              </w:rPr>
            </w:pPr>
          </w:p>
        </w:tc>
        <w:tc>
          <w:tcPr>
            <w:tcW w:w="0" w:type="auto"/>
            <w:vMerge/>
            <w:tcBorders>
              <w:left w:val="single" w:sz="4" w:space="0" w:color="auto"/>
              <w:right w:val="single" w:sz="4" w:space="0" w:color="auto"/>
            </w:tcBorders>
            <w:vAlign w:val="center"/>
          </w:tcPr>
          <w:p w:rsidR="00C27544" w:rsidRDefault="00C27544" w:rsidP="00715B41">
            <w:pPr>
              <w:rPr>
                <w:rFonts w:cstheme="minorHAnsi"/>
                <w:sz w:val="14"/>
                <w:szCs w:val="14"/>
              </w:rPr>
            </w:pPr>
          </w:p>
        </w:tc>
        <w:tc>
          <w:tcPr>
            <w:tcW w:w="4292" w:type="dxa"/>
            <w:vMerge/>
            <w:tcBorders>
              <w:left w:val="single" w:sz="4" w:space="0" w:color="auto"/>
              <w:right w:val="single" w:sz="4" w:space="0" w:color="auto"/>
            </w:tcBorders>
            <w:shd w:val="clear" w:color="auto" w:fill="D9D9D9" w:themeFill="background1" w:themeFillShade="D9"/>
          </w:tcPr>
          <w:p w:rsidR="00C27544" w:rsidRDefault="00C27544" w:rsidP="00715B41">
            <w:pPr>
              <w:rPr>
                <w:rFonts w:cstheme="minorHAnsi"/>
                <w:sz w:val="14"/>
                <w:szCs w:val="14"/>
              </w:rPr>
            </w:pPr>
          </w:p>
        </w:tc>
        <w:tc>
          <w:tcPr>
            <w:tcW w:w="4292" w:type="dxa"/>
            <w:vMerge w:val="restart"/>
            <w:tcBorders>
              <w:top w:val="single" w:sz="4" w:space="0" w:color="auto"/>
              <w:left w:val="single" w:sz="4" w:space="0" w:color="auto"/>
              <w:right w:val="single" w:sz="4" w:space="0" w:color="auto"/>
            </w:tcBorders>
          </w:tcPr>
          <w:p w:rsidR="00C27544" w:rsidRPr="008D0E7A" w:rsidRDefault="00C27544" w:rsidP="00715B41">
            <w:pPr>
              <w:rPr>
                <w:rFonts w:cstheme="minorHAnsi"/>
                <w:b/>
                <w:color w:val="000000"/>
                <w:sz w:val="14"/>
                <w:szCs w:val="14"/>
              </w:rPr>
            </w:pPr>
            <w:r w:rsidRPr="008D0E7A">
              <w:rPr>
                <w:rFonts w:cstheme="minorHAnsi"/>
                <w:b/>
                <w:color w:val="000000"/>
                <w:sz w:val="14"/>
                <w:szCs w:val="14"/>
              </w:rPr>
              <w:t xml:space="preserve">Economic wellbeing: </w:t>
            </w:r>
          </w:p>
          <w:p w:rsidR="00C27544" w:rsidRPr="008D0E7A" w:rsidRDefault="00C27544" w:rsidP="00715B41">
            <w:pPr>
              <w:rPr>
                <w:rFonts w:cstheme="minorHAnsi"/>
                <w:sz w:val="14"/>
                <w:szCs w:val="14"/>
              </w:rPr>
            </w:pPr>
            <w:r w:rsidRPr="008D0E7A">
              <w:rPr>
                <w:rFonts w:cstheme="minorHAnsi"/>
                <w:color w:val="000000"/>
                <w:sz w:val="14"/>
                <w:szCs w:val="14"/>
              </w:rPr>
              <w:t>the difference between needs and wants; that people may not always be able to have the things they want</w:t>
            </w:r>
          </w:p>
        </w:tc>
        <w:tc>
          <w:tcPr>
            <w:tcW w:w="4292" w:type="dxa"/>
            <w:tcBorders>
              <w:top w:val="single" w:sz="4" w:space="0" w:color="auto"/>
              <w:left w:val="single" w:sz="4" w:space="0" w:color="auto"/>
              <w:bottom w:val="single" w:sz="4" w:space="0" w:color="auto"/>
              <w:right w:val="single" w:sz="4" w:space="0" w:color="auto"/>
            </w:tcBorders>
          </w:tcPr>
          <w:p w:rsidR="00C27544" w:rsidRPr="008D0E7A" w:rsidRDefault="00C27544" w:rsidP="00715B41">
            <w:pPr>
              <w:rPr>
                <w:rFonts w:cstheme="minorHAnsi"/>
                <w:b/>
                <w:color w:val="000000"/>
                <w:sz w:val="14"/>
                <w:szCs w:val="14"/>
              </w:rPr>
            </w:pPr>
            <w:r w:rsidRPr="008D0E7A">
              <w:rPr>
                <w:rFonts w:cstheme="minorHAnsi"/>
                <w:b/>
                <w:color w:val="000000"/>
                <w:sz w:val="14"/>
                <w:szCs w:val="14"/>
              </w:rPr>
              <w:t xml:space="preserve">Economic wellbeing: </w:t>
            </w:r>
          </w:p>
          <w:p w:rsidR="00C27544" w:rsidRPr="008D0E7A" w:rsidRDefault="00C27544" w:rsidP="00715B41">
            <w:pPr>
              <w:autoSpaceDE w:val="0"/>
              <w:autoSpaceDN w:val="0"/>
              <w:adjustRightInd w:val="0"/>
              <w:spacing w:line="256" w:lineRule="auto"/>
              <w:rPr>
                <w:rFonts w:cstheme="minorHAnsi"/>
                <w:color w:val="000000"/>
                <w:sz w:val="14"/>
                <w:szCs w:val="14"/>
              </w:rPr>
            </w:pPr>
            <w:r w:rsidRPr="008D0E7A">
              <w:rPr>
                <w:rFonts w:cstheme="minorHAnsi"/>
                <w:color w:val="000000"/>
                <w:sz w:val="14"/>
                <w:szCs w:val="14"/>
              </w:rPr>
              <w:t>different ways to keep track of money; how to keep money safe at home, outside the home or in a bank account</w:t>
            </w:r>
          </w:p>
        </w:tc>
      </w:tr>
      <w:tr w:rsidR="00C27544" w:rsidTr="00715B41">
        <w:trPr>
          <w:trHeight w:val="124"/>
          <w:jc w:val="center"/>
        </w:trPr>
        <w:tc>
          <w:tcPr>
            <w:tcW w:w="0" w:type="auto"/>
            <w:vMerge/>
            <w:tcBorders>
              <w:left w:val="single" w:sz="4" w:space="0" w:color="auto"/>
              <w:right w:val="single" w:sz="4" w:space="0" w:color="auto"/>
            </w:tcBorders>
            <w:vAlign w:val="center"/>
          </w:tcPr>
          <w:p w:rsidR="00C27544" w:rsidRDefault="00C27544" w:rsidP="00715B41">
            <w:pPr>
              <w:rPr>
                <w:rFonts w:cstheme="minorHAnsi"/>
                <w:sz w:val="14"/>
                <w:szCs w:val="14"/>
              </w:rPr>
            </w:pPr>
          </w:p>
        </w:tc>
        <w:tc>
          <w:tcPr>
            <w:tcW w:w="0" w:type="auto"/>
            <w:vMerge/>
            <w:tcBorders>
              <w:left w:val="single" w:sz="4" w:space="0" w:color="auto"/>
              <w:bottom w:val="single" w:sz="4" w:space="0" w:color="auto"/>
              <w:right w:val="single" w:sz="4" w:space="0" w:color="auto"/>
            </w:tcBorders>
            <w:vAlign w:val="center"/>
          </w:tcPr>
          <w:p w:rsidR="00C27544" w:rsidRDefault="00C27544" w:rsidP="00715B41">
            <w:pPr>
              <w:rPr>
                <w:rFonts w:cstheme="minorHAnsi"/>
                <w:sz w:val="14"/>
                <w:szCs w:val="14"/>
              </w:rPr>
            </w:pPr>
          </w:p>
        </w:tc>
        <w:tc>
          <w:tcPr>
            <w:tcW w:w="4292" w:type="dxa"/>
            <w:vMerge/>
            <w:tcBorders>
              <w:left w:val="single" w:sz="4" w:space="0" w:color="auto"/>
              <w:bottom w:val="single" w:sz="4" w:space="0" w:color="auto"/>
              <w:right w:val="single" w:sz="4" w:space="0" w:color="auto"/>
            </w:tcBorders>
            <w:shd w:val="clear" w:color="auto" w:fill="D9D9D9" w:themeFill="background1" w:themeFillShade="D9"/>
          </w:tcPr>
          <w:p w:rsidR="00C27544" w:rsidRDefault="00C27544" w:rsidP="00715B41">
            <w:pPr>
              <w:rPr>
                <w:rFonts w:cstheme="minorHAnsi"/>
                <w:sz w:val="14"/>
                <w:szCs w:val="14"/>
              </w:rPr>
            </w:pPr>
          </w:p>
        </w:tc>
        <w:tc>
          <w:tcPr>
            <w:tcW w:w="4292" w:type="dxa"/>
            <w:vMerge/>
            <w:tcBorders>
              <w:left w:val="single" w:sz="4" w:space="0" w:color="auto"/>
              <w:bottom w:val="single" w:sz="4" w:space="0" w:color="auto"/>
              <w:right w:val="single" w:sz="4" w:space="0" w:color="auto"/>
            </w:tcBorders>
            <w:shd w:val="clear" w:color="auto" w:fill="D9D9D9" w:themeFill="background1" w:themeFillShade="D9"/>
          </w:tcPr>
          <w:p w:rsidR="00C27544" w:rsidRPr="008D0E7A" w:rsidRDefault="00C27544" w:rsidP="00715B41">
            <w:pPr>
              <w:autoSpaceDE w:val="0"/>
              <w:autoSpaceDN w:val="0"/>
              <w:adjustRightInd w:val="0"/>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8D0E7A" w:rsidRDefault="00C27544" w:rsidP="00715B41">
            <w:pPr>
              <w:rPr>
                <w:rFonts w:cstheme="minorHAnsi"/>
                <w:b/>
                <w:color w:val="000000"/>
                <w:sz w:val="14"/>
                <w:szCs w:val="14"/>
              </w:rPr>
            </w:pPr>
            <w:r w:rsidRPr="008D0E7A">
              <w:rPr>
                <w:rFonts w:cstheme="minorHAnsi"/>
                <w:b/>
                <w:color w:val="000000"/>
                <w:sz w:val="14"/>
                <w:szCs w:val="14"/>
              </w:rPr>
              <w:t xml:space="preserve">Economic wellbeing: </w:t>
            </w:r>
          </w:p>
          <w:p w:rsidR="00C27544" w:rsidRPr="008D0E7A" w:rsidRDefault="00C27544" w:rsidP="00715B41">
            <w:pPr>
              <w:rPr>
                <w:rFonts w:cstheme="minorHAnsi"/>
                <w:sz w:val="14"/>
                <w:szCs w:val="14"/>
              </w:rPr>
            </w:pPr>
            <w:r w:rsidRPr="008D0E7A">
              <w:rPr>
                <w:rFonts w:cstheme="minorHAnsi"/>
                <w:color w:val="000000"/>
                <w:sz w:val="14"/>
                <w:szCs w:val="14"/>
              </w:rPr>
              <w:t>advantages and disadvantages of different ways of paying for things</w:t>
            </w:r>
          </w:p>
        </w:tc>
      </w:tr>
      <w:tr w:rsidR="00C27544" w:rsidTr="00715B41">
        <w:trPr>
          <w:trHeight w:val="124"/>
          <w:jc w:val="center"/>
        </w:trPr>
        <w:tc>
          <w:tcPr>
            <w:tcW w:w="0" w:type="auto"/>
            <w:vMerge w:val="restart"/>
            <w:tcBorders>
              <w:left w:val="single" w:sz="4" w:space="0" w:color="auto"/>
              <w:right w:val="single" w:sz="4" w:space="0" w:color="auto"/>
            </w:tcBorders>
            <w:vAlign w:val="center"/>
          </w:tcPr>
          <w:p w:rsidR="00C27544" w:rsidRDefault="00C27544" w:rsidP="00715B41">
            <w:pPr>
              <w:jc w:val="center"/>
              <w:rPr>
                <w:rFonts w:cstheme="minorHAnsi"/>
                <w:sz w:val="14"/>
                <w:szCs w:val="14"/>
              </w:rPr>
            </w:pPr>
            <w:r>
              <w:rPr>
                <w:rFonts w:cstheme="minorHAnsi"/>
                <w:sz w:val="14"/>
                <w:szCs w:val="14"/>
              </w:rPr>
              <w:t xml:space="preserve">Keeping </w:t>
            </w:r>
          </w:p>
          <w:p w:rsidR="00C27544" w:rsidRDefault="00C27544" w:rsidP="00715B41">
            <w:pPr>
              <w:jc w:val="center"/>
              <w:rPr>
                <w:rFonts w:cstheme="minorHAnsi"/>
                <w:sz w:val="14"/>
                <w:szCs w:val="14"/>
              </w:rPr>
            </w:pPr>
            <w:r>
              <w:rPr>
                <w:rFonts w:cstheme="minorHAnsi"/>
                <w:sz w:val="14"/>
                <w:szCs w:val="14"/>
              </w:rPr>
              <w:t>safe</w:t>
            </w: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r>
              <w:rPr>
                <w:rFonts w:cstheme="minorHAnsi"/>
                <w:sz w:val="14"/>
                <w:szCs w:val="14"/>
              </w:rPr>
              <w:t xml:space="preserve"> </w:t>
            </w:r>
          </w:p>
        </w:tc>
        <w:tc>
          <w:tcPr>
            <w:tcW w:w="0" w:type="auto"/>
            <w:vMerge w:val="restart"/>
            <w:tcBorders>
              <w:top w:val="single" w:sz="4" w:space="0" w:color="auto"/>
              <w:left w:val="single" w:sz="4" w:space="0" w:color="auto"/>
              <w:right w:val="single" w:sz="4" w:space="0" w:color="auto"/>
            </w:tcBorders>
            <w:vAlign w:val="center"/>
          </w:tcPr>
          <w:p w:rsidR="00C27544" w:rsidRDefault="00C27544" w:rsidP="00715B41">
            <w:pPr>
              <w:jc w:val="center"/>
              <w:rPr>
                <w:rFonts w:cstheme="minorHAnsi"/>
                <w:sz w:val="14"/>
                <w:szCs w:val="14"/>
              </w:rPr>
            </w:pPr>
            <w:r>
              <w:rPr>
                <w:rFonts w:cstheme="minorHAnsi"/>
                <w:sz w:val="14"/>
                <w:szCs w:val="14"/>
              </w:rPr>
              <w:t xml:space="preserve">Years 2, </w:t>
            </w:r>
          </w:p>
          <w:p w:rsidR="00C27544" w:rsidRDefault="00C27544" w:rsidP="00715B41">
            <w:pPr>
              <w:jc w:val="center"/>
              <w:rPr>
                <w:rFonts w:cstheme="minorHAnsi"/>
                <w:sz w:val="14"/>
                <w:szCs w:val="14"/>
              </w:rPr>
            </w:pPr>
            <w:r>
              <w:rPr>
                <w:rFonts w:cstheme="minorHAnsi"/>
                <w:sz w:val="14"/>
                <w:szCs w:val="14"/>
              </w:rPr>
              <w:t>4 and 6</w:t>
            </w: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5"/>
                <w:szCs w:val="15"/>
              </w:rPr>
            </w:pPr>
            <w:r w:rsidRPr="00BE3AB8">
              <w:rPr>
                <w:rFonts w:cstheme="minorHAnsi"/>
                <w:b/>
                <w:sz w:val="15"/>
                <w:szCs w:val="15"/>
              </w:rPr>
              <w:t xml:space="preserve">Health Education, Basic first aid: </w:t>
            </w:r>
          </w:p>
          <w:p w:rsidR="00C27544" w:rsidRPr="00BE3AB8" w:rsidRDefault="00C27544" w:rsidP="00715B41">
            <w:pPr>
              <w:rPr>
                <w:rFonts w:cstheme="minorHAnsi"/>
                <w:sz w:val="15"/>
                <w:szCs w:val="15"/>
              </w:rPr>
            </w:pPr>
            <w:r w:rsidRPr="00BE3AB8">
              <w:rPr>
                <w:rFonts w:cstheme="minorHAnsi"/>
                <w:sz w:val="15"/>
                <w:szCs w:val="15"/>
              </w:rPr>
              <w:t>How to make a clear and efficient call to emergency services if necessary, including the importance of reporting incidents rather than filming them.</w:t>
            </w:r>
          </w:p>
          <w:p w:rsidR="00C27544" w:rsidRPr="00BE3AB8" w:rsidRDefault="00C27544" w:rsidP="00715B41">
            <w:pPr>
              <w:rPr>
                <w:rFonts w:cstheme="minorHAnsi"/>
                <w:sz w:val="15"/>
                <w:szCs w:val="15"/>
              </w:rPr>
            </w:pPr>
            <w:r w:rsidRPr="00BE3AB8">
              <w:rPr>
                <w:rFonts w:cstheme="minorHAnsi"/>
                <w:i/>
                <w:sz w:val="14"/>
                <w:szCs w:val="14"/>
              </w:rPr>
              <w:t>(Statement 1)</w:t>
            </w:r>
          </w:p>
        </w:tc>
        <w:tc>
          <w:tcPr>
            <w:tcW w:w="4292" w:type="dxa"/>
            <w:tcBorders>
              <w:top w:val="single" w:sz="4" w:space="0" w:color="auto"/>
              <w:left w:val="single" w:sz="4" w:space="0" w:color="auto"/>
              <w:bottom w:val="single" w:sz="4" w:space="0" w:color="auto"/>
              <w:right w:val="single" w:sz="4" w:space="0" w:color="auto"/>
            </w:tcBorders>
          </w:tcPr>
          <w:p w:rsidR="00C27544" w:rsidRPr="006A5ABC" w:rsidRDefault="00C27544" w:rsidP="00715B41">
            <w:pPr>
              <w:rPr>
                <w:rFonts w:cstheme="minorHAnsi"/>
                <w:b/>
                <w:sz w:val="15"/>
                <w:szCs w:val="15"/>
              </w:rPr>
            </w:pPr>
            <w:r>
              <w:rPr>
                <w:rFonts w:cstheme="minorHAnsi"/>
                <w:b/>
                <w:sz w:val="15"/>
                <w:szCs w:val="15"/>
              </w:rPr>
              <w:t xml:space="preserve">Personal safety and first aid: </w:t>
            </w:r>
          </w:p>
          <w:p w:rsidR="00C27544" w:rsidRDefault="00C27544" w:rsidP="00C27544">
            <w:pPr>
              <w:pStyle w:val="ListParagraph"/>
              <w:numPr>
                <w:ilvl w:val="0"/>
                <w:numId w:val="13"/>
              </w:numPr>
              <w:rPr>
                <w:rFonts w:cstheme="minorHAnsi"/>
                <w:sz w:val="15"/>
                <w:szCs w:val="15"/>
              </w:rPr>
            </w:pPr>
            <w:r>
              <w:rPr>
                <w:rFonts w:cstheme="minorHAnsi"/>
                <w:sz w:val="15"/>
                <w:szCs w:val="15"/>
              </w:rPr>
              <w:t>how to dial 999 in an emergency (including from a locked mobile phone), and what to say</w:t>
            </w:r>
          </w:p>
        </w:tc>
        <w:tc>
          <w:tcPr>
            <w:tcW w:w="4292" w:type="dxa"/>
            <w:tcBorders>
              <w:top w:val="single" w:sz="4" w:space="0" w:color="auto"/>
              <w:left w:val="single" w:sz="4" w:space="0" w:color="auto"/>
              <w:bottom w:val="single" w:sz="4" w:space="0" w:color="auto"/>
              <w:right w:val="single" w:sz="4" w:space="0" w:color="auto"/>
            </w:tcBorders>
          </w:tcPr>
          <w:p w:rsidR="00C27544" w:rsidRPr="006A5ABC" w:rsidRDefault="00C27544" w:rsidP="00715B41">
            <w:pPr>
              <w:rPr>
                <w:rFonts w:cstheme="minorHAnsi"/>
                <w:b/>
                <w:sz w:val="15"/>
                <w:szCs w:val="15"/>
              </w:rPr>
            </w:pPr>
            <w:r>
              <w:rPr>
                <w:rFonts w:cstheme="minorHAnsi"/>
                <w:b/>
                <w:sz w:val="15"/>
                <w:szCs w:val="15"/>
              </w:rPr>
              <w:t xml:space="preserve">Personal safety and first aid: </w:t>
            </w:r>
          </w:p>
          <w:p w:rsidR="00C27544" w:rsidRDefault="00C27544" w:rsidP="00C27544">
            <w:pPr>
              <w:pStyle w:val="ListParagraph"/>
              <w:numPr>
                <w:ilvl w:val="0"/>
                <w:numId w:val="13"/>
              </w:numPr>
              <w:autoSpaceDE w:val="0"/>
              <w:autoSpaceDN w:val="0"/>
              <w:adjustRightInd w:val="0"/>
              <w:rPr>
                <w:rFonts w:cstheme="minorHAnsi"/>
                <w:sz w:val="15"/>
                <w:szCs w:val="15"/>
              </w:rPr>
            </w:pPr>
            <w:r>
              <w:rPr>
                <w:rFonts w:cstheme="minorHAnsi"/>
                <w:sz w:val="15"/>
                <w:szCs w:val="15"/>
              </w:rPr>
              <w:t>when and how to make a clear and efficient call to the emergency services; that staying safe and reporting incidents are more important than filming them</w:t>
            </w:r>
          </w:p>
        </w:tc>
      </w:tr>
      <w:tr w:rsidR="00C27544" w:rsidTr="00715B41">
        <w:trPr>
          <w:trHeight w:val="124"/>
          <w:jc w:val="center"/>
        </w:trPr>
        <w:tc>
          <w:tcPr>
            <w:tcW w:w="0" w:type="auto"/>
            <w:vMerge/>
            <w:tcBorders>
              <w:left w:val="single" w:sz="4" w:space="0" w:color="auto"/>
              <w:right w:val="single" w:sz="4" w:space="0" w:color="auto"/>
            </w:tcBorders>
            <w:vAlign w:val="center"/>
          </w:tcPr>
          <w:p w:rsidR="00C27544" w:rsidRDefault="00C27544" w:rsidP="00715B41">
            <w:pPr>
              <w:rPr>
                <w:rFonts w:cstheme="minorHAnsi"/>
                <w:sz w:val="14"/>
                <w:szCs w:val="14"/>
              </w:rPr>
            </w:pPr>
          </w:p>
        </w:tc>
        <w:tc>
          <w:tcPr>
            <w:tcW w:w="0" w:type="auto"/>
            <w:vMerge/>
            <w:tcBorders>
              <w:left w:val="single" w:sz="4" w:space="0" w:color="auto"/>
              <w:bottom w:val="single" w:sz="4" w:space="0" w:color="auto"/>
              <w:right w:val="single" w:sz="4" w:space="0" w:color="auto"/>
            </w:tcBorders>
            <w:vAlign w:val="center"/>
          </w:tcPr>
          <w:p w:rsidR="00C27544" w:rsidRDefault="00C27544" w:rsidP="00715B41">
            <w:pPr>
              <w:rPr>
                <w:rFonts w:cstheme="minorHAnsi"/>
                <w:sz w:val="14"/>
                <w:szCs w:val="14"/>
              </w:rPr>
            </w:pPr>
          </w:p>
        </w:tc>
        <w:tc>
          <w:tcPr>
            <w:tcW w:w="4292"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5"/>
                <w:szCs w:val="15"/>
              </w:rPr>
            </w:pPr>
            <w:r w:rsidRPr="00BE3AB8">
              <w:rPr>
                <w:rFonts w:cstheme="minorHAnsi"/>
                <w:b/>
                <w:sz w:val="15"/>
                <w:szCs w:val="15"/>
              </w:rPr>
              <w:t xml:space="preserve">Health Education, Basic first aid: </w:t>
            </w:r>
          </w:p>
          <w:p w:rsidR="00C27544" w:rsidRPr="00BE3AB8" w:rsidRDefault="00C27544" w:rsidP="00715B41">
            <w:pPr>
              <w:autoSpaceDE w:val="0"/>
              <w:autoSpaceDN w:val="0"/>
              <w:adjustRightInd w:val="0"/>
              <w:rPr>
                <w:rFonts w:cstheme="minorHAnsi"/>
                <w:sz w:val="15"/>
                <w:szCs w:val="15"/>
              </w:rPr>
            </w:pPr>
            <w:r w:rsidRPr="00BE3AB8">
              <w:rPr>
                <w:rFonts w:cstheme="minorHAnsi"/>
                <w:sz w:val="15"/>
                <w:szCs w:val="15"/>
              </w:rPr>
              <w:t>Concepts of basic first aid, for example dealing with common injuries and ailments, including head injuries.</w:t>
            </w:r>
          </w:p>
          <w:p w:rsidR="00C27544" w:rsidRPr="00BE3AB8" w:rsidRDefault="00C27544" w:rsidP="00715B41">
            <w:pPr>
              <w:autoSpaceDE w:val="0"/>
              <w:autoSpaceDN w:val="0"/>
              <w:adjustRightInd w:val="0"/>
              <w:rPr>
                <w:rFonts w:cstheme="minorHAnsi"/>
                <w:sz w:val="15"/>
                <w:szCs w:val="15"/>
              </w:rPr>
            </w:pPr>
            <w:r w:rsidRPr="00BE3AB8">
              <w:rPr>
                <w:rFonts w:cstheme="minorHAnsi"/>
                <w:i/>
                <w:sz w:val="14"/>
                <w:szCs w:val="14"/>
              </w:rPr>
              <w:t>(Statement 2-)</w:t>
            </w:r>
          </w:p>
        </w:tc>
        <w:tc>
          <w:tcPr>
            <w:tcW w:w="42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27544" w:rsidRDefault="00C27544" w:rsidP="00715B41">
            <w:pPr>
              <w:autoSpaceDE w:val="0"/>
              <w:autoSpaceDN w:val="0"/>
              <w:adjustRightInd w:val="0"/>
              <w:rPr>
                <w:rFonts w:cstheme="minorHAnsi"/>
                <w:sz w:val="15"/>
                <w:szCs w:val="15"/>
              </w:rPr>
            </w:pPr>
          </w:p>
        </w:tc>
        <w:tc>
          <w:tcPr>
            <w:tcW w:w="4292" w:type="dxa"/>
            <w:tcBorders>
              <w:top w:val="single" w:sz="4" w:space="0" w:color="auto"/>
              <w:left w:val="single" w:sz="4" w:space="0" w:color="auto"/>
              <w:bottom w:val="single" w:sz="4" w:space="0" w:color="auto"/>
              <w:right w:val="single" w:sz="4" w:space="0" w:color="auto"/>
            </w:tcBorders>
          </w:tcPr>
          <w:p w:rsidR="00C27544" w:rsidRPr="006A5ABC" w:rsidRDefault="00C27544" w:rsidP="00715B41">
            <w:pPr>
              <w:rPr>
                <w:rFonts w:cstheme="minorHAnsi"/>
                <w:b/>
                <w:sz w:val="15"/>
                <w:szCs w:val="15"/>
              </w:rPr>
            </w:pPr>
            <w:r>
              <w:rPr>
                <w:rFonts w:cstheme="minorHAnsi"/>
                <w:b/>
                <w:sz w:val="15"/>
                <w:szCs w:val="15"/>
              </w:rPr>
              <w:t xml:space="preserve">Personal safety and first aid: </w:t>
            </w:r>
          </w:p>
          <w:p w:rsidR="00C27544" w:rsidRDefault="00C27544" w:rsidP="00C27544">
            <w:pPr>
              <w:pStyle w:val="ListParagraph"/>
              <w:numPr>
                <w:ilvl w:val="0"/>
                <w:numId w:val="14"/>
              </w:numPr>
              <w:autoSpaceDE w:val="0"/>
              <w:autoSpaceDN w:val="0"/>
              <w:adjustRightInd w:val="0"/>
              <w:rPr>
                <w:rFonts w:cstheme="minorHAnsi"/>
                <w:sz w:val="15"/>
                <w:szCs w:val="15"/>
              </w:rPr>
            </w:pPr>
            <w:r>
              <w:rPr>
                <w:rFonts w:cstheme="minorHAnsi"/>
                <w:sz w:val="15"/>
                <w:szCs w:val="15"/>
              </w:rPr>
              <w:t>what is meant by first aid; basic techniques for dealing with common injuries (e.g. bruises, scalds, burns, bleeds) *</w:t>
            </w:r>
          </w:p>
          <w:p w:rsidR="00C27544" w:rsidRPr="006A5ABC" w:rsidRDefault="00C27544" w:rsidP="00C27544">
            <w:pPr>
              <w:pStyle w:val="ListParagraph"/>
              <w:numPr>
                <w:ilvl w:val="0"/>
                <w:numId w:val="14"/>
              </w:numPr>
              <w:autoSpaceDE w:val="0"/>
              <w:autoSpaceDN w:val="0"/>
              <w:adjustRightInd w:val="0"/>
              <w:rPr>
                <w:rFonts w:cstheme="minorHAnsi"/>
                <w:sz w:val="15"/>
                <w:szCs w:val="15"/>
              </w:rPr>
            </w:pPr>
            <w:r w:rsidRPr="006A5ABC">
              <w:rPr>
                <w:rFonts w:ascii="Comic Sans MS" w:hAnsi="Comic Sans MS"/>
                <w:sz w:val="13"/>
                <w:szCs w:val="13"/>
              </w:rPr>
              <w:t xml:space="preserve">* </w:t>
            </w:r>
            <w:r w:rsidRPr="006A5ABC">
              <w:rPr>
                <w:rFonts w:cstheme="minorHAnsi"/>
                <w:sz w:val="15"/>
                <w:szCs w:val="15"/>
              </w:rPr>
              <w:t xml:space="preserve">schools might also choose to teach about how to manage asthma attacks, allergic reactions, a person who is choking or unresponsive. For head injuries, pupils should be taught to seek adult help immediately but not to attempt to move the person </w:t>
            </w:r>
          </w:p>
        </w:tc>
      </w:tr>
    </w:tbl>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8B14AB" w:rsidRDefault="008B14AB"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tbl>
      <w:tblPr>
        <w:tblStyle w:val="TableGrid"/>
        <w:tblW w:w="15304" w:type="dxa"/>
        <w:jc w:val="center"/>
        <w:tblLook w:val="04A0" w:firstRow="1" w:lastRow="0" w:firstColumn="1" w:lastColumn="0" w:noHBand="0" w:noVBand="1"/>
      </w:tblPr>
      <w:tblGrid>
        <w:gridCol w:w="1299"/>
        <w:gridCol w:w="1172"/>
        <w:gridCol w:w="4277"/>
        <w:gridCol w:w="4278"/>
        <w:gridCol w:w="4278"/>
      </w:tblGrid>
      <w:tr w:rsidR="00C27544" w:rsidTr="00715B41">
        <w:trPr>
          <w:jc w:val="center"/>
        </w:trPr>
        <w:tc>
          <w:tcPr>
            <w:tcW w:w="15304" w:type="dxa"/>
            <w:gridSpan w:val="5"/>
            <w:tcBorders>
              <w:top w:val="single" w:sz="4" w:space="0" w:color="auto"/>
              <w:left w:val="single" w:sz="4" w:space="0" w:color="auto"/>
              <w:bottom w:val="single" w:sz="4" w:space="0" w:color="auto"/>
              <w:right w:val="single" w:sz="4" w:space="0" w:color="auto"/>
            </w:tcBorders>
            <w:hideMark/>
          </w:tcPr>
          <w:p w:rsidR="00C27544" w:rsidRPr="00053A1C" w:rsidRDefault="00C27544" w:rsidP="00715B41">
            <w:pPr>
              <w:rPr>
                <w:rFonts w:cstheme="minorHAnsi"/>
                <w:b/>
                <w:sz w:val="14"/>
                <w:szCs w:val="14"/>
              </w:rPr>
            </w:pPr>
            <w:r w:rsidRPr="00053A1C">
              <w:rPr>
                <w:rFonts w:cstheme="minorHAnsi"/>
                <w:b/>
                <w:sz w:val="14"/>
                <w:szCs w:val="14"/>
              </w:rPr>
              <w:lastRenderedPageBreak/>
              <w:t>Block 6</w:t>
            </w:r>
          </w:p>
        </w:tc>
      </w:tr>
      <w:tr w:rsidR="00C27544" w:rsidTr="00715B41">
        <w:trPr>
          <w:jc w:val="center"/>
        </w:trPr>
        <w:tc>
          <w:tcPr>
            <w:tcW w:w="1299" w:type="dxa"/>
            <w:tcBorders>
              <w:top w:val="single" w:sz="4" w:space="0" w:color="auto"/>
              <w:left w:val="single" w:sz="4" w:space="0" w:color="auto"/>
              <w:bottom w:val="single" w:sz="4" w:space="0" w:color="auto"/>
              <w:right w:val="single" w:sz="4" w:space="0" w:color="auto"/>
            </w:tcBorders>
            <w:hideMark/>
          </w:tcPr>
          <w:p w:rsidR="00C27544" w:rsidRDefault="00C27544" w:rsidP="00715B41">
            <w:pPr>
              <w:tabs>
                <w:tab w:val="left" w:pos="7540"/>
              </w:tabs>
              <w:jc w:val="center"/>
              <w:rPr>
                <w:rFonts w:cstheme="minorHAnsi"/>
                <w:sz w:val="14"/>
                <w:szCs w:val="14"/>
              </w:rPr>
            </w:pPr>
            <w:r>
              <w:rPr>
                <w:rFonts w:cstheme="minorHAnsi"/>
                <w:sz w:val="14"/>
                <w:szCs w:val="14"/>
              </w:rPr>
              <w:t>Topic</w:t>
            </w:r>
          </w:p>
        </w:tc>
        <w:tc>
          <w:tcPr>
            <w:tcW w:w="1172" w:type="dxa"/>
            <w:tcBorders>
              <w:top w:val="single" w:sz="4" w:space="0" w:color="auto"/>
              <w:left w:val="single" w:sz="4" w:space="0" w:color="auto"/>
              <w:bottom w:val="single" w:sz="4" w:space="0" w:color="auto"/>
              <w:right w:val="single" w:sz="4" w:space="0" w:color="auto"/>
            </w:tcBorders>
            <w:hideMark/>
          </w:tcPr>
          <w:p w:rsidR="00C27544" w:rsidRDefault="00C27544" w:rsidP="00715B41">
            <w:pPr>
              <w:jc w:val="center"/>
              <w:rPr>
                <w:rFonts w:cstheme="minorHAnsi"/>
                <w:sz w:val="14"/>
                <w:szCs w:val="14"/>
              </w:rPr>
            </w:pPr>
            <w:r>
              <w:rPr>
                <w:rFonts w:cstheme="minorHAnsi"/>
                <w:sz w:val="14"/>
                <w:szCs w:val="14"/>
              </w:rPr>
              <w:t>Year Groups</w:t>
            </w:r>
          </w:p>
        </w:tc>
        <w:tc>
          <w:tcPr>
            <w:tcW w:w="4277" w:type="dxa"/>
            <w:tcBorders>
              <w:top w:val="single" w:sz="4" w:space="0" w:color="auto"/>
              <w:left w:val="single" w:sz="4" w:space="0" w:color="auto"/>
              <w:bottom w:val="single" w:sz="4" w:space="0" w:color="auto"/>
              <w:right w:val="single" w:sz="4" w:space="0" w:color="auto"/>
            </w:tcBorders>
            <w:hideMark/>
          </w:tcPr>
          <w:p w:rsidR="00C27544" w:rsidRDefault="00C27544" w:rsidP="00715B41">
            <w:pPr>
              <w:jc w:val="center"/>
              <w:rPr>
                <w:rFonts w:cstheme="minorHAnsi"/>
                <w:sz w:val="14"/>
                <w:szCs w:val="14"/>
              </w:rPr>
            </w:pPr>
            <w:r>
              <w:rPr>
                <w:rFonts w:cstheme="minorHAnsi"/>
                <w:sz w:val="14"/>
                <w:szCs w:val="14"/>
              </w:rPr>
              <w:t>Statutory Guidance</w:t>
            </w:r>
          </w:p>
          <w:p w:rsidR="00C27544" w:rsidRDefault="00C27544" w:rsidP="00715B41">
            <w:pPr>
              <w:jc w:val="center"/>
              <w:rPr>
                <w:rFonts w:cstheme="minorHAnsi"/>
                <w:sz w:val="14"/>
                <w:szCs w:val="14"/>
              </w:rPr>
            </w:pPr>
            <w:r>
              <w:rPr>
                <w:rFonts w:cstheme="minorHAnsi"/>
                <w:sz w:val="14"/>
                <w:szCs w:val="14"/>
              </w:rPr>
              <w:t>Curriculum content:</w:t>
            </w:r>
          </w:p>
        </w:tc>
        <w:tc>
          <w:tcPr>
            <w:tcW w:w="4278" w:type="dxa"/>
            <w:tcBorders>
              <w:top w:val="single" w:sz="4" w:space="0" w:color="auto"/>
              <w:left w:val="single" w:sz="4" w:space="0" w:color="auto"/>
              <w:bottom w:val="single" w:sz="4" w:space="0" w:color="auto"/>
              <w:right w:val="single" w:sz="4" w:space="0" w:color="auto"/>
            </w:tcBorders>
            <w:hideMark/>
          </w:tcPr>
          <w:p w:rsidR="00C27544" w:rsidRDefault="00C27544" w:rsidP="00715B41">
            <w:pPr>
              <w:jc w:val="center"/>
              <w:rPr>
                <w:rFonts w:cstheme="minorHAnsi"/>
                <w:sz w:val="14"/>
                <w:szCs w:val="14"/>
              </w:rPr>
            </w:pPr>
            <w:r>
              <w:rPr>
                <w:rFonts w:cstheme="minorHAnsi"/>
                <w:sz w:val="14"/>
                <w:szCs w:val="14"/>
              </w:rPr>
              <w:t>PSHEE</w:t>
            </w:r>
          </w:p>
          <w:p w:rsidR="00C27544" w:rsidRDefault="00C27544" w:rsidP="00715B41">
            <w:pPr>
              <w:jc w:val="center"/>
              <w:rPr>
                <w:rFonts w:cstheme="minorHAnsi"/>
                <w:sz w:val="14"/>
                <w:szCs w:val="14"/>
              </w:rPr>
            </w:pPr>
            <w:r>
              <w:rPr>
                <w:rFonts w:cstheme="minorHAnsi"/>
                <w:sz w:val="14"/>
                <w:szCs w:val="14"/>
              </w:rPr>
              <w:t>POS KS1</w:t>
            </w:r>
          </w:p>
          <w:p w:rsidR="00C27544" w:rsidRDefault="00C27544" w:rsidP="00715B41">
            <w:pPr>
              <w:jc w:val="center"/>
              <w:rPr>
                <w:rFonts w:cstheme="minorHAnsi"/>
                <w:sz w:val="14"/>
                <w:szCs w:val="14"/>
              </w:rPr>
            </w:pPr>
            <w:r>
              <w:rPr>
                <w:rFonts w:cstheme="minorHAnsi"/>
                <w:sz w:val="14"/>
                <w:szCs w:val="14"/>
              </w:rPr>
              <w:t>Pupils should have the opportunities to learn …</w:t>
            </w:r>
          </w:p>
        </w:tc>
        <w:tc>
          <w:tcPr>
            <w:tcW w:w="4278" w:type="dxa"/>
            <w:tcBorders>
              <w:top w:val="single" w:sz="4" w:space="0" w:color="auto"/>
              <w:left w:val="single" w:sz="4" w:space="0" w:color="auto"/>
              <w:bottom w:val="single" w:sz="4" w:space="0" w:color="auto"/>
              <w:right w:val="single" w:sz="4" w:space="0" w:color="auto"/>
            </w:tcBorders>
            <w:hideMark/>
          </w:tcPr>
          <w:p w:rsidR="00C27544" w:rsidRDefault="00C27544" w:rsidP="00715B41">
            <w:pPr>
              <w:jc w:val="center"/>
              <w:rPr>
                <w:rFonts w:cstheme="minorHAnsi"/>
                <w:sz w:val="14"/>
                <w:szCs w:val="14"/>
              </w:rPr>
            </w:pPr>
            <w:r>
              <w:rPr>
                <w:rFonts w:cstheme="minorHAnsi"/>
                <w:sz w:val="14"/>
                <w:szCs w:val="14"/>
              </w:rPr>
              <w:t>PSHEE</w:t>
            </w:r>
          </w:p>
          <w:p w:rsidR="00C27544" w:rsidRDefault="00C27544" w:rsidP="00715B41">
            <w:pPr>
              <w:jc w:val="center"/>
              <w:rPr>
                <w:rFonts w:cstheme="minorHAnsi"/>
                <w:sz w:val="14"/>
                <w:szCs w:val="14"/>
              </w:rPr>
            </w:pPr>
            <w:r>
              <w:rPr>
                <w:rFonts w:cstheme="minorHAnsi"/>
                <w:sz w:val="14"/>
                <w:szCs w:val="14"/>
              </w:rPr>
              <w:t>POS KS2</w:t>
            </w:r>
          </w:p>
          <w:p w:rsidR="00C27544" w:rsidRDefault="00C27544" w:rsidP="00715B41">
            <w:pPr>
              <w:jc w:val="center"/>
              <w:rPr>
                <w:rFonts w:cstheme="minorHAnsi"/>
                <w:sz w:val="14"/>
                <w:szCs w:val="14"/>
              </w:rPr>
            </w:pPr>
            <w:r>
              <w:rPr>
                <w:rFonts w:cstheme="minorHAnsi"/>
                <w:sz w:val="14"/>
                <w:szCs w:val="14"/>
              </w:rPr>
              <w:t>Pupils should have the opportunities to learn …</w:t>
            </w:r>
          </w:p>
        </w:tc>
      </w:tr>
      <w:tr w:rsidR="00C27544" w:rsidTr="00715B41">
        <w:trPr>
          <w:trHeight w:val="513"/>
          <w:jc w:val="center"/>
        </w:trPr>
        <w:tc>
          <w:tcPr>
            <w:tcW w:w="1299" w:type="dxa"/>
            <w:tcBorders>
              <w:top w:val="single" w:sz="4" w:space="0" w:color="auto"/>
              <w:left w:val="single" w:sz="4" w:space="0" w:color="auto"/>
              <w:bottom w:val="single" w:sz="4" w:space="0" w:color="auto"/>
              <w:right w:val="single" w:sz="4" w:space="0" w:color="auto"/>
            </w:tcBorders>
          </w:tcPr>
          <w:p w:rsidR="00C27544" w:rsidRDefault="00C27544" w:rsidP="00715B41">
            <w:pPr>
              <w:tabs>
                <w:tab w:val="left" w:pos="7540"/>
              </w:tabs>
              <w:jc w:val="center"/>
              <w:rPr>
                <w:rFonts w:cstheme="minorHAnsi"/>
                <w:sz w:val="14"/>
                <w:szCs w:val="14"/>
              </w:rPr>
            </w:pPr>
            <w:r>
              <w:rPr>
                <w:rFonts w:cstheme="minorHAnsi"/>
                <w:sz w:val="14"/>
                <w:szCs w:val="14"/>
              </w:rPr>
              <w:t>Ourselves, growing and changing</w:t>
            </w:r>
          </w:p>
        </w:tc>
        <w:tc>
          <w:tcPr>
            <w:tcW w:w="1172" w:type="dxa"/>
            <w:tcBorders>
              <w:top w:val="single" w:sz="4" w:space="0" w:color="auto"/>
              <w:left w:val="single" w:sz="4" w:space="0" w:color="auto"/>
              <w:bottom w:val="single" w:sz="4" w:space="0" w:color="auto"/>
              <w:right w:val="single" w:sz="4" w:space="0" w:color="auto"/>
            </w:tcBorders>
          </w:tcPr>
          <w:p w:rsidR="00C27544" w:rsidRDefault="00C27544" w:rsidP="00715B41">
            <w:pPr>
              <w:jc w:val="center"/>
              <w:rPr>
                <w:rFonts w:cstheme="minorHAnsi"/>
                <w:sz w:val="14"/>
                <w:szCs w:val="14"/>
              </w:rPr>
            </w:pPr>
            <w:r>
              <w:rPr>
                <w:rFonts w:cstheme="minorHAnsi"/>
                <w:sz w:val="14"/>
                <w:szCs w:val="14"/>
              </w:rPr>
              <w:t xml:space="preserve">All </w:t>
            </w:r>
          </w:p>
        </w:tc>
        <w:tc>
          <w:tcPr>
            <w:tcW w:w="4277" w:type="dxa"/>
            <w:tcBorders>
              <w:top w:val="single" w:sz="4" w:space="0" w:color="auto"/>
              <w:left w:val="single" w:sz="4" w:space="0" w:color="auto"/>
              <w:right w:val="single" w:sz="4" w:space="0" w:color="auto"/>
            </w:tcBorders>
          </w:tcPr>
          <w:p w:rsidR="00C27544" w:rsidRDefault="00C27544" w:rsidP="00715B41">
            <w:pPr>
              <w:jc w:val="center"/>
              <w:rPr>
                <w:rFonts w:cstheme="minorHAnsi"/>
                <w:sz w:val="14"/>
                <w:szCs w:val="14"/>
              </w:rPr>
            </w:pPr>
            <w:r>
              <w:rPr>
                <w:rFonts w:cstheme="minorHAnsi"/>
                <w:sz w:val="14"/>
                <w:szCs w:val="14"/>
              </w:rPr>
              <w:t xml:space="preserve">Refer to Appendix 4 – </w:t>
            </w:r>
          </w:p>
          <w:p w:rsidR="00C27544" w:rsidRPr="000358D0" w:rsidRDefault="00C27544" w:rsidP="00715B41">
            <w:pPr>
              <w:jc w:val="center"/>
              <w:rPr>
                <w:rFonts w:cstheme="minorHAnsi"/>
                <w:sz w:val="14"/>
                <w:szCs w:val="14"/>
              </w:rPr>
            </w:pPr>
            <w:r>
              <w:rPr>
                <w:rFonts w:cstheme="minorHAnsi"/>
                <w:i/>
                <w:sz w:val="14"/>
                <w:szCs w:val="14"/>
              </w:rPr>
              <w:t xml:space="preserve">Teaching RSE with Confidence in Primary Schools </w:t>
            </w:r>
            <w:r>
              <w:rPr>
                <w:rFonts w:cstheme="minorHAnsi"/>
                <w:sz w:val="14"/>
                <w:szCs w:val="14"/>
              </w:rPr>
              <w:t>curriculum overview</w:t>
            </w:r>
          </w:p>
        </w:tc>
        <w:tc>
          <w:tcPr>
            <w:tcW w:w="4278" w:type="dxa"/>
            <w:tcBorders>
              <w:top w:val="single" w:sz="4" w:space="0" w:color="auto"/>
              <w:left w:val="single" w:sz="4" w:space="0" w:color="auto"/>
              <w:right w:val="single" w:sz="4" w:space="0" w:color="auto"/>
            </w:tcBorders>
          </w:tcPr>
          <w:p w:rsidR="00C27544" w:rsidRDefault="00C27544" w:rsidP="00715B41">
            <w:pPr>
              <w:jc w:val="center"/>
              <w:rPr>
                <w:rFonts w:cstheme="minorHAnsi"/>
                <w:sz w:val="14"/>
                <w:szCs w:val="14"/>
              </w:rPr>
            </w:pPr>
            <w:r>
              <w:rPr>
                <w:rFonts w:cstheme="minorHAnsi"/>
                <w:sz w:val="14"/>
                <w:szCs w:val="14"/>
              </w:rPr>
              <w:t>Refer to Appendix 4 –</w:t>
            </w:r>
          </w:p>
          <w:p w:rsidR="00C27544" w:rsidRDefault="00C27544" w:rsidP="00715B41">
            <w:pPr>
              <w:pStyle w:val="ListParagraph"/>
              <w:ind w:left="360"/>
              <w:jc w:val="center"/>
              <w:rPr>
                <w:rFonts w:cstheme="minorHAnsi"/>
                <w:sz w:val="14"/>
                <w:szCs w:val="14"/>
              </w:rPr>
            </w:pPr>
            <w:r>
              <w:rPr>
                <w:rFonts w:cstheme="minorHAnsi"/>
                <w:i/>
                <w:sz w:val="14"/>
                <w:szCs w:val="14"/>
              </w:rPr>
              <w:t xml:space="preserve">Teaching RSE with Confidence in Primary Schools </w:t>
            </w:r>
            <w:r>
              <w:rPr>
                <w:rFonts w:cstheme="minorHAnsi"/>
                <w:sz w:val="14"/>
                <w:szCs w:val="14"/>
              </w:rPr>
              <w:t>curriculum overview</w:t>
            </w:r>
          </w:p>
        </w:tc>
        <w:tc>
          <w:tcPr>
            <w:tcW w:w="4278" w:type="dxa"/>
            <w:tcBorders>
              <w:top w:val="single" w:sz="4" w:space="0" w:color="auto"/>
              <w:left w:val="single" w:sz="4" w:space="0" w:color="auto"/>
              <w:right w:val="single" w:sz="4" w:space="0" w:color="auto"/>
            </w:tcBorders>
          </w:tcPr>
          <w:p w:rsidR="00C27544" w:rsidRDefault="00C27544" w:rsidP="00715B41">
            <w:pPr>
              <w:jc w:val="center"/>
              <w:rPr>
                <w:rFonts w:cstheme="minorHAnsi"/>
                <w:sz w:val="14"/>
                <w:szCs w:val="14"/>
              </w:rPr>
            </w:pPr>
            <w:r>
              <w:rPr>
                <w:rFonts w:cstheme="minorHAnsi"/>
                <w:sz w:val="14"/>
                <w:szCs w:val="14"/>
              </w:rPr>
              <w:t>Refer to Appendix 4 –</w:t>
            </w:r>
          </w:p>
          <w:p w:rsidR="00C27544" w:rsidRPr="000358D0" w:rsidRDefault="00C27544" w:rsidP="00715B41">
            <w:pPr>
              <w:jc w:val="center"/>
              <w:rPr>
                <w:rFonts w:cstheme="minorHAnsi"/>
                <w:sz w:val="14"/>
                <w:szCs w:val="14"/>
              </w:rPr>
            </w:pPr>
            <w:r>
              <w:rPr>
                <w:rFonts w:cstheme="minorHAnsi"/>
                <w:i/>
                <w:sz w:val="14"/>
                <w:szCs w:val="14"/>
              </w:rPr>
              <w:t xml:space="preserve">Teaching RSE with Confidence in Primary Schools </w:t>
            </w:r>
            <w:r>
              <w:rPr>
                <w:rFonts w:cstheme="minorHAnsi"/>
                <w:sz w:val="14"/>
                <w:szCs w:val="14"/>
              </w:rPr>
              <w:t>curriculum overview</w:t>
            </w:r>
          </w:p>
        </w:tc>
      </w:tr>
      <w:tr w:rsidR="00C27544" w:rsidTr="00715B41">
        <w:trPr>
          <w:trHeight w:val="124"/>
          <w:jc w:val="center"/>
        </w:trPr>
        <w:tc>
          <w:tcPr>
            <w:tcW w:w="0" w:type="auto"/>
            <w:vMerge w:val="restart"/>
            <w:tcBorders>
              <w:top w:val="single" w:sz="4" w:space="0" w:color="auto"/>
              <w:left w:val="single" w:sz="4" w:space="0" w:color="auto"/>
              <w:right w:val="single" w:sz="4" w:space="0" w:color="auto"/>
            </w:tcBorders>
            <w:vAlign w:val="center"/>
          </w:tcPr>
          <w:p w:rsidR="00C27544" w:rsidRDefault="00C27544" w:rsidP="00715B41">
            <w:pPr>
              <w:jc w:val="center"/>
              <w:rPr>
                <w:rFonts w:cstheme="minorHAnsi"/>
                <w:sz w:val="14"/>
                <w:szCs w:val="14"/>
              </w:rPr>
            </w:pPr>
            <w:r w:rsidRPr="00F80716">
              <w:rPr>
                <w:rFonts w:cstheme="minorHAnsi"/>
                <w:sz w:val="14"/>
                <w:szCs w:val="14"/>
              </w:rPr>
              <w:t xml:space="preserve">Aiming </w:t>
            </w:r>
          </w:p>
          <w:p w:rsidR="00C27544" w:rsidRDefault="00C27544" w:rsidP="00715B41">
            <w:pPr>
              <w:jc w:val="center"/>
              <w:rPr>
                <w:rFonts w:cstheme="minorHAnsi"/>
                <w:sz w:val="14"/>
                <w:szCs w:val="14"/>
              </w:rPr>
            </w:pPr>
            <w:r>
              <w:rPr>
                <w:rFonts w:cstheme="minorHAnsi"/>
                <w:sz w:val="14"/>
                <w:szCs w:val="14"/>
              </w:rPr>
              <w:t>h</w:t>
            </w:r>
            <w:r w:rsidRPr="00F80716">
              <w:rPr>
                <w:rFonts w:cstheme="minorHAnsi"/>
                <w:sz w:val="14"/>
                <w:szCs w:val="14"/>
              </w:rPr>
              <w:t>igh</w:t>
            </w: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tc>
        <w:tc>
          <w:tcPr>
            <w:tcW w:w="0" w:type="auto"/>
            <w:vMerge w:val="restart"/>
            <w:tcBorders>
              <w:top w:val="single" w:sz="4" w:space="0" w:color="auto"/>
              <w:left w:val="single" w:sz="4" w:space="0" w:color="auto"/>
              <w:right w:val="single" w:sz="4" w:space="0" w:color="auto"/>
            </w:tcBorders>
            <w:vAlign w:val="center"/>
          </w:tcPr>
          <w:p w:rsidR="00C27544" w:rsidRDefault="00C27544" w:rsidP="00715B41">
            <w:pPr>
              <w:jc w:val="center"/>
              <w:rPr>
                <w:rFonts w:cstheme="minorHAnsi"/>
                <w:sz w:val="14"/>
                <w:szCs w:val="14"/>
              </w:rPr>
            </w:pPr>
            <w:r w:rsidRPr="00F80716">
              <w:rPr>
                <w:rFonts w:cstheme="minorHAnsi"/>
                <w:sz w:val="14"/>
                <w:szCs w:val="14"/>
              </w:rPr>
              <w:t>All</w:t>
            </w: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r w:rsidRPr="00F80716">
              <w:rPr>
                <w:rFonts w:cstheme="minorHAnsi"/>
                <w:sz w:val="14"/>
                <w:szCs w:val="14"/>
              </w:rPr>
              <w:t xml:space="preserve"> </w:t>
            </w: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p w:rsidR="00C27544" w:rsidRPr="00F80716" w:rsidRDefault="00C27544" w:rsidP="00715B41">
            <w:pPr>
              <w:jc w:val="center"/>
              <w:rPr>
                <w:rFonts w:cstheme="minorHAnsi"/>
                <w:sz w:val="14"/>
                <w:szCs w:val="14"/>
              </w:rPr>
            </w:pPr>
          </w:p>
        </w:tc>
        <w:tc>
          <w:tcPr>
            <w:tcW w:w="4277" w:type="dxa"/>
            <w:vMerge w:val="restart"/>
            <w:tcBorders>
              <w:top w:val="single" w:sz="4" w:space="0" w:color="auto"/>
              <w:left w:val="single" w:sz="4" w:space="0" w:color="auto"/>
              <w:right w:val="single" w:sz="4" w:space="0" w:color="auto"/>
            </w:tcBorders>
            <w:shd w:val="clear" w:color="auto" w:fill="D9D9D9" w:themeFill="background1" w:themeFillShade="D9"/>
          </w:tcPr>
          <w:p w:rsidR="00C27544" w:rsidRPr="00F80716" w:rsidRDefault="00C27544" w:rsidP="00715B41">
            <w:pPr>
              <w:rPr>
                <w:rFonts w:cstheme="minorHAnsi"/>
                <w:sz w:val="14"/>
                <w:szCs w:val="14"/>
              </w:rPr>
            </w:pPr>
          </w:p>
        </w:tc>
        <w:tc>
          <w:tcPr>
            <w:tcW w:w="4278" w:type="dxa"/>
            <w:tcBorders>
              <w:top w:val="single" w:sz="4" w:space="0" w:color="auto"/>
              <w:left w:val="single" w:sz="4" w:space="0" w:color="auto"/>
              <w:bottom w:val="single" w:sz="4" w:space="0" w:color="auto"/>
              <w:right w:val="single" w:sz="4" w:space="0" w:color="auto"/>
            </w:tcBorders>
          </w:tcPr>
          <w:p w:rsidR="00C27544" w:rsidRPr="00F80716" w:rsidRDefault="00C27544" w:rsidP="00715B41">
            <w:pPr>
              <w:autoSpaceDE w:val="0"/>
              <w:autoSpaceDN w:val="0"/>
              <w:adjustRightInd w:val="0"/>
              <w:rPr>
                <w:rFonts w:cstheme="minorHAnsi"/>
                <w:b/>
                <w:sz w:val="14"/>
                <w:szCs w:val="14"/>
              </w:rPr>
            </w:pPr>
            <w:r w:rsidRPr="00F80716">
              <w:rPr>
                <w:rFonts w:cstheme="minorHAnsi"/>
                <w:b/>
                <w:sz w:val="14"/>
                <w:szCs w:val="14"/>
              </w:rPr>
              <w:t>Careers education: aspiration, learning and work:</w:t>
            </w:r>
          </w:p>
          <w:p w:rsidR="00C27544" w:rsidRPr="00F80716" w:rsidRDefault="00C27544" w:rsidP="00715B41">
            <w:pPr>
              <w:autoSpaceDE w:val="0"/>
              <w:autoSpaceDN w:val="0"/>
              <w:adjustRightInd w:val="0"/>
              <w:spacing w:line="256" w:lineRule="auto"/>
              <w:rPr>
                <w:rFonts w:cstheme="minorHAnsi"/>
                <w:color w:val="000000"/>
                <w:sz w:val="14"/>
                <w:szCs w:val="14"/>
              </w:rPr>
            </w:pPr>
            <w:r w:rsidRPr="00F80716">
              <w:rPr>
                <w:rFonts w:cstheme="minorHAnsi"/>
                <w:color w:val="000000"/>
                <w:sz w:val="14"/>
                <w:szCs w:val="14"/>
              </w:rPr>
              <w:t>that everyone has different strengths and interests; to identify what they enjoy, are good at or feel proud of</w:t>
            </w:r>
          </w:p>
        </w:tc>
        <w:tc>
          <w:tcPr>
            <w:tcW w:w="4278" w:type="dxa"/>
            <w:tcBorders>
              <w:top w:val="single" w:sz="4" w:space="0" w:color="auto"/>
              <w:left w:val="single" w:sz="4" w:space="0" w:color="auto"/>
              <w:bottom w:val="single" w:sz="4" w:space="0" w:color="auto"/>
              <w:right w:val="single" w:sz="4" w:space="0" w:color="auto"/>
            </w:tcBorders>
          </w:tcPr>
          <w:p w:rsidR="00C27544" w:rsidRPr="00F80716" w:rsidRDefault="00C27544" w:rsidP="00715B41">
            <w:pPr>
              <w:autoSpaceDE w:val="0"/>
              <w:autoSpaceDN w:val="0"/>
              <w:adjustRightInd w:val="0"/>
              <w:spacing w:line="256" w:lineRule="auto"/>
              <w:rPr>
                <w:rFonts w:cstheme="minorHAnsi"/>
                <w:b/>
                <w:sz w:val="14"/>
                <w:szCs w:val="14"/>
              </w:rPr>
            </w:pPr>
            <w:r w:rsidRPr="00F80716">
              <w:rPr>
                <w:rFonts w:cstheme="minorHAnsi"/>
                <w:b/>
                <w:sz w:val="14"/>
                <w:szCs w:val="14"/>
              </w:rPr>
              <w:t>Careers education: aspiration, learning and work:</w:t>
            </w:r>
          </w:p>
          <w:p w:rsidR="00C27544" w:rsidRPr="00F80716" w:rsidRDefault="00C27544" w:rsidP="00715B41">
            <w:pPr>
              <w:autoSpaceDE w:val="0"/>
              <w:autoSpaceDN w:val="0"/>
              <w:adjustRightInd w:val="0"/>
              <w:spacing w:line="256" w:lineRule="auto"/>
              <w:rPr>
                <w:rFonts w:cstheme="minorHAnsi"/>
                <w:color w:val="000000"/>
                <w:sz w:val="14"/>
                <w:szCs w:val="14"/>
              </w:rPr>
            </w:pPr>
            <w:r w:rsidRPr="00F80716">
              <w:rPr>
                <w:rFonts w:cstheme="minorHAnsi"/>
                <w:color w:val="000000"/>
                <w:sz w:val="14"/>
                <w:szCs w:val="14"/>
              </w:rPr>
              <w:t>to recognise their achievements and personal strengths; how to set targets to help achieve their goals</w:t>
            </w:r>
          </w:p>
        </w:tc>
      </w:tr>
      <w:tr w:rsidR="00C27544" w:rsidTr="00715B41">
        <w:trPr>
          <w:trHeight w:val="124"/>
          <w:jc w:val="center"/>
        </w:trPr>
        <w:tc>
          <w:tcPr>
            <w:tcW w:w="0" w:type="auto"/>
            <w:vMerge/>
            <w:tcBorders>
              <w:left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0" w:type="auto"/>
            <w:vMerge/>
            <w:tcBorders>
              <w:left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4277" w:type="dxa"/>
            <w:vMerge/>
            <w:tcBorders>
              <w:left w:val="single" w:sz="4" w:space="0" w:color="auto"/>
              <w:right w:val="single" w:sz="4" w:space="0" w:color="auto"/>
            </w:tcBorders>
            <w:shd w:val="clear" w:color="auto" w:fill="D9D9D9" w:themeFill="background1" w:themeFillShade="D9"/>
          </w:tcPr>
          <w:p w:rsidR="00C27544" w:rsidRPr="00F80716" w:rsidRDefault="00C27544" w:rsidP="00715B41">
            <w:pPr>
              <w:rPr>
                <w:rFonts w:cstheme="minorHAnsi"/>
                <w:sz w:val="14"/>
                <w:szCs w:val="14"/>
              </w:rPr>
            </w:pPr>
          </w:p>
        </w:tc>
        <w:tc>
          <w:tcPr>
            <w:tcW w:w="4278" w:type="dxa"/>
            <w:tcBorders>
              <w:top w:val="single" w:sz="4" w:space="0" w:color="auto"/>
              <w:left w:val="single" w:sz="4" w:space="0" w:color="auto"/>
              <w:bottom w:val="single" w:sz="4" w:space="0" w:color="auto"/>
              <w:right w:val="single" w:sz="4" w:space="0" w:color="auto"/>
            </w:tcBorders>
          </w:tcPr>
          <w:p w:rsidR="00C27544" w:rsidRPr="00F80716" w:rsidRDefault="00C27544" w:rsidP="00715B41">
            <w:pPr>
              <w:autoSpaceDE w:val="0"/>
              <w:autoSpaceDN w:val="0"/>
              <w:adjustRightInd w:val="0"/>
              <w:spacing w:line="256" w:lineRule="auto"/>
              <w:rPr>
                <w:rFonts w:cstheme="minorHAnsi"/>
                <w:b/>
                <w:sz w:val="14"/>
                <w:szCs w:val="14"/>
              </w:rPr>
            </w:pPr>
            <w:r w:rsidRPr="00F80716">
              <w:rPr>
                <w:rFonts w:cstheme="minorHAnsi"/>
                <w:b/>
                <w:sz w:val="14"/>
                <w:szCs w:val="14"/>
              </w:rPr>
              <w:t>Careers education: aspiration, learning and work:</w:t>
            </w:r>
          </w:p>
          <w:p w:rsidR="00C27544" w:rsidRPr="00F80716" w:rsidRDefault="00C27544" w:rsidP="00715B41">
            <w:pPr>
              <w:autoSpaceDE w:val="0"/>
              <w:autoSpaceDN w:val="0"/>
              <w:adjustRightInd w:val="0"/>
              <w:spacing w:line="256" w:lineRule="auto"/>
              <w:rPr>
                <w:rFonts w:cstheme="minorHAnsi"/>
                <w:color w:val="000000"/>
                <w:sz w:val="14"/>
                <w:szCs w:val="14"/>
              </w:rPr>
            </w:pPr>
            <w:r w:rsidRPr="00F80716">
              <w:rPr>
                <w:rFonts w:cstheme="minorHAnsi"/>
                <w:color w:val="000000"/>
                <w:sz w:val="14"/>
                <w:szCs w:val="14"/>
              </w:rPr>
              <w:t>that people can earn money to pay for things by having a job</w:t>
            </w:r>
          </w:p>
        </w:tc>
        <w:tc>
          <w:tcPr>
            <w:tcW w:w="4278" w:type="dxa"/>
            <w:tcBorders>
              <w:top w:val="single" w:sz="4" w:space="0" w:color="auto"/>
              <w:left w:val="single" w:sz="4" w:space="0" w:color="auto"/>
              <w:bottom w:val="single" w:sz="4" w:space="0" w:color="auto"/>
              <w:right w:val="single" w:sz="4" w:space="0" w:color="auto"/>
            </w:tcBorders>
          </w:tcPr>
          <w:p w:rsidR="00C27544" w:rsidRPr="00F80716" w:rsidRDefault="00C27544" w:rsidP="00715B41">
            <w:pPr>
              <w:autoSpaceDE w:val="0"/>
              <w:autoSpaceDN w:val="0"/>
              <w:adjustRightInd w:val="0"/>
              <w:spacing w:line="256" w:lineRule="auto"/>
              <w:rPr>
                <w:rFonts w:cstheme="minorHAnsi"/>
                <w:b/>
                <w:sz w:val="14"/>
                <w:szCs w:val="14"/>
              </w:rPr>
            </w:pPr>
            <w:r w:rsidRPr="00F80716">
              <w:rPr>
                <w:rFonts w:cstheme="minorHAnsi"/>
                <w:b/>
                <w:sz w:val="14"/>
                <w:szCs w:val="14"/>
              </w:rPr>
              <w:t>Careers education: aspiration, learning and work:</w:t>
            </w:r>
          </w:p>
          <w:p w:rsidR="00C27544" w:rsidRPr="00F80716" w:rsidRDefault="00C27544" w:rsidP="00715B41">
            <w:pPr>
              <w:autoSpaceDE w:val="0"/>
              <w:autoSpaceDN w:val="0"/>
              <w:adjustRightInd w:val="0"/>
              <w:spacing w:line="256" w:lineRule="auto"/>
              <w:rPr>
                <w:rFonts w:cstheme="minorHAnsi"/>
                <w:b/>
                <w:sz w:val="14"/>
                <w:szCs w:val="14"/>
              </w:rPr>
            </w:pPr>
            <w:r w:rsidRPr="00F80716">
              <w:rPr>
                <w:rFonts w:cstheme="minorHAnsi"/>
                <w:color w:val="000000"/>
                <w:sz w:val="14"/>
                <w:szCs w:val="14"/>
              </w:rPr>
              <w:t>to identify and build skills that might help them in their future careers e.g. teamwork, communication, negotiation, critical thinking and digital literacy</w:t>
            </w:r>
          </w:p>
          <w:p w:rsidR="00C27544" w:rsidRPr="00F80716" w:rsidRDefault="00C27544" w:rsidP="00715B41">
            <w:pPr>
              <w:rPr>
                <w:rFonts w:cstheme="minorHAnsi"/>
                <w:sz w:val="14"/>
                <w:szCs w:val="14"/>
              </w:rPr>
            </w:pPr>
          </w:p>
        </w:tc>
      </w:tr>
      <w:tr w:rsidR="00C27544" w:rsidTr="00715B41">
        <w:trPr>
          <w:trHeight w:val="124"/>
          <w:jc w:val="center"/>
        </w:trPr>
        <w:tc>
          <w:tcPr>
            <w:tcW w:w="0" w:type="auto"/>
            <w:vMerge/>
            <w:tcBorders>
              <w:left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0" w:type="auto"/>
            <w:vMerge/>
            <w:tcBorders>
              <w:left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4277" w:type="dxa"/>
            <w:vMerge/>
            <w:tcBorders>
              <w:left w:val="single" w:sz="4" w:space="0" w:color="auto"/>
              <w:right w:val="single" w:sz="4" w:space="0" w:color="auto"/>
            </w:tcBorders>
            <w:shd w:val="clear" w:color="auto" w:fill="D9D9D9" w:themeFill="background1" w:themeFillShade="D9"/>
          </w:tcPr>
          <w:p w:rsidR="00C27544" w:rsidRPr="00F80716" w:rsidRDefault="00C27544" w:rsidP="00715B41">
            <w:pPr>
              <w:rPr>
                <w:rFonts w:cstheme="minorHAnsi"/>
                <w:sz w:val="14"/>
                <w:szCs w:val="14"/>
              </w:rPr>
            </w:pPr>
          </w:p>
        </w:tc>
        <w:tc>
          <w:tcPr>
            <w:tcW w:w="4278" w:type="dxa"/>
            <w:tcBorders>
              <w:top w:val="single" w:sz="4" w:space="0" w:color="auto"/>
              <w:left w:val="single" w:sz="4" w:space="0" w:color="auto"/>
              <w:bottom w:val="single" w:sz="4" w:space="0" w:color="auto"/>
              <w:right w:val="single" w:sz="4" w:space="0" w:color="auto"/>
            </w:tcBorders>
          </w:tcPr>
          <w:p w:rsidR="00C27544" w:rsidRPr="00F80716" w:rsidRDefault="00C27544" w:rsidP="00715B41">
            <w:pPr>
              <w:autoSpaceDE w:val="0"/>
              <w:autoSpaceDN w:val="0"/>
              <w:adjustRightInd w:val="0"/>
              <w:spacing w:line="256" w:lineRule="auto"/>
              <w:rPr>
                <w:rFonts w:cstheme="minorHAnsi"/>
                <w:b/>
                <w:sz w:val="14"/>
                <w:szCs w:val="14"/>
              </w:rPr>
            </w:pPr>
            <w:r w:rsidRPr="00F80716">
              <w:rPr>
                <w:rFonts w:cstheme="minorHAnsi"/>
                <w:b/>
                <w:sz w:val="14"/>
                <w:szCs w:val="14"/>
              </w:rPr>
              <w:t>Careers education: aspiration, learning and work:</w:t>
            </w:r>
          </w:p>
          <w:p w:rsidR="00C27544" w:rsidRPr="00F80716" w:rsidRDefault="00C27544" w:rsidP="00715B41">
            <w:pPr>
              <w:autoSpaceDE w:val="0"/>
              <w:autoSpaceDN w:val="0"/>
              <w:adjustRightInd w:val="0"/>
              <w:spacing w:line="256" w:lineRule="auto"/>
              <w:rPr>
                <w:rFonts w:cstheme="minorHAnsi"/>
                <w:color w:val="000000"/>
                <w:sz w:val="14"/>
                <w:szCs w:val="14"/>
              </w:rPr>
            </w:pPr>
            <w:r w:rsidRPr="00F80716">
              <w:rPr>
                <w:rFonts w:cstheme="minorHAnsi"/>
                <w:color w:val="000000"/>
                <w:sz w:val="14"/>
                <w:szCs w:val="14"/>
              </w:rPr>
              <w:t>different jobs that people do, including roles and responsibilities people have in their community</w:t>
            </w:r>
          </w:p>
        </w:tc>
        <w:tc>
          <w:tcPr>
            <w:tcW w:w="4278" w:type="dxa"/>
            <w:tcBorders>
              <w:top w:val="single" w:sz="4" w:space="0" w:color="auto"/>
              <w:left w:val="single" w:sz="4" w:space="0" w:color="auto"/>
              <w:bottom w:val="single" w:sz="4" w:space="0" w:color="auto"/>
              <w:right w:val="single" w:sz="4" w:space="0" w:color="auto"/>
            </w:tcBorders>
          </w:tcPr>
          <w:p w:rsidR="00C27544" w:rsidRPr="00F80716" w:rsidRDefault="00C27544" w:rsidP="00715B41">
            <w:pPr>
              <w:autoSpaceDE w:val="0"/>
              <w:autoSpaceDN w:val="0"/>
              <w:adjustRightInd w:val="0"/>
              <w:spacing w:line="256" w:lineRule="auto"/>
              <w:rPr>
                <w:rFonts w:cstheme="minorHAnsi"/>
                <w:b/>
                <w:sz w:val="14"/>
                <w:szCs w:val="14"/>
              </w:rPr>
            </w:pPr>
            <w:r w:rsidRPr="00F80716">
              <w:rPr>
                <w:rFonts w:cstheme="minorHAnsi"/>
                <w:b/>
                <w:sz w:val="14"/>
                <w:szCs w:val="14"/>
              </w:rPr>
              <w:t>Careers education: aspiration, learning and work:</w:t>
            </w:r>
          </w:p>
          <w:p w:rsidR="00C27544" w:rsidRPr="00F80716" w:rsidRDefault="00C27544" w:rsidP="00715B41">
            <w:pPr>
              <w:autoSpaceDE w:val="0"/>
              <w:autoSpaceDN w:val="0"/>
              <w:adjustRightInd w:val="0"/>
              <w:spacing w:line="256" w:lineRule="auto"/>
              <w:rPr>
                <w:rFonts w:cstheme="minorHAnsi"/>
                <w:color w:val="000000"/>
                <w:sz w:val="14"/>
                <w:szCs w:val="14"/>
              </w:rPr>
            </w:pPr>
            <w:r w:rsidRPr="00F80716">
              <w:rPr>
                <w:rFonts w:cstheme="minorHAnsi"/>
                <w:color w:val="000000"/>
                <w:sz w:val="14"/>
                <w:szCs w:val="14"/>
              </w:rPr>
              <w:t>that there is a broad range of different jobs that people can have; that people often have more than one type of job during their career</w:t>
            </w:r>
          </w:p>
        </w:tc>
      </w:tr>
      <w:tr w:rsidR="00C27544" w:rsidTr="00715B41">
        <w:trPr>
          <w:trHeight w:val="124"/>
          <w:jc w:val="center"/>
        </w:trPr>
        <w:tc>
          <w:tcPr>
            <w:tcW w:w="0" w:type="auto"/>
            <w:vMerge/>
            <w:tcBorders>
              <w:left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0" w:type="auto"/>
            <w:vMerge/>
            <w:tcBorders>
              <w:left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4277" w:type="dxa"/>
            <w:vMerge/>
            <w:tcBorders>
              <w:left w:val="single" w:sz="4" w:space="0" w:color="auto"/>
              <w:right w:val="single" w:sz="4" w:space="0" w:color="auto"/>
            </w:tcBorders>
            <w:shd w:val="clear" w:color="auto" w:fill="D9D9D9" w:themeFill="background1" w:themeFillShade="D9"/>
          </w:tcPr>
          <w:p w:rsidR="00C27544" w:rsidRPr="00F80716" w:rsidRDefault="00C27544" w:rsidP="00715B41">
            <w:pPr>
              <w:rPr>
                <w:rFonts w:cstheme="minorHAnsi"/>
                <w:sz w:val="14"/>
                <w:szCs w:val="14"/>
              </w:rPr>
            </w:pPr>
          </w:p>
        </w:tc>
        <w:tc>
          <w:tcPr>
            <w:tcW w:w="4278" w:type="dxa"/>
            <w:vMerge w:val="restart"/>
            <w:tcBorders>
              <w:top w:val="single" w:sz="4" w:space="0" w:color="auto"/>
              <w:left w:val="single" w:sz="4" w:space="0" w:color="auto"/>
              <w:right w:val="single" w:sz="4" w:space="0" w:color="auto"/>
            </w:tcBorders>
          </w:tcPr>
          <w:p w:rsidR="00C27544" w:rsidRPr="00F80716" w:rsidRDefault="00C27544" w:rsidP="00715B41">
            <w:pPr>
              <w:autoSpaceDE w:val="0"/>
              <w:autoSpaceDN w:val="0"/>
              <w:adjustRightInd w:val="0"/>
              <w:spacing w:line="256" w:lineRule="auto"/>
              <w:rPr>
                <w:rFonts w:cstheme="minorHAnsi"/>
                <w:b/>
                <w:sz w:val="14"/>
                <w:szCs w:val="14"/>
              </w:rPr>
            </w:pPr>
            <w:r w:rsidRPr="00F80716">
              <w:rPr>
                <w:rFonts w:cstheme="minorHAnsi"/>
                <w:b/>
                <w:sz w:val="14"/>
                <w:szCs w:val="14"/>
              </w:rPr>
              <w:t>Careers education: aspiration, learning and work:</w:t>
            </w:r>
          </w:p>
          <w:p w:rsidR="00C27544" w:rsidRPr="00F80716" w:rsidRDefault="00C27544" w:rsidP="00715B41">
            <w:pPr>
              <w:autoSpaceDE w:val="0"/>
              <w:autoSpaceDN w:val="0"/>
              <w:adjustRightInd w:val="0"/>
              <w:rPr>
                <w:rFonts w:cstheme="minorHAnsi"/>
                <w:sz w:val="14"/>
                <w:szCs w:val="14"/>
              </w:rPr>
            </w:pPr>
            <w:r w:rsidRPr="00F80716">
              <w:rPr>
                <w:rFonts w:cstheme="minorHAnsi"/>
                <w:color w:val="000000"/>
                <w:sz w:val="14"/>
                <w:szCs w:val="14"/>
              </w:rPr>
              <w:t>some of the strengths and interests someone might need to do different jobs</w:t>
            </w:r>
          </w:p>
        </w:tc>
        <w:tc>
          <w:tcPr>
            <w:tcW w:w="4278" w:type="dxa"/>
            <w:tcBorders>
              <w:top w:val="single" w:sz="4" w:space="0" w:color="auto"/>
              <w:left w:val="single" w:sz="4" w:space="0" w:color="auto"/>
              <w:bottom w:val="single" w:sz="4" w:space="0" w:color="auto"/>
              <w:right w:val="single" w:sz="4" w:space="0" w:color="auto"/>
            </w:tcBorders>
          </w:tcPr>
          <w:p w:rsidR="00C27544" w:rsidRPr="00F80716" w:rsidRDefault="00C27544" w:rsidP="00715B41">
            <w:pPr>
              <w:autoSpaceDE w:val="0"/>
              <w:autoSpaceDN w:val="0"/>
              <w:adjustRightInd w:val="0"/>
              <w:spacing w:line="256" w:lineRule="auto"/>
              <w:rPr>
                <w:rFonts w:cstheme="minorHAnsi"/>
                <w:b/>
                <w:sz w:val="14"/>
                <w:szCs w:val="14"/>
              </w:rPr>
            </w:pPr>
            <w:r w:rsidRPr="00F80716">
              <w:rPr>
                <w:rFonts w:cstheme="minorHAnsi"/>
                <w:b/>
                <w:sz w:val="14"/>
                <w:szCs w:val="14"/>
              </w:rPr>
              <w:t>Careers education: aspiration, learning and work:</w:t>
            </w:r>
          </w:p>
          <w:p w:rsidR="00C27544" w:rsidRPr="00F80716" w:rsidRDefault="00C27544" w:rsidP="00715B41">
            <w:pPr>
              <w:autoSpaceDE w:val="0"/>
              <w:autoSpaceDN w:val="0"/>
              <w:adjustRightInd w:val="0"/>
              <w:spacing w:line="256" w:lineRule="auto"/>
              <w:rPr>
                <w:rFonts w:cstheme="minorHAnsi"/>
                <w:color w:val="000000"/>
                <w:sz w:val="14"/>
                <w:szCs w:val="14"/>
              </w:rPr>
            </w:pPr>
            <w:r w:rsidRPr="00F80716">
              <w:rPr>
                <w:rFonts w:cstheme="minorHAnsi"/>
                <w:color w:val="000000"/>
                <w:sz w:val="14"/>
                <w:szCs w:val="14"/>
              </w:rPr>
              <w:t>that a person’s career aspirations should not be limited by stereotypes about particular jobs or career pathways</w:t>
            </w:r>
          </w:p>
        </w:tc>
      </w:tr>
      <w:tr w:rsidR="00C27544" w:rsidTr="00715B41">
        <w:trPr>
          <w:trHeight w:val="124"/>
          <w:jc w:val="center"/>
        </w:trPr>
        <w:tc>
          <w:tcPr>
            <w:tcW w:w="0" w:type="auto"/>
            <w:vMerge/>
            <w:tcBorders>
              <w:left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0" w:type="auto"/>
            <w:vMerge/>
            <w:tcBorders>
              <w:left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4277" w:type="dxa"/>
            <w:vMerge/>
            <w:tcBorders>
              <w:left w:val="single" w:sz="4" w:space="0" w:color="auto"/>
              <w:right w:val="single" w:sz="4" w:space="0" w:color="auto"/>
            </w:tcBorders>
            <w:shd w:val="clear" w:color="auto" w:fill="D9D9D9" w:themeFill="background1" w:themeFillShade="D9"/>
          </w:tcPr>
          <w:p w:rsidR="00C27544" w:rsidRPr="00F80716" w:rsidRDefault="00C27544" w:rsidP="00715B41">
            <w:pPr>
              <w:rPr>
                <w:rFonts w:cstheme="minorHAnsi"/>
                <w:sz w:val="14"/>
                <w:szCs w:val="14"/>
              </w:rPr>
            </w:pPr>
          </w:p>
        </w:tc>
        <w:tc>
          <w:tcPr>
            <w:tcW w:w="4278" w:type="dxa"/>
            <w:vMerge/>
            <w:tcBorders>
              <w:left w:val="single" w:sz="4" w:space="0" w:color="auto"/>
              <w:right w:val="single" w:sz="4" w:space="0" w:color="auto"/>
            </w:tcBorders>
          </w:tcPr>
          <w:p w:rsidR="00C27544" w:rsidRPr="00F80716" w:rsidRDefault="00C27544" w:rsidP="00C27544">
            <w:pPr>
              <w:pStyle w:val="ListParagraph"/>
              <w:numPr>
                <w:ilvl w:val="0"/>
                <w:numId w:val="14"/>
              </w:numPr>
              <w:autoSpaceDE w:val="0"/>
              <w:autoSpaceDN w:val="0"/>
              <w:adjustRightInd w:val="0"/>
              <w:rPr>
                <w:rFonts w:cstheme="minorHAnsi"/>
                <w:sz w:val="14"/>
                <w:szCs w:val="14"/>
              </w:rPr>
            </w:pPr>
          </w:p>
        </w:tc>
        <w:tc>
          <w:tcPr>
            <w:tcW w:w="4278" w:type="dxa"/>
            <w:tcBorders>
              <w:top w:val="single" w:sz="4" w:space="0" w:color="auto"/>
              <w:left w:val="single" w:sz="4" w:space="0" w:color="auto"/>
              <w:bottom w:val="single" w:sz="4" w:space="0" w:color="auto"/>
              <w:right w:val="single" w:sz="4" w:space="0" w:color="auto"/>
            </w:tcBorders>
          </w:tcPr>
          <w:p w:rsidR="00C27544" w:rsidRPr="00F80716" w:rsidRDefault="00C27544" w:rsidP="00715B41">
            <w:pPr>
              <w:autoSpaceDE w:val="0"/>
              <w:autoSpaceDN w:val="0"/>
              <w:adjustRightInd w:val="0"/>
              <w:spacing w:line="256" w:lineRule="auto"/>
              <w:rPr>
                <w:rFonts w:cstheme="minorHAnsi"/>
                <w:b/>
                <w:sz w:val="14"/>
                <w:szCs w:val="14"/>
              </w:rPr>
            </w:pPr>
            <w:r w:rsidRPr="00F80716">
              <w:rPr>
                <w:rFonts w:cstheme="minorHAnsi"/>
                <w:b/>
                <w:sz w:val="14"/>
                <w:szCs w:val="14"/>
              </w:rPr>
              <w:t>Careers education: aspiration, learning and work:</w:t>
            </w:r>
          </w:p>
          <w:p w:rsidR="00C27544" w:rsidRPr="00F80716" w:rsidRDefault="00C27544" w:rsidP="00715B41">
            <w:pPr>
              <w:autoSpaceDE w:val="0"/>
              <w:autoSpaceDN w:val="0"/>
              <w:adjustRightInd w:val="0"/>
              <w:spacing w:line="256" w:lineRule="auto"/>
              <w:rPr>
                <w:rFonts w:cstheme="minorHAnsi"/>
                <w:color w:val="000000"/>
                <w:sz w:val="14"/>
                <w:szCs w:val="14"/>
              </w:rPr>
            </w:pPr>
            <w:r w:rsidRPr="00F80716">
              <w:rPr>
                <w:rFonts w:cstheme="minorHAnsi"/>
                <w:color w:val="000000"/>
                <w:sz w:val="14"/>
                <w:szCs w:val="14"/>
              </w:rPr>
              <w:t>how different factors (e.g. personal interests, values and aspirations, family connections to certain trades or businesses, strengths and qualities, stereotypical assumptions) might influence people’s decisions about a job or career</w:t>
            </w:r>
          </w:p>
        </w:tc>
      </w:tr>
      <w:tr w:rsidR="00C27544" w:rsidTr="00715B41">
        <w:trPr>
          <w:trHeight w:val="124"/>
          <w:jc w:val="center"/>
        </w:trPr>
        <w:tc>
          <w:tcPr>
            <w:tcW w:w="0" w:type="auto"/>
            <w:vMerge/>
            <w:tcBorders>
              <w:left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0" w:type="auto"/>
            <w:vMerge/>
            <w:tcBorders>
              <w:left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4277" w:type="dxa"/>
            <w:vMerge/>
            <w:tcBorders>
              <w:left w:val="single" w:sz="4" w:space="0" w:color="auto"/>
              <w:right w:val="single" w:sz="4" w:space="0" w:color="auto"/>
            </w:tcBorders>
            <w:shd w:val="clear" w:color="auto" w:fill="D9D9D9" w:themeFill="background1" w:themeFillShade="D9"/>
          </w:tcPr>
          <w:p w:rsidR="00C27544" w:rsidRPr="00F80716" w:rsidRDefault="00C27544" w:rsidP="00715B41">
            <w:pPr>
              <w:rPr>
                <w:rFonts w:cstheme="minorHAnsi"/>
                <w:sz w:val="14"/>
                <w:szCs w:val="14"/>
              </w:rPr>
            </w:pPr>
          </w:p>
        </w:tc>
        <w:tc>
          <w:tcPr>
            <w:tcW w:w="4278" w:type="dxa"/>
            <w:vMerge/>
            <w:tcBorders>
              <w:left w:val="single" w:sz="4" w:space="0" w:color="auto"/>
              <w:right w:val="single" w:sz="4" w:space="0" w:color="auto"/>
            </w:tcBorders>
          </w:tcPr>
          <w:p w:rsidR="00C27544" w:rsidRPr="00F80716" w:rsidRDefault="00C27544" w:rsidP="00C27544">
            <w:pPr>
              <w:pStyle w:val="ListParagraph"/>
              <w:numPr>
                <w:ilvl w:val="0"/>
                <w:numId w:val="14"/>
              </w:numPr>
              <w:autoSpaceDE w:val="0"/>
              <w:autoSpaceDN w:val="0"/>
              <w:adjustRightInd w:val="0"/>
              <w:rPr>
                <w:rFonts w:cstheme="minorHAnsi"/>
                <w:sz w:val="14"/>
                <w:szCs w:val="14"/>
              </w:rPr>
            </w:pPr>
          </w:p>
        </w:tc>
        <w:tc>
          <w:tcPr>
            <w:tcW w:w="4278" w:type="dxa"/>
            <w:tcBorders>
              <w:top w:val="single" w:sz="4" w:space="0" w:color="auto"/>
              <w:left w:val="single" w:sz="4" w:space="0" w:color="auto"/>
              <w:bottom w:val="single" w:sz="4" w:space="0" w:color="auto"/>
              <w:right w:val="single" w:sz="4" w:space="0" w:color="auto"/>
            </w:tcBorders>
          </w:tcPr>
          <w:p w:rsidR="00C27544" w:rsidRPr="00F80716" w:rsidRDefault="00C27544" w:rsidP="00715B41">
            <w:pPr>
              <w:autoSpaceDE w:val="0"/>
              <w:autoSpaceDN w:val="0"/>
              <w:adjustRightInd w:val="0"/>
              <w:spacing w:line="256" w:lineRule="auto"/>
              <w:rPr>
                <w:rFonts w:cstheme="minorHAnsi"/>
                <w:b/>
                <w:sz w:val="14"/>
                <w:szCs w:val="14"/>
              </w:rPr>
            </w:pPr>
            <w:r w:rsidRPr="00F80716">
              <w:rPr>
                <w:rFonts w:cstheme="minorHAnsi"/>
                <w:b/>
                <w:sz w:val="14"/>
                <w:szCs w:val="14"/>
              </w:rPr>
              <w:t>Careers education: aspiration, learning and work:</w:t>
            </w:r>
          </w:p>
          <w:p w:rsidR="00C27544" w:rsidRPr="00F80716" w:rsidRDefault="00C27544" w:rsidP="00715B41">
            <w:pPr>
              <w:autoSpaceDE w:val="0"/>
              <w:autoSpaceDN w:val="0"/>
              <w:adjustRightInd w:val="0"/>
              <w:spacing w:line="256" w:lineRule="auto"/>
              <w:rPr>
                <w:rFonts w:cstheme="minorHAnsi"/>
                <w:color w:val="000000"/>
                <w:sz w:val="14"/>
                <w:szCs w:val="14"/>
              </w:rPr>
            </w:pPr>
            <w:r w:rsidRPr="00F80716">
              <w:rPr>
                <w:rFonts w:cstheme="minorHAnsi"/>
                <w:color w:val="000000"/>
                <w:sz w:val="14"/>
                <w:szCs w:val="14"/>
              </w:rPr>
              <w:t>that people doing different jobs are paid different salaries and money is one factor that may influence a person’s job or career choice; that people may choose to do voluntary work which is unpaid</w:t>
            </w:r>
          </w:p>
        </w:tc>
      </w:tr>
      <w:tr w:rsidR="00C27544" w:rsidTr="00715B41">
        <w:trPr>
          <w:trHeight w:val="124"/>
          <w:jc w:val="center"/>
        </w:trPr>
        <w:tc>
          <w:tcPr>
            <w:tcW w:w="0" w:type="auto"/>
            <w:vMerge/>
            <w:tcBorders>
              <w:left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0" w:type="auto"/>
            <w:vMerge/>
            <w:tcBorders>
              <w:left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4277" w:type="dxa"/>
            <w:vMerge/>
            <w:tcBorders>
              <w:left w:val="single" w:sz="4" w:space="0" w:color="auto"/>
              <w:right w:val="single" w:sz="4" w:space="0" w:color="auto"/>
            </w:tcBorders>
            <w:shd w:val="clear" w:color="auto" w:fill="D9D9D9" w:themeFill="background1" w:themeFillShade="D9"/>
          </w:tcPr>
          <w:p w:rsidR="00C27544" w:rsidRPr="00F80716" w:rsidRDefault="00C27544" w:rsidP="00715B41">
            <w:pPr>
              <w:rPr>
                <w:rFonts w:cstheme="minorHAnsi"/>
                <w:sz w:val="14"/>
                <w:szCs w:val="14"/>
              </w:rPr>
            </w:pPr>
          </w:p>
        </w:tc>
        <w:tc>
          <w:tcPr>
            <w:tcW w:w="4278" w:type="dxa"/>
            <w:vMerge/>
            <w:tcBorders>
              <w:left w:val="single" w:sz="4" w:space="0" w:color="auto"/>
              <w:right w:val="single" w:sz="4" w:space="0" w:color="auto"/>
            </w:tcBorders>
          </w:tcPr>
          <w:p w:rsidR="00C27544" w:rsidRPr="00F80716" w:rsidRDefault="00C27544" w:rsidP="00C27544">
            <w:pPr>
              <w:pStyle w:val="ListParagraph"/>
              <w:numPr>
                <w:ilvl w:val="0"/>
                <w:numId w:val="14"/>
              </w:numPr>
              <w:autoSpaceDE w:val="0"/>
              <w:autoSpaceDN w:val="0"/>
              <w:adjustRightInd w:val="0"/>
              <w:rPr>
                <w:rFonts w:cstheme="minorHAnsi"/>
                <w:sz w:val="14"/>
                <w:szCs w:val="14"/>
              </w:rPr>
            </w:pPr>
          </w:p>
        </w:tc>
        <w:tc>
          <w:tcPr>
            <w:tcW w:w="4278" w:type="dxa"/>
            <w:tcBorders>
              <w:top w:val="single" w:sz="4" w:space="0" w:color="auto"/>
              <w:left w:val="single" w:sz="4" w:space="0" w:color="auto"/>
              <w:bottom w:val="single" w:sz="4" w:space="0" w:color="auto"/>
              <w:right w:val="single" w:sz="4" w:space="0" w:color="auto"/>
            </w:tcBorders>
          </w:tcPr>
          <w:p w:rsidR="00C27544" w:rsidRPr="00F80716" w:rsidRDefault="00C27544" w:rsidP="00715B41">
            <w:pPr>
              <w:autoSpaceDE w:val="0"/>
              <w:autoSpaceDN w:val="0"/>
              <w:adjustRightInd w:val="0"/>
              <w:spacing w:line="256" w:lineRule="auto"/>
              <w:rPr>
                <w:rFonts w:cstheme="minorHAnsi"/>
                <w:b/>
                <w:sz w:val="14"/>
                <w:szCs w:val="14"/>
              </w:rPr>
            </w:pPr>
            <w:r w:rsidRPr="00F80716">
              <w:rPr>
                <w:rFonts w:cstheme="minorHAnsi"/>
                <w:b/>
                <w:sz w:val="14"/>
                <w:szCs w:val="14"/>
              </w:rPr>
              <w:t>Careers education: aspiration, learning and work:</w:t>
            </w:r>
          </w:p>
          <w:p w:rsidR="00C27544" w:rsidRPr="00F80716" w:rsidRDefault="00C27544" w:rsidP="00715B41">
            <w:pPr>
              <w:autoSpaceDE w:val="0"/>
              <w:autoSpaceDN w:val="0"/>
              <w:adjustRightInd w:val="0"/>
              <w:spacing w:line="256" w:lineRule="auto"/>
              <w:rPr>
                <w:rFonts w:cstheme="minorHAnsi"/>
                <w:color w:val="000000"/>
                <w:sz w:val="14"/>
                <w:szCs w:val="14"/>
              </w:rPr>
            </w:pPr>
            <w:r w:rsidRPr="00F80716">
              <w:rPr>
                <w:rFonts w:cstheme="minorHAnsi"/>
                <w:color w:val="000000"/>
                <w:sz w:val="14"/>
                <w:szCs w:val="14"/>
              </w:rPr>
              <w:t>that there are different routes into careers (e.g. college, apprenticeship, university)</w:t>
            </w:r>
          </w:p>
        </w:tc>
      </w:tr>
      <w:tr w:rsidR="00C27544" w:rsidTr="00715B41">
        <w:trPr>
          <w:trHeight w:val="124"/>
          <w:jc w:val="center"/>
        </w:trPr>
        <w:tc>
          <w:tcPr>
            <w:tcW w:w="0" w:type="auto"/>
            <w:vMerge/>
            <w:tcBorders>
              <w:left w:val="single" w:sz="4" w:space="0" w:color="auto"/>
              <w:bottom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0" w:type="auto"/>
            <w:vMerge/>
            <w:tcBorders>
              <w:left w:val="single" w:sz="4" w:space="0" w:color="auto"/>
              <w:bottom w:val="single" w:sz="4" w:space="0" w:color="auto"/>
              <w:right w:val="single" w:sz="4" w:space="0" w:color="auto"/>
            </w:tcBorders>
            <w:vAlign w:val="center"/>
          </w:tcPr>
          <w:p w:rsidR="00C27544" w:rsidRPr="00F80716" w:rsidRDefault="00C27544" w:rsidP="00715B41">
            <w:pPr>
              <w:jc w:val="center"/>
              <w:rPr>
                <w:rFonts w:cstheme="minorHAnsi"/>
                <w:sz w:val="14"/>
                <w:szCs w:val="14"/>
              </w:rPr>
            </w:pPr>
          </w:p>
        </w:tc>
        <w:tc>
          <w:tcPr>
            <w:tcW w:w="4277" w:type="dxa"/>
            <w:vMerge/>
            <w:tcBorders>
              <w:left w:val="single" w:sz="4" w:space="0" w:color="auto"/>
              <w:bottom w:val="single" w:sz="4" w:space="0" w:color="auto"/>
              <w:right w:val="single" w:sz="4" w:space="0" w:color="auto"/>
            </w:tcBorders>
            <w:shd w:val="clear" w:color="auto" w:fill="D9D9D9" w:themeFill="background1" w:themeFillShade="D9"/>
          </w:tcPr>
          <w:p w:rsidR="00C27544" w:rsidRPr="00F80716" w:rsidRDefault="00C27544" w:rsidP="00715B41">
            <w:pPr>
              <w:rPr>
                <w:rFonts w:cstheme="minorHAnsi"/>
                <w:sz w:val="14"/>
                <w:szCs w:val="14"/>
              </w:rPr>
            </w:pPr>
          </w:p>
        </w:tc>
        <w:tc>
          <w:tcPr>
            <w:tcW w:w="4278" w:type="dxa"/>
            <w:vMerge/>
            <w:tcBorders>
              <w:left w:val="single" w:sz="4" w:space="0" w:color="auto"/>
              <w:bottom w:val="single" w:sz="4" w:space="0" w:color="auto"/>
              <w:right w:val="single" w:sz="4" w:space="0" w:color="auto"/>
            </w:tcBorders>
          </w:tcPr>
          <w:p w:rsidR="00C27544" w:rsidRPr="00F80716" w:rsidRDefault="00C27544" w:rsidP="00C27544">
            <w:pPr>
              <w:pStyle w:val="ListParagraph"/>
              <w:numPr>
                <w:ilvl w:val="0"/>
                <w:numId w:val="14"/>
              </w:numPr>
              <w:autoSpaceDE w:val="0"/>
              <w:autoSpaceDN w:val="0"/>
              <w:adjustRightInd w:val="0"/>
              <w:rPr>
                <w:rFonts w:cstheme="minorHAnsi"/>
                <w:sz w:val="14"/>
                <w:szCs w:val="14"/>
              </w:rPr>
            </w:pPr>
          </w:p>
        </w:tc>
        <w:tc>
          <w:tcPr>
            <w:tcW w:w="4278" w:type="dxa"/>
            <w:tcBorders>
              <w:top w:val="single" w:sz="4" w:space="0" w:color="auto"/>
              <w:left w:val="single" w:sz="4" w:space="0" w:color="auto"/>
              <w:bottom w:val="single" w:sz="4" w:space="0" w:color="auto"/>
              <w:right w:val="single" w:sz="4" w:space="0" w:color="auto"/>
            </w:tcBorders>
          </w:tcPr>
          <w:p w:rsidR="00C27544" w:rsidRPr="00F80716" w:rsidRDefault="00C27544" w:rsidP="00715B41">
            <w:pPr>
              <w:autoSpaceDE w:val="0"/>
              <w:autoSpaceDN w:val="0"/>
              <w:adjustRightInd w:val="0"/>
              <w:spacing w:line="256" w:lineRule="auto"/>
              <w:rPr>
                <w:rFonts w:cstheme="minorHAnsi"/>
                <w:b/>
                <w:sz w:val="14"/>
                <w:szCs w:val="14"/>
              </w:rPr>
            </w:pPr>
            <w:r w:rsidRPr="00F80716">
              <w:rPr>
                <w:rFonts w:cstheme="minorHAnsi"/>
                <w:b/>
                <w:sz w:val="14"/>
                <w:szCs w:val="14"/>
              </w:rPr>
              <w:t>Careers education: aspiration, learning and work:</w:t>
            </w:r>
          </w:p>
          <w:p w:rsidR="00C27544" w:rsidRPr="00F80716" w:rsidRDefault="00C27544" w:rsidP="00715B41">
            <w:pPr>
              <w:autoSpaceDE w:val="0"/>
              <w:autoSpaceDN w:val="0"/>
              <w:adjustRightInd w:val="0"/>
              <w:spacing w:line="256" w:lineRule="auto"/>
              <w:rPr>
                <w:rFonts w:cstheme="minorHAnsi"/>
                <w:color w:val="000000"/>
                <w:sz w:val="14"/>
                <w:szCs w:val="14"/>
              </w:rPr>
            </w:pPr>
            <w:r w:rsidRPr="00F80716">
              <w:rPr>
                <w:rFonts w:cstheme="minorHAnsi"/>
                <w:color w:val="000000"/>
                <w:sz w:val="14"/>
                <w:szCs w:val="14"/>
              </w:rPr>
              <w:t>about the kind of job that they might like to do when they are older, whilst recognising that they may do a job that does not yet exist, due to societal, environmental and technological changes</w:t>
            </w:r>
          </w:p>
        </w:tc>
      </w:tr>
      <w:tr w:rsidR="00C27544" w:rsidTr="00715B41">
        <w:trPr>
          <w:trHeight w:val="124"/>
          <w:jc w:val="center"/>
        </w:trPr>
        <w:tc>
          <w:tcPr>
            <w:tcW w:w="0" w:type="auto"/>
            <w:tcBorders>
              <w:top w:val="single" w:sz="4" w:space="0" w:color="auto"/>
              <w:left w:val="single" w:sz="4" w:space="0" w:color="auto"/>
              <w:bottom w:val="single" w:sz="4" w:space="0" w:color="auto"/>
              <w:right w:val="single" w:sz="4" w:space="0" w:color="auto"/>
            </w:tcBorders>
            <w:vAlign w:val="center"/>
          </w:tcPr>
          <w:p w:rsidR="00C27544" w:rsidRPr="00BE3AB8" w:rsidRDefault="00C27544" w:rsidP="00715B41">
            <w:pPr>
              <w:jc w:val="center"/>
              <w:rPr>
                <w:rFonts w:cstheme="minorHAnsi"/>
                <w:sz w:val="14"/>
                <w:szCs w:val="14"/>
              </w:rPr>
            </w:pPr>
            <w:r w:rsidRPr="00BE3AB8">
              <w:rPr>
                <w:rFonts w:cstheme="minorHAnsi"/>
                <w:sz w:val="14"/>
                <w:szCs w:val="14"/>
              </w:rPr>
              <w:t xml:space="preserve">New </w:t>
            </w:r>
          </w:p>
          <w:p w:rsidR="00C27544" w:rsidRPr="00BE3AB8" w:rsidRDefault="00C27544" w:rsidP="00715B41">
            <w:pPr>
              <w:jc w:val="center"/>
              <w:rPr>
                <w:rFonts w:cstheme="minorHAnsi"/>
                <w:sz w:val="14"/>
                <w:szCs w:val="14"/>
              </w:rPr>
            </w:pPr>
            <w:r w:rsidRPr="00BE3AB8">
              <w:rPr>
                <w:rFonts w:cstheme="minorHAnsi"/>
                <w:sz w:val="14"/>
                <w:szCs w:val="14"/>
              </w:rPr>
              <w:t>opportunities</w:t>
            </w:r>
          </w:p>
          <w:p w:rsidR="00C27544" w:rsidRPr="00BE3AB8" w:rsidRDefault="00C27544" w:rsidP="00715B41">
            <w:pPr>
              <w:jc w:val="center"/>
              <w:rPr>
                <w:rFonts w:cstheme="minorHAnsi"/>
                <w:sz w:val="14"/>
                <w:szCs w:val="14"/>
              </w:rPr>
            </w:pPr>
          </w:p>
          <w:p w:rsidR="00C27544" w:rsidRPr="00BE3AB8" w:rsidRDefault="00C27544" w:rsidP="00715B41">
            <w:pPr>
              <w:jc w:val="center"/>
              <w:rPr>
                <w:rFonts w:cstheme="minorHAnsi"/>
                <w:sz w:val="14"/>
                <w:szCs w:val="14"/>
              </w:rPr>
            </w:pPr>
          </w:p>
          <w:p w:rsidR="00C27544" w:rsidRPr="00BE3AB8" w:rsidRDefault="00C27544" w:rsidP="00715B41">
            <w:pPr>
              <w:rPr>
                <w:rFonts w:cstheme="minorHAnsi"/>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rsidR="00C27544" w:rsidRPr="00BE3AB8" w:rsidRDefault="00C27544" w:rsidP="00715B41">
            <w:pPr>
              <w:jc w:val="center"/>
              <w:rPr>
                <w:rFonts w:cstheme="minorHAnsi"/>
                <w:sz w:val="14"/>
                <w:szCs w:val="14"/>
              </w:rPr>
            </w:pPr>
            <w:r w:rsidRPr="00BE3AB8">
              <w:rPr>
                <w:rFonts w:cstheme="minorHAnsi"/>
                <w:sz w:val="14"/>
                <w:szCs w:val="14"/>
              </w:rPr>
              <w:t>All</w:t>
            </w:r>
          </w:p>
          <w:p w:rsidR="00C27544" w:rsidRPr="00BE3AB8" w:rsidRDefault="00C27544" w:rsidP="00715B41">
            <w:pPr>
              <w:jc w:val="center"/>
              <w:rPr>
                <w:rFonts w:cstheme="minorHAnsi"/>
                <w:sz w:val="14"/>
                <w:szCs w:val="14"/>
              </w:rPr>
            </w:pPr>
          </w:p>
        </w:tc>
        <w:tc>
          <w:tcPr>
            <w:tcW w:w="4277"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4"/>
                <w:szCs w:val="14"/>
              </w:rPr>
            </w:pPr>
            <w:r w:rsidRPr="00BE3AB8">
              <w:rPr>
                <w:rFonts w:cstheme="minorHAnsi"/>
                <w:b/>
                <w:sz w:val="14"/>
                <w:szCs w:val="14"/>
              </w:rPr>
              <w:t>Health Education, General wellbeing:</w:t>
            </w:r>
          </w:p>
          <w:p w:rsidR="00C27544" w:rsidRPr="00BE3AB8" w:rsidRDefault="00C27544" w:rsidP="00715B41">
            <w:pPr>
              <w:rPr>
                <w:rFonts w:cstheme="minorHAnsi"/>
                <w:sz w:val="14"/>
                <w:szCs w:val="14"/>
              </w:rPr>
            </w:pPr>
            <w:r w:rsidRPr="00BE3AB8">
              <w:rPr>
                <w:rFonts w:cstheme="minorHAnsi"/>
                <w:sz w:val="14"/>
                <w:szCs w:val="14"/>
              </w:rPr>
              <w:t>That change and loss, including bereavement, can provoke a range of feelings, that grief is a natural response to bereavement, and that everyone grieves differently.</w:t>
            </w:r>
          </w:p>
          <w:p w:rsidR="00C27544" w:rsidRPr="00BE3AB8" w:rsidRDefault="00C27544" w:rsidP="00715B41">
            <w:pPr>
              <w:rPr>
                <w:rFonts w:cstheme="minorHAnsi"/>
                <w:i/>
                <w:sz w:val="14"/>
                <w:szCs w:val="14"/>
              </w:rPr>
            </w:pPr>
            <w:r w:rsidRPr="00BE3AB8">
              <w:rPr>
                <w:rFonts w:cstheme="minorHAnsi"/>
                <w:i/>
                <w:sz w:val="14"/>
                <w:szCs w:val="14"/>
              </w:rPr>
              <w:t>(Statement 8)</w:t>
            </w:r>
          </w:p>
        </w:tc>
        <w:tc>
          <w:tcPr>
            <w:tcW w:w="4278" w:type="dxa"/>
            <w:tcBorders>
              <w:top w:val="single" w:sz="4" w:space="0" w:color="auto"/>
              <w:left w:val="single" w:sz="4" w:space="0" w:color="auto"/>
              <w:bottom w:val="single" w:sz="4" w:space="0" w:color="auto"/>
              <w:right w:val="single" w:sz="4" w:space="0" w:color="auto"/>
            </w:tcBorders>
          </w:tcPr>
          <w:p w:rsidR="00C27544" w:rsidRPr="00FC5A49" w:rsidRDefault="00C27544" w:rsidP="00715B41">
            <w:pPr>
              <w:autoSpaceDE w:val="0"/>
              <w:autoSpaceDN w:val="0"/>
              <w:adjustRightInd w:val="0"/>
              <w:rPr>
                <w:rFonts w:cstheme="minorHAnsi"/>
                <w:b/>
                <w:sz w:val="14"/>
                <w:szCs w:val="14"/>
              </w:rPr>
            </w:pPr>
            <w:r w:rsidRPr="00FC5A49">
              <w:rPr>
                <w:rFonts w:cstheme="minorHAnsi"/>
                <w:b/>
                <w:sz w:val="14"/>
                <w:szCs w:val="14"/>
              </w:rPr>
              <w:t xml:space="preserve">Mental health and wellbeing: </w:t>
            </w:r>
          </w:p>
          <w:p w:rsidR="00C27544" w:rsidRPr="00FC5A49" w:rsidRDefault="00C27544" w:rsidP="00C27544">
            <w:pPr>
              <w:pStyle w:val="ListParagraph"/>
              <w:numPr>
                <w:ilvl w:val="0"/>
                <w:numId w:val="17"/>
              </w:numPr>
              <w:autoSpaceDE w:val="0"/>
              <w:autoSpaceDN w:val="0"/>
              <w:adjustRightInd w:val="0"/>
              <w:rPr>
                <w:rFonts w:cstheme="minorHAnsi"/>
                <w:sz w:val="14"/>
                <w:szCs w:val="14"/>
              </w:rPr>
            </w:pPr>
            <w:r w:rsidRPr="00FC5A49">
              <w:rPr>
                <w:rFonts w:cstheme="minorHAnsi"/>
                <w:sz w:val="14"/>
                <w:szCs w:val="14"/>
              </w:rPr>
              <w:t>about preparing to move to a new class or year group and how to manage feelings during times of change</w:t>
            </w:r>
          </w:p>
        </w:tc>
        <w:tc>
          <w:tcPr>
            <w:tcW w:w="4278" w:type="dxa"/>
            <w:tcBorders>
              <w:top w:val="single" w:sz="4" w:space="0" w:color="auto"/>
              <w:left w:val="single" w:sz="4" w:space="0" w:color="auto"/>
              <w:bottom w:val="single" w:sz="4" w:space="0" w:color="auto"/>
              <w:right w:val="single" w:sz="4" w:space="0" w:color="auto"/>
            </w:tcBorders>
          </w:tcPr>
          <w:p w:rsidR="00C27544" w:rsidRPr="00FC5A49" w:rsidRDefault="00C27544" w:rsidP="00715B41">
            <w:pPr>
              <w:autoSpaceDE w:val="0"/>
              <w:autoSpaceDN w:val="0"/>
              <w:adjustRightInd w:val="0"/>
              <w:rPr>
                <w:rFonts w:cstheme="minorHAnsi"/>
                <w:b/>
                <w:sz w:val="14"/>
                <w:szCs w:val="14"/>
              </w:rPr>
            </w:pPr>
            <w:r w:rsidRPr="00FC5A49">
              <w:rPr>
                <w:rFonts w:cstheme="minorHAnsi"/>
                <w:b/>
                <w:sz w:val="14"/>
                <w:szCs w:val="14"/>
              </w:rPr>
              <w:t xml:space="preserve">Mental health and wellbeing: </w:t>
            </w:r>
          </w:p>
          <w:p w:rsidR="00C27544" w:rsidRPr="00FC5A49" w:rsidRDefault="00C27544" w:rsidP="00C27544">
            <w:pPr>
              <w:pStyle w:val="ListParagraph"/>
              <w:numPr>
                <w:ilvl w:val="0"/>
                <w:numId w:val="17"/>
              </w:numPr>
              <w:autoSpaceDE w:val="0"/>
              <w:autoSpaceDN w:val="0"/>
              <w:adjustRightInd w:val="0"/>
              <w:rPr>
                <w:rFonts w:cstheme="minorHAnsi"/>
                <w:sz w:val="14"/>
                <w:szCs w:val="14"/>
              </w:rPr>
            </w:pPr>
            <w:r w:rsidRPr="00FC5A49">
              <w:rPr>
                <w:rFonts w:cstheme="minorHAnsi"/>
                <w:sz w:val="14"/>
                <w:szCs w:val="14"/>
              </w:rPr>
              <w:t>about preparing for the opportunities and challenges of moving to a new class or school, including managing thoughts and feelings associated with transition</w:t>
            </w:r>
          </w:p>
        </w:tc>
      </w:tr>
    </w:tbl>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3A4CD4" w:rsidRDefault="003A4CD4" w:rsidP="00C27544">
      <w:pPr>
        <w:tabs>
          <w:tab w:val="left" w:pos="7540"/>
        </w:tabs>
        <w:rPr>
          <w:rFonts w:cstheme="minorHAnsi"/>
          <w:sz w:val="16"/>
          <w:szCs w:val="16"/>
        </w:rPr>
      </w:pPr>
    </w:p>
    <w:tbl>
      <w:tblPr>
        <w:tblStyle w:val="TableGrid"/>
        <w:tblW w:w="15388" w:type="dxa"/>
        <w:jc w:val="center"/>
        <w:tblLook w:val="04A0" w:firstRow="1" w:lastRow="0" w:firstColumn="1" w:lastColumn="0" w:noHBand="0" w:noVBand="1"/>
      </w:tblPr>
      <w:tblGrid>
        <w:gridCol w:w="3847"/>
        <w:gridCol w:w="3847"/>
        <w:gridCol w:w="3847"/>
        <w:gridCol w:w="3847"/>
      </w:tblGrid>
      <w:tr w:rsidR="00C27544" w:rsidRPr="007B01AA" w:rsidTr="00715B41">
        <w:trPr>
          <w:trHeight w:val="124"/>
          <w:jc w:val="center"/>
        </w:trPr>
        <w:tc>
          <w:tcPr>
            <w:tcW w:w="15388" w:type="dxa"/>
            <w:gridSpan w:val="4"/>
            <w:tcBorders>
              <w:top w:val="single" w:sz="4" w:space="0" w:color="auto"/>
              <w:left w:val="single" w:sz="4" w:space="0" w:color="auto"/>
              <w:bottom w:val="single" w:sz="4" w:space="0" w:color="auto"/>
              <w:right w:val="single" w:sz="4" w:space="0" w:color="auto"/>
            </w:tcBorders>
          </w:tcPr>
          <w:p w:rsidR="00C27544" w:rsidRPr="0069478D" w:rsidRDefault="00C27544" w:rsidP="00715B41">
            <w:pPr>
              <w:rPr>
                <w:rFonts w:cstheme="minorHAnsi"/>
                <w:b/>
                <w:sz w:val="14"/>
                <w:szCs w:val="14"/>
              </w:rPr>
            </w:pPr>
            <w:r w:rsidRPr="00BE3AB8">
              <w:rPr>
                <w:rFonts w:cstheme="minorHAnsi"/>
                <w:b/>
                <w:sz w:val="14"/>
                <w:szCs w:val="14"/>
              </w:rPr>
              <w:lastRenderedPageBreak/>
              <w:t xml:space="preserve">Objectives to be incorporated into Science and DT planning </w:t>
            </w:r>
          </w:p>
        </w:tc>
      </w:tr>
      <w:tr w:rsidR="00C27544" w:rsidRPr="007B01AA" w:rsidTr="00715B41">
        <w:trPr>
          <w:trHeight w:val="124"/>
          <w:jc w:val="center"/>
        </w:trPr>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jc w:val="center"/>
              <w:rPr>
                <w:rFonts w:cstheme="minorHAnsi"/>
                <w:sz w:val="14"/>
                <w:szCs w:val="14"/>
              </w:rPr>
            </w:pPr>
            <w:r w:rsidRPr="0069478D">
              <w:rPr>
                <w:rFonts w:cstheme="minorHAnsi"/>
                <w:sz w:val="14"/>
                <w:szCs w:val="14"/>
              </w:rPr>
              <w:t>Statutory Guidance</w:t>
            </w:r>
          </w:p>
          <w:p w:rsidR="00C27544" w:rsidRPr="0069478D" w:rsidRDefault="00C27544" w:rsidP="00715B41">
            <w:pPr>
              <w:jc w:val="center"/>
              <w:rPr>
                <w:rFonts w:cstheme="minorHAnsi"/>
                <w:sz w:val="14"/>
                <w:szCs w:val="14"/>
              </w:rPr>
            </w:pPr>
            <w:r w:rsidRPr="0069478D">
              <w:rPr>
                <w:rFonts w:cstheme="minorHAnsi"/>
                <w:sz w:val="14"/>
                <w:szCs w:val="14"/>
              </w:rPr>
              <w:t>Curriculum content:</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jc w:val="center"/>
              <w:rPr>
                <w:rFonts w:cstheme="minorHAnsi"/>
                <w:sz w:val="14"/>
                <w:szCs w:val="14"/>
              </w:rPr>
            </w:pPr>
            <w:r w:rsidRPr="0069478D">
              <w:rPr>
                <w:rFonts w:cstheme="minorHAnsi"/>
                <w:sz w:val="14"/>
                <w:szCs w:val="14"/>
              </w:rPr>
              <w:t>PSHEE</w:t>
            </w:r>
          </w:p>
          <w:p w:rsidR="00C27544" w:rsidRPr="0069478D" w:rsidRDefault="00C27544" w:rsidP="00715B41">
            <w:pPr>
              <w:jc w:val="center"/>
              <w:rPr>
                <w:rFonts w:cstheme="minorHAnsi"/>
                <w:sz w:val="14"/>
                <w:szCs w:val="14"/>
              </w:rPr>
            </w:pPr>
            <w:r w:rsidRPr="0069478D">
              <w:rPr>
                <w:rFonts w:cstheme="minorHAnsi"/>
                <w:sz w:val="14"/>
                <w:szCs w:val="14"/>
              </w:rPr>
              <w:t>POS KS1</w:t>
            </w:r>
          </w:p>
          <w:p w:rsidR="00C27544" w:rsidRPr="0069478D" w:rsidRDefault="00C27544" w:rsidP="00715B41">
            <w:pPr>
              <w:jc w:val="center"/>
              <w:rPr>
                <w:rFonts w:cstheme="minorHAnsi"/>
                <w:sz w:val="14"/>
                <w:szCs w:val="14"/>
              </w:rPr>
            </w:pPr>
            <w:r w:rsidRPr="0069478D">
              <w:rPr>
                <w:rFonts w:cstheme="minorHAnsi"/>
                <w:sz w:val="14"/>
                <w:szCs w:val="14"/>
              </w:rPr>
              <w:t>Pupils should have the opportunities to learn …</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jc w:val="center"/>
              <w:rPr>
                <w:rFonts w:cstheme="minorHAnsi"/>
                <w:sz w:val="14"/>
                <w:szCs w:val="14"/>
              </w:rPr>
            </w:pPr>
            <w:r w:rsidRPr="0069478D">
              <w:rPr>
                <w:rFonts w:cstheme="minorHAnsi"/>
                <w:sz w:val="14"/>
                <w:szCs w:val="14"/>
              </w:rPr>
              <w:t>PSHEE</w:t>
            </w:r>
          </w:p>
          <w:p w:rsidR="00C27544" w:rsidRPr="0069478D" w:rsidRDefault="00C27544" w:rsidP="00715B41">
            <w:pPr>
              <w:jc w:val="center"/>
              <w:rPr>
                <w:rFonts w:cstheme="minorHAnsi"/>
                <w:sz w:val="14"/>
                <w:szCs w:val="14"/>
              </w:rPr>
            </w:pPr>
            <w:r w:rsidRPr="0069478D">
              <w:rPr>
                <w:rFonts w:cstheme="minorHAnsi"/>
                <w:sz w:val="14"/>
                <w:szCs w:val="14"/>
              </w:rPr>
              <w:t>POS KS2</w:t>
            </w:r>
          </w:p>
          <w:p w:rsidR="00C27544" w:rsidRPr="0069478D" w:rsidRDefault="00C27544" w:rsidP="00715B41">
            <w:pPr>
              <w:jc w:val="center"/>
              <w:rPr>
                <w:rFonts w:cstheme="minorHAnsi"/>
                <w:sz w:val="14"/>
                <w:szCs w:val="14"/>
              </w:rPr>
            </w:pPr>
            <w:r w:rsidRPr="0069478D">
              <w:rPr>
                <w:rFonts w:cstheme="minorHAnsi"/>
                <w:sz w:val="14"/>
                <w:szCs w:val="14"/>
              </w:rPr>
              <w:t>Pupils should have the opportunities to learn …</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jc w:val="center"/>
              <w:rPr>
                <w:rFonts w:cstheme="minorHAnsi"/>
                <w:sz w:val="14"/>
                <w:szCs w:val="14"/>
              </w:rPr>
            </w:pPr>
            <w:r w:rsidRPr="0069478D">
              <w:rPr>
                <w:rFonts w:cstheme="minorHAnsi"/>
                <w:sz w:val="14"/>
                <w:szCs w:val="14"/>
              </w:rPr>
              <w:t xml:space="preserve">Cross-curricular links </w:t>
            </w:r>
          </w:p>
        </w:tc>
      </w:tr>
      <w:tr w:rsidR="00C27544" w:rsidRPr="007B01AA" w:rsidTr="00715B41">
        <w:trPr>
          <w:trHeight w:val="124"/>
          <w:jc w:val="center"/>
        </w:trPr>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rPr>
                <w:rFonts w:cstheme="minorHAnsi"/>
                <w:b/>
                <w:sz w:val="14"/>
                <w:szCs w:val="14"/>
              </w:rPr>
            </w:pPr>
            <w:r w:rsidRPr="0069478D">
              <w:rPr>
                <w:rFonts w:cstheme="minorHAnsi"/>
                <w:b/>
                <w:sz w:val="14"/>
                <w:szCs w:val="14"/>
              </w:rPr>
              <w:t xml:space="preserve">Health Education, Healthy eating: </w:t>
            </w:r>
          </w:p>
          <w:p w:rsidR="00C27544" w:rsidRPr="0069478D" w:rsidRDefault="00C27544" w:rsidP="00715B41">
            <w:pPr>
              <w:rPr>
                <w:rFonts w:cstheme="minorHAnsi"/>
                <w:sz w:val="14"/>
                <w:szCs w:val="14"/>
              </w:rPr>
            </w:pPr>
            <w:r w:rsidRPr="0069478D">
              <w:rPr>
                <w:rFonts w:cstheme="minorHAnsi"/>
                <w:sz w:val="14"/>
                <w:szCs w:val="14"/>
              </w:rPr>
              <w:t>What constitutes a healthy diet (including understanding calories and other nutritional content).</w:t>
            </w:r>
          </w:p>
          <w:p w:rsidR="00C27544" w:rsidRPr="0069478D" w:rsidRDefault="00C27544" w:rsidP="00715B41">
            <w:pPr>
              <w:rPr>
                <w:rFonts w:cstheme="minorHAnsi"/>
                <w:i/>
                <w:sz w:val="14"/>
                <w:szCs w:val="14"/>
              </w:rPr>
            </w:pPr>
            <w:r w:rsidRPr="0069478D">
              <w:rPr>
                <w:rFonts w:cstheme="minorHAnsi"/>
                <w:i/>
                <w:sz w:val="14"/>
                <w:szCs w:val="14"/>
              </w:rPr>
              <w:t>(Statement 1)</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rPr>
                <w:rFonts w:cstheme="minorHAnsi"/>
                <w:b/>
                <w:sz w:val="14"/>
                <w:szCs w:val="14"/>
              </w:rPr>
            </w:pPr>
            <w:r w:rsidRPr="0069478D">
              <w:rPr>
                <w:rFonts w:cstheme="minorHAnsi"/>
                <w:b/>
                <w:sz w:val="14"/>
                <w:szCs w:val="14"/>
              </w:rPr>
              <w:t xml:space="preserve">Physical activity and nutrition: </w:t>
            </w:r>
          </w:p>
          <w:p w:rsidR="00C27544" w:rsidRPr="0069478D" w:rsidRDefault="00C27544" w:rsidP="00C27544">
            <w:pPr>
              <w:pStyle w:val="ListParagraph"/>
              <w:numPr>
                <w:ilvl w:val="0"/>
                <w:numId w:val="15"/>
              </w:numPr>
              <w:autoSpaceDE w:val="0"/>
              <w:autoSpaceDN w:val="0"/>
              <w:adjustRightInd w:val="0"/>
              <w:rPr>
                <w:rFonts w:cstheme="minorHAnsi"/>
                <w:sz w:val="14"/>
                <w:szCs w:val="14"/>
              </w:rPr>
            </w:pPr>
            <w:r w:rsidRPr="0069478D">
              <w:rPr>
                <w:rFonts w:cstheme="minorHAnsi"/>
                <w:sz w:val="14"/>
                <w:szCs w:val="14"/>
              </w:rPr>
              <w:t>that food and drink come from different sources (e.g. eggs from chickens, fruit from trees/plants) and how some foods can be changed (e.g. grains into bread) before they are eaten or drunk</w:t>
            </w:r>
          </w:p>
          <w:p w:rsidR="00C27544" w:rsidRPr="0069478D" w:rsidRDefault="00C27544" w:rsidP="00C27544">
            <w:pPr>
              <w:pStyle w:val="ListParagraph"/>
              <w:numPr>
                <w:ilvl w:val="0"/>
                <w:numId w:val="15"/>
              </w:numPr>
              <w:autoSpaceDE w:val="0"/>
              <w:autoSpaceDN w:val="0"/>
              <w:adjustRightInd w:val="0"/>
              <w:rPr>
                <w:rFonts w:cstheme="minorHAnsi"/>
                <w:sz w:val="14"/>
                <w:szCs w:val="14"/>
              </w:rPr>
            </w:pPr>
            <w:r w:rsidRPr="0069478D">
              <w:rPr>
                <w:rFonts w:cstheme="minorHAnsi"/>
                <w:sz w:val="14"/>
                <w:szCs w:val="14"/>
              </w:rPr>
              <w:t>that what someone eats and drinks can affect their health; about food and drink that support good health, the importance of eating a range of foods, the effects of consuming too much sugar; who to talk to if worried about what they eat and drink</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rPr>
                <w:rFonts w:cstheme="minorHAnsi"/>
                <w:b/>
                <w:sz w:val="14"/>
                <w:szCs w:val="14"/>
              </w:rPr>
            </w:pPr>
            <w:r w:rsidRPr="0069478D">
              <w:rPr>
                <w:rFonts w:cstheme="minorHAnsi"/>
                <w:b/>
                <w:sz w:val="14"/>
                <w:szCs w:val="14"/>
              </w:rPr>
              <w:t xml:space="preserve">Physical activity and nutrition: </w:t>
            </w:r>
          </w:p>
          <w:p w:rsidR="00C27544" w:rsidRPr="0069478D" w:rsidRDefault="00C27544" w:rsidP="00C27544">
            <w:pPr>
              <w:pStyle w:val="ListParagraph"/>
              <w:numPr>
                <w:ilvl w:val="0"/>
                <w:numId w:val="15"/>
              </w:numPr>
              <w:autoSpaceDE w:val="0"/>
              <w:autoSpaceDN w:val="0"/>
              <w:adjustRightInd w:val="0"/>
              <w:rPr>
                <w:rFonts w:cstheme="minorHAnsi"/>
                <w:sz w:val="14"/>
                <w:szCs w:val="14"/>
              </w:rPr>
            </w:pPr>
            <w:r w:rsidRPr="0069478D">
              <w:rPr>
                <w:rFonts w:cstheme="minorHAnsi"/>
                <w:sz w:val="14"/>
                <w:szCs w:val="14"/>
              </w:rPr>
              <w:t>the elements of a healthy, balanced diet; foods that should be eaten often or less often, and the benefits of eating a variety of nutritionally rich foods for health and wellbeing</w:t>
            </w:r>
          </w:p>
          <w:p w:rsidR="00C27544" w:rsidRPr="0069478D" w:rsidRDefault="00C27544" w:rsidP="00C27544">
            <w:pPr>
              <w:pStyle w:val="ListParagraph"/>
              <w:numPr>
                <w:ilvl w:val="0"/>
                <w:numId w:val="15"/>
              </w:numPr>
              <w:autoSpaceDE w:val="0"/>
              <w:autoSpaceDN w:val="0"/>
              <w:adjustRightInd w:val="0"/>
              <w:rPr>
                <w:rFonts w:cstheme="minorHAnsi"/>
                <w:sz w:val="14"/>
                <w:szCs w:val="14"/>
              </w:rPr>
            </w:pPr>
            <w:r w:rsidRPr="0069478D">
              <w:rPr>
                <w:rFonts w:cstheme="minorHAnsi"/>
                <w:sz w:val="14"/>
                <w:szCs w:val="14"/>
              </w:rPr>
              <w:t>how to develop healthier eating and drinking habits and how to manage influences on their choices</w:t>
            </w:r>
          </w:p>
        </w:tc>
        <w:tc>
          <w:tcPr>
            <w:tcW w:w="3847" w:type="dxa"/>
            <w:vMerge w:val="restart"/>
            <w:tcBorders>
              <w:top w:val="single" w:sz="4" w:space="0" w:color="auto"/>
              <w:left w:val="single" w:sz="4" w:space="0" w:color="auto"/>
              <w:right w:val="single" w:sz="4" w:space="0" w:color="auto"/>
            </w:tcBorders>
          </w:tcPr>
          <w:p w:rsidR="00C27544" w:rsidRPr="0069478D" w:rsidRDefault="00C27544" w:rsidP="00715B41">
            <w:pPr>
              <w:spacing w:line="252" w:lineRule="auto"/>
              <w:rPr>
                <w:rFonts w:cstheme="minorHAnsi"/>
                <w:b/>
                <w:sz w:val="14"/>
                <w:szCs w:val="14"/>
              </w:rPr>
            </w:pPr>
            <w:r w:rsidRPr="0069478D">
              <w:rPr>
                <w:rFonts w:cstheme="minorHAnsi"/>
                <w:b/>
                <w:sz w:val="14"/>
                <w:szCs w:val="14"/>
              </w:rPr>
              <w:t xml:space="preserve">Science, Year 2, Animals including humans: </w:t>
            </w:r>
          </w:p>
          <w:p w:rsidR="00C27544" w:rsidRPr="0069478D" w:rsidRDefault="00C27544" w:rsidP="00C27544">
            <w:pPr>
              <w:pStyle w:val="ListParagraph"/>
              <w:numPr>
                <w:ilvl w:val="0"/>
                <w:numId w:val="15"/>
              </w:numPr>
              <w:spacing w:line="252" w:lineRule="auto"/>
              <w:rPr>
                <w:rFonts w:cstheme="minorHAnsi"/>
                <w:sz w:val="14"/>
                <w:szCs w:val="14"/>
              </w:rPr>
            </w:pPr>
            <w:r w:rsidRPr="0069478D">
              <w:rPr>
                <w:rFonts w:cstheme="minorHAnsi"/>
                <w:sz w:val="14"/>
                <w:szCs w:val="14"/>
              </w:rPr>
              <w:t xml:space="preserve">‘describe the importance for humans of exercise, eating the right amounts of different types of food and hygiene’. </w:t>
            </w:r>
          </w:p>
          <w:p w:rsidR="00C27544" w:rsidRPr="0069478D" w:rsidRDefault="00C27544" w:rsidP="00715B41">
            <w:pPr>
              <w:spacing w:line="252" w:lineRule="auto"/>
              <w:rPr>
                <w:rFonts w:cstheme="minorHAnsi"/>
                <w:b/>
                <w:sz w:val="14"/>
                <w:szCs w:val="14"/>
              </w:rPr>
            </w:pPr>
            <w:r w:rsidRPr="0069478D">
              <w:rPr>
                <w:rFonts w:cstheme="minorHAnsi"/>
                <w:b/>
                <w:sz w:val="14"/>
                <w:szCs w:val="14"/>
              </w:rPr>
              <w:t>Science, Year 3, Animals including humans:</w:t>
            </w:r>
          </w:p>
          <w:p w:rsidR="00C27544" w:rsidRPr="0069478D" w:rsidRDefault="00C27544" w:rsidP="00C27544">
            <w:pPr>
              <w:pStyle w:val="ListParagraph"/>
              <w:numPr>
                <w:ilvl w:val="0"/>
                <w:numId w:val="15"/>
              </w:numPr>
              <w:spacing w:line="252" w:lineRule="auto"/>
              <w:rPr>
                <w:rFonts w:cstheme="minorHAnsi"/>
                <w:sz w:val="14"/>
                <w:szCs w:val="14"/>
              </w:rPr>
            </w:pPr>
            <w:r w:rsidRPr="0069478D">
              <w:rPr>
                <w:rFonts w:cstheme="minorHAnsi"/>
                <w:sz w:val="14"/>
                <w:szCs w:val="14"/>
              </w:rPr>
              <w:t xml:space="preserve"> ‘identify that animals, including humans, need the right types and amount of nutrition, and that they cannot make their own food; they get nutrition from what they eat’. </w:t>
            </w:r>
          </w:p>
          <w:p w:rsidR="00C27544" w:rsidRPr="0069478D" w:rsidRDefault="00C27544" w:rsidP="00715B41">
            <w:pPr>
              <w:spacing w:line="252" w:lineRule="auto"/>
              <w:rPr>
                <w:rFonts w:cstheme="minorHAnsi"/>
                <w:b/>
                <w:sz w:val="14"/>
                <w:szCs w:val="14"/>
              </w:rPr>
            </w:pPr>
            <w:r w:rsidRPr="0069478D">
              <w:rPr>
                <w:rFonts w:cstheme="minorHAnsi"/>
                <w:b/>
                <w:sz w:val="14"/>
                <w:szCs w:val="14"/>
              </w:rPr>
              <w:t>Science, Year 6, Animals including humans:</w:t>
            </w:r>
          </w:p>
          <w:p w:rsidR="00C27544" w:rsidRPr="0069478D" w:rsidRDefault="00C27544" w:rsidP="00C27544">
            <w:pPr>
              <w:pStyle w:val="ListParagraph"/>
              <w:numPr>
                <w:ilvl w:val="0"/>
                <w:numId w:val="15"/>
              </w:numPr>
              <w:spacing w:line="252" w:lineRule="auto"/>
              <w:rPr>
                <w:rFonts w:cstheme="minorHAnsi"/>
                <w:sz w:val="14"/>
                <w:szCs w:val="14"/>
              </w:rPr>
            </w:pPr>
            <w:r w:rsidRPr="0069478D">
              <w:rPr>
                <w:rFonts w:cstheme="minorHAnsi"/>
                <w:sz w:val="14"/>
                <w:szCs w:val="14"/>
              </w:rPr>
              <w:t xml:space="preserve"> ‘recognise the impact of diet, exercise, drugs and lifestyle on the way their bodies function’.</w:t>
            </w:r>
          </w:p>
          <w:p w:rsidR="00C27544" w:rsidRPr="0069478D" w:rsidRDefault="00C27544" w:rsidP="00715B41">
            <w:pPr>
              <w:spacing w:line="252" w:lineRule="auto"/>
              <w:rPr>
                <w:rFonts w:cstheme="minorHAnsi"/>
                <w:b/>
                <w:sz w:val="14"/>
                <w:szCs w:val="14"/>
              </w:rPr>
            </w:pPr>
            <w:r w:rsidRPr="0069478D">
              <w:rPr>
                <w:rFonts w:cstheme="minorHAnsi"/>
                <w:b/>
                <w:sz w:val="14"/>
                <w:szCs w:val="14"/>
              </w:rPr>
              <w:t xml:space="preserve">DT, Cooking and nutrition, KS1: </w:t>
            </w:r>
          </w:p>
          <w:p w:rsidR="00C27544" w:rsidRPr="0069478D" w:rsidRDefault="00C27544" w:rsidP="00C27544">
            <w:pPr>
              <w:pStyle w:val="ListParagraph"/>
              <w:numPr>
                <w:ilvl w:val="0"/>
                <w:numId w:val="15"/>
              </w:numPr>
              <w:spacing w:line="252" w:lineRule="auto"/>
              <w:rPr>
                <w:rFonts w:cstheme="minorHAnsi"/>
                <w:sz w:val="14"/>
                <w:szCs w:val="14"/>
              </w:rPr>
            </w:pPr>
            <w:r w:rsidRPr="0069478D">
              <w:rPr>
                <w:rFonts w:cstheme="minorHAnsi"/>
                <w:sz w:val="14"/>
                <w:szCs w:val="14"/>
              </w:rPr>
              <w:t xml:space="preserve">‘use the basic principles of a healthy and varied diet to prepare </w:t>
            </w:r>
            <w:proofErr w:type="gramStart"/>
            <w:r w:rsidRPr="0069478D">
              <w:rPr>
                <w:rFonts w:cstheme="minorHAnsi"/>
                <w:sz w:val="14"/>
                <w:szCs w:val="14"/>
              </w:rPr>
              <w:t>dishes’</w:t>
            </w:r>
            <w:proofErr w:type="gramEnd"/>
            <w:r w:rsidRPr="0069478D">
              <w:rPr>
                <w:rFonts w:cstheme="minorHAnsi"/>
                <w:sz w:val="14"/>
                <w:szCs w:val="14"/>
              </w:rPr>
              <w:t>.</w:t>
            </w:r>
          </w:p>
          <w:p w:rsidR="00C27544" w:rsidRPr="0069478D" w:rsidRDefault="00C27544" w:rsidP="00715B41">
            <w:pPr>
              <w:spacing w:line="252" w:lineRule="auto"/>
              <w:rPr>
                <w:rFonts w:cstheme="minorHAnsi"/>
                <w:b/>
                <w:sz w:val="14"/>
                <w:szCs w:val="14"/>
              </w:rPr>
            </w:pPr>
            <w:r w:rsidRPr="0069478D">
              <w:rPr>
                <w:rFonts w:cstheme="minorHAnsi"/>
                <w:b/>
                <w:sz w:val="14"/>
                <w:szCs w:val="14"/>
              </w:rPr>
              <w:t>DT, Cooking and nutrition, KS2:</w:t>
            </w:r>
          </w:p>
          <w:p w:rsidR="00C27544" w:rsidRPr="0069478D" w:rsidRDefault="00C27544" w:rsidP="00C27544">
            <w:pPr>
              <w:pStyle w:val="ListParagraph"/>
              <w:numPr>
                <w:ilvl w:val="0"/>
                <w:numId w:val="15"/>
              </w:numPr>
              <w:spacing w:line="252" w:lineRule="auto"/>
              <w:rPr>
                <w:rFonts w:cstheme="minorHAnsi"/>
                <w:sz w:val="14"/>
                <w:szCs w:val="14"/>
              </w:rPr>
            </w:pPr>
            <w:r w:rsidRPr="0069478D">
              <w:rPr>
                <w:rFonts w:cstheme="minorHAnsi"/>
                <w:sz w:val="14"/>
                <w:szCs w:val="14"/>
              </w:rPr>
              <w:t xml:space="preserve"> ‘understand and apply the principles of a healthy and varied diet’.</w:t>
            </w:r>
          </w:p>
        </w:tc>
      </w:tr>
      <w:tr w:rsidR="00C27544" w:rsidRPr="007B01AA" w:rsidTr="00715B41">
        <w:trPr>
          <w:trHeight w:val="124"/>
          <w:jc w:val="center"/>
        </w:trPr>
        <w:tc>
          <w:tcPr>
            <w:tcW w:w="3847"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4"/>
                <w:szCs w:val="14"/>
              </w:rPr>
            </w:pPr>
            <w:r w:rsidRPr="00BE3AB8">
              <w:rPr>
                <w:rFonts w:cstheme="minorHAnsi"/>
                <w:b/>
                <w:sz w:val="14"/>
                <w:szCs w:val="14"/>
              </w:rPr>
              <w:t xml:space="preserve">Health Education, Healthy eating: </w:t>
            </w:r>
          </w:p>
          <w:p w:rsidR="00C27544" w:rsidRPr="00BE3AB8" w:rsidRDefault="00C27544" w:rsidP="00715B41">
            <w:pPr>
              <w:rPr>
                <w:rFonts w:cstheme="minorHAnsi"/>
                <w:sz w:val="14"/>
                <w:szCs w:val="14"/>
              </w:rPr>
            </w:pPr>
            <w:r w:rsidRPr="00BE3AB8">
              <w:rPr>
                <w:rFonts w:cstheme="minorHAnsi"/>
                <w:sz w:val="14"/>
                <w:szCs w:val="14"/>
              </w:rPr>
              <w:t xml:space="preserve">Understanding the importance of a healthy relationship with food. </w:t>
            </w:r>
          </w:p>
          <w:p w:rsidR="00C27544" w:rsidRPr="00BE3AB8" w:rsidRDefault="00C27544" w:rsidP="00715B41">
            <w:pPr>
              <w:rPr>
                <w:rFonts w:cstheme="minorHAnsi"/>
                <w:sz w:val="14"/>
                <w:szCs w:val="14"/>
              </w:rPr>
            </w:pPr>
            <w:r w:rsidRPr="00BE3AB8">
              <w:rPr>
                <w:rFonts w:cstheme="minorHAnsi"/>
                <w:i/>
                <w:sz w:val="14"/>
                <w:szCs w:val="14"/>
              </w:rPr>
              <w:t>(Statement 2)</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rPr>
                <w:rFonts w:cstheme="minorHAnsi"/>
                <w:b/>
                <w:sz w:val="14"/>
                <w:szCs w:val="14"/>
              </w:rPr>
            </w:pPr>
            <w:r w:rsidRPr="0069478D">
              <w:rPr>
                <w:rFonts w:cstheme="minorHAnsi"/>
                <w:b/>
                <w:sz w:val="14"/>
                <w:szCs w:val="14"/>
              </w:rPr>
              <w:t xml:space="preserve">Physical activity and nutrition: </w:t>
            </w:r>
          </w:p>
          <w:p w:rsidR="00C27544" w:rsidRPr="0069478D" w:rsidRDefault="00C27544" w:rsidP="00C27544">
            <w:pPr>
              <w:pStyle w:val="ListParagraph"/>
              <w:numPr>
                <w:ilvl w:val="0"/>
                <w:numId w:val="17"/>
              </w:numPr>
              <w:autoSpaceDE w:val="0"/>
              <w:autoSpaceDN w:val="0"/>
              <w:adjustRightInd w:val="0"/>
              <w:rPr>
                <w:rFonts w:cstheme="minorHAnsi"/>
                <w:sz w:val="14"/>
                <w:szCs w:val="14"/>
              </w:rPr>
            </w:pPr>
            <w:r w:rsidRPr="0069478D">
              <w:rPr>
                <w:rFonts w:cstheme="minorHAnsi"/>
                <w:sz w:val="14"/>
                <w:szCs w:val="14"/>
              </w:rPr>
              <w:t>that there are different types of food and drink, with different tastes and textures, and people enjoy different foods</w:t>
            </w:r>
          </w:p>
          <w:p w:rsidR="00C27544" w:rsidRPr="0069478D" w:rsidRDefault="00C27544" w:rsidP="00C27544">
            <w:pPr>
              <w:pStyle w:val="ListParagraph"/>
              <w:numPr>
                <w:ilvl w:val="0"/>
                <w:numId w:val="15"/>
              </w:numPr>
              <w:autoSpaceDE w:val="0"/>
              <w:autoSpaceDN w:val="0"/>
              <w:adjustRightInd w:val="0"/>
              <w:rPr>
                <w:rFonts w:cstheme="minorHAnsi"/>
                <w:sz w:val="14"/>
                <w:szCs w:val="14"/>
              </w:rPr>
            </w:pPr>
            <w:r w:rsidRPr="0069478D">
              <w:rPr>
                <w:rFonts w:cstheme="minorHAnsi"/>
                <w:sz w:val="14"/>
                <w:szCs w:val="14"/>
              </w:rPr>
              <w:t>that people often share food together, e.g. during mealtimes or special occasions</w:t>
            </w:r>
          </w:p>
          <w:p w:rsidR="00C27544" w:rsidRPr="0069478D" w:rsidRDefault="00C27544" w:rsidP="00C27544">
            <w:pPr>
              <w:pStyle w:val="ListParagraph"/>
              <w:numPr>
                <w:ilvl w:val="0"/>
                <w:numId w:val="15"/>
              </w:numPr>
              <w:autoSpaceDE w:val="0"/>
              <w:autoSpaceDN w:val="0"/>
              <w:adjustRightInd w:val="0"/>
              <w:rPr>
                <w:rFonts w:cstheme="minorHAnsi"/>
                <w:sz w:val="14"/>
                <w:szCs w:val="14"/>
              </w:rPr>
            </w:pPr>
            <w:r w:rsidRPr="0069478D">
              <w:rPr>
                <w:rFonts w:cstheme="minorHAnsi"/>
                <w:sz w:val="14"/>
                <w:szCs w:val="14"/>
              </w:rPr>
              <w:t>when and how children can make choices about what they eat and drink and who can help them make healthier choices</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rPr>
                <w:rFonts w:cstheme="minorHAnsi"/>
                <w:b/>
                <w:sz w:val="14"/>
                <w:szCs w:val="14"/>
              </w:rPr>
            </w:pPr>
            <w:r w:rsidRPr="0069478D">
              <w:rPr>
                <w:rFonts w:cstheme="minorHAnsi"/>
                <w:b/>
                <w:sz w:val="14"/>
                <w:szCs w:val="14"/>
              </w:rPr>
              <w:t xml:space="preserve">Physical activity and nutrition: </w:t>
            </w:r>
          </w:p>
          <w:p w:rsidR="00C27544" w:rsidRPr="0069478D" w:rsidRDefault="00C27544" w:rsidP="00C27544">
            <w:pPr>
              <w:pStyle w:val="ListParagraph"/>
              <w:numPr>
                <w:ilvl w:val="0"/>
                <w:numId w:val="13"/>
              </w:numPr>
              <w:rPr>
                <w:rFonts w:cstheme="minorHAnsi"/>
                <w:sz w:val="14"/>
                <w:szCs w:val="14"/>
              </w:rPr>
            </w:pPr>
            <w:r w:rsidRPr="0069478D">
              <w:rPr>
                <w:rFonts w:cstheme="minorHAnsi"/>
                <w:sz w:val="14"/>
                <w:szCs w:val="14"/>
              </w:rPr>
              <w:t>how to develop healthier eating and drinking habits and how to manage influences on their choices</w:t>
            </w:r>
          </w:p>
        </w:tc>
        <w:tc>
          <w:tcPr>
            <w:tcW w:w="3847" w:type="dxa"/>
            <w:vMerge/>
            <w:tcBorders>
              <w:left w:val="single" w:sz="4" w:space="0" w:color="auto"/>
              <w:right w:val="single" w:sz="4" w:space="0" w:color="auto"/>
            </w:tcBorders>
          </w:tcPr>
          <w:p w:rsidR="00C27544" w:rsidRPr="0069478D" w:rsidRDefault="00C27544" w:rsidP="00715B41">
            <w:pPr>
              <w:rPr>
                <w:rFonts w:cstheme="minorHAnsi"/>
                <w:b/>
                <w:sz w:val="14"/>
                <w:szCs w:val="14"/>
              </w:rPr>
            </w:pPr>
          </w:p>
        </w:tc>
      </w:tr>
      <w:tr w:rsidR="00C27544" w:rsidRPr="007B01AA" w:rsidTr="00715B41">
        <w:trPr>
          <w:trHeight w:val="124"/>
          <w:jc w:val="center"/>
        </w:trPr>
        <w:tc>
          <w:tcPr>
            <w:tcW w:w="3847"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4"/>
                <w:szCs w:val="14"/>
              </w:rPr>
            </w:pPr>
            <w:r w:rsidRPr="00BE3AB8">
              <w:rPr>
                <w:rFonts w:cstheme="minorHAnsi"/>
                <w:b/>
                <w:sz w:val="14"/>
                <w:szCs w:val="14"/>
              </w:rPr>
              <w:t xml:space="preserve">Health Education, Healthy eating: </w:t>
            </w:r>
          </w:p>
          <w:p w:rsidR="00C27544" w:rsidRPr="00BE3AB8" w:rsidRDefault="00C27544" w:rsidP="00715B41">
            <w:pPr>
              <w:rPr>
                <w:rFonts w:cstheme="minorHAnsi"/>
                <w:sz w:val="14"/>
                <w:szCs w:val="14"/>
              </w:rPr>
            </w:pPr>
            <w:r w:rsidRPr="00BE3AB8">
              <w:rPr>
                <w:rFonts w:cstheme="minorHAnsi"/>
                <w:sz w:val="14"/>
                <w:szCs w:val="14"/>
              </w:rPr>
              <w:t>The principles of planning and preparing a range of healthy meals.</w:t>
            </w:r>
          </w:p>
          <w:p w:rsidR="00C27544" w:rsidRPr="00BE3AB8" w:rsidRDefault="00C27544" w:rsidP="00715B41">
            <w:pPr>
              <w:rPr>
                <w:rFonts w:cstheme="minorHAnsi"/>
                <w:sz w:val="14"/>
                <w:szCs w:val="14"/>
              </w:rPr>
            </w:pPr>
            <w:r w:rsidRPr="00BE3AB8">
              <w:rPr>
                <w:rFonts w:cstheme="minorHAnsi"/>
                <w:i/>
                <w:sz w:val="14"/>
                <w:szCs w:val="14"/>
              </w:rPr>
              <w:t>(Statement 3)</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rPr>
                <w:rFonts w:cstheme="minorHAnsi"/>
                <w:b/>
                <w:sz w:val="14"/>
                <w:szCs w:val="14"/>
              </w:rPr>
            </w:pPr>
            <w:r w:rsidRPr="0069478D">
              <w:rPr>
                <w:rFonts w:cstheme="minorHAnsi"/>
                <w:b/>
                <w:sz w:val="14"/>
                <w:szCs w:val="14"/>
              </w:rPr>
              <w:t>Physical activity and nutrition:</w:t>
            </w:r>
          </w:p>
          <w:p w:rsidR="00C27544" w:rsidRPr="0069478D" w:rsidRDefault="00C27544" w:rsidP="00C27544">
            <w:pPr>
              <w:pStyle w:val="ListParagraph"/>
              <w:numPr>
                <w:ilvl w:val="0"/>
                <w:numId w:val="14"/>
              </w:numPr>
              <w:autoSpaceDE w:val="0"/>
              <w:autoSpaceDN w:val="0"/>
              <w:adjustRightInd w:val="0"/>
              <w:rPr>
                <w:rFonts w:cstheme="minorHAnsi"/>
                <w:sz w:val="14"/>
                <w:szCs w:val="14"/>
              </w:rPr>
            </w:pPr>
            <w:r w:rsidRPr="0069478D">
              <w:rPr>
                <w:rFonts w:cstheme="minorHAnsi"/>
                <w:sz w:val="14"/>
                <w:szCs w:val="14"/>
              </w:rPr>
              <w:t>that people often share food together, e.g. during mealtimes or special occasions</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rPr>
                <w:rFonts w:cstheme="minorHAnsi"/>
                <w:b/>
                <w:sz w:val="14"/>
                <w:szCs w:val="14"/>
              </w:rPr>
            </w:pPr>
            <w:r w:rsidRPr="0069478D">
              <w:rPr>
                <w:rFonts w:cstheme="minorHAnsi"/>
                <w:b/>
                <w:sz w:val="14"/>
                <w:szCs w:val="14"/>
              </w:rPr>
              <w:t>Physical activity and nutrition:</w:t>
            </w:r>
          </w:p>
          <w:p w:rsidR="00C27544" w:rsidRPr="0069478D" w:rsidRDefault="00C27544" w:rsidP="00C27544">
            <w:pPr>
              <w:pStyle w:val="ListParagraph"/>
              <w:numPr>
                <w:ilvl w:val="0"/>
                <w:numId w:val="14"/>
              </w:numPr>
              <w:rPr>
                <w:rFonts w:cstheme="minorHAnsi"/>
                <w:sz w:val="14"/>
                <w:szCs w:val="14"/>
              </w:rPr>
            </w:pPr>
            <w:r w:rsidRPr="0069478D">
              <w:rPr>
                <w:rFonts w:cstheme="minorHAnsi"/>
                <w:sz w:val="14"/>
                <w:szCs w:val="14"/>
              </w:rPr>
              <w:t>some benefits of preparing meals at home; how to plan and prepare healthy meals</w:t>
            </w:r>
          </w:p>
        </w:tc>
        <w:tc>
          <w:tcPr>
            <w:tcW w:w="3847" w:type="dxa"/>
            <w:tcBorders>
              <w:left w:val="single" w:sz="4" w:space="0" w:color="auto"/>
              <w:right w:val="single" w:sz="4" w:space="0" w:color="auto"/>
            </w:tcBorders>
          </w:tcPr>
          <w:p w:rsidR="00C27544" w:rsidRPr="0069478D" w:rsidRDefault="00C27544" w:rsidP="00715B41">
            <w:pPr>
              <w:spacing w:line="252" w:lineRule="auto"/>
              <w:rPr>
                <w:rFonts w:cstheme="minorHAnsi"/>
                <w:b/>
                <w:sz w:val="14"/>
                <w:szCs w:val="14"/>
              </w:rPr>
            </w:pPr>
            <w:r w:rsidRPr="0069478D">
              <w:rPr>
                <w:rFonts w:cstheme="minorHAnsi"/>
                <w:b/>
                <w:sz w:val="14"/>
                <w:szCs w:val="14"/>
              </w:rPr>
              <w:t xml:space="preserve">DT, Cooking and nutrition, KS1: </w:t>
            </w:r>
          </w:p>
          <w:p w:rsidR="00C27544" w:rsidRPr="0069478D" w:rsidRDefault="00C27544" w:rsidP="00C27544">
            <w:pPr>
              <w:pStyle w:val="ListParagraph"/>
              <w:numPr>
                <w:ilvl w:val="0"/>
                <w:numId w:val="14"/>
              </w:numPr>
              <w:spacing w:line="252" w:lineRule="auto"/>
              <w:rPr>
                <w:rFonts w:cstheme="minorHAnsi"/>
                <w:sz w:val="14"/>
                <w:szCs w:val="14"/>
              </w:rPr>
            </w:pPr>
            <w:r w:rsidRPr="0069478D">
              <w:rPr>
                <w:rFonts w:cstheme="minorHAnsi"/>
                <w:sz w:val="14"/>
                <w:szCs w:val="14"/>
              </w:rPr>
              <w:t xml:space="preserve">‘use the basic principles of a healthy and varied diet to prepare </w:t>
            </w:r>
            <w:proofErr w:type="gramStart"/>
            <w:r w:rsidRPr="0069478D">
              <w:rPr>
                <w:rFonts w:cstheme="minorHAnsi"/>
                <w:sz w:val="14"/>
                <w:szCs w:val="14"/>
              </w:rPr>
              <w:t>dishes’</w:t>
            </w:r>
            <w:proofErr w:type="gramEnd"/>
            <w:r w:rsidRPr="0069478D">
              <w:rPr>
                <w:rFonts w:cstheme="minorHAnsi"/>
                <w:sz w:val="14"/>
                <w:szCs w:val="14"/>
              </w:rPr>
              <w:t>.</w:t>
            </w:r>
          </w:p>
          <w:p w:rsidR="00C27544" w:rsidRPr="0069478D" w:rsidRDefault="00C27544" w:rsidP="00715B41">
            <w:pPr>
              <w:spacing w:line="252" w:lineRule="auto"/>
              <w:rPr>
                <w:rFonts w:cstheme="minorHAnsi"/>
                <w:b/>
                <w:sz w:val="14"/>
                <w:szCs w:val="14"/>
              </w:rPr>
            </w:pPr>
            <w:r w:rsidRPr="0069478D">
              <w:rPr>
                <w:rFonts w:cstheme="minorHAnsi"/>
                <w:b/>
                <w:sz w:val="14"/>
                <w:szCs w:val="14"/>
              </w:rPr>
              <w:t xml:space="preserve">DT, Cooking and nutrition, KS2: </w:t>
            </w:r>
          </w:p>
          <w:p w:rsidR="00C27544" w:rsidRPr="0069478D" w:rsidRDefault="00C27544" w:rsidP="00C27544">
            <w:pPr>
              <w:pStyle w:val="ListParagraph"/>
              <w:numPr>
                <w:ilvl w:val="0"/>
                <w:numId w:val="14"/>
              </w:numPr>
              <w:spacing w:line="252" w:lineRule="auto"/>
              <w:rPr>
                <w:rFonts w:cstheme="minorHAnsi"/>
                <w:sz w:val="14"/>
                <w:szCs w:val="14"/>
              </w:rPr>
            </w:pPr>
            <w:r w:rsidRPr="0069478D">
              <w:rPr>
                <w:rFonts w:cstheme="minorHAnsi"/>
                <w:sz w:val="14"/>
                <w:szCs w:val="14"/>
              </w:rPr>
              <w:t>‘understand and apply the principles of a healthy and varied diet’.</w:t>
            </w:r>
          </w:p>
        </w:tc>
      </w:tr>
      <w:tr w:rsidR="00C27544" w:rsidRPr="007B01AA" w:rsidTr="00715B41">
        <w:trPr>
          <w:trHeight w:val="124"/>
          <w:jc w:val="center"/>
        </w:trPr>
        <w:tc>
          <w:tcPr>
            <w:tcW w:w="3847"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4"/>
                <w:szCs w:val="14"/>
              </w:rPr>
            </w:pPr>
            <w:r w:rsidRPr="00BE3AB8">
              <w:rPr>
                <w:rFonts w:cstheme="minorHAnsi"/>
                <w:b/>
                <w:sz w:val="14"/>
                <w:szCs w:val="14"/>
              </w:rPr>
              <w:t xml:space="preserve">Health Education, Healthy eating: </w:t>
            </w:r>
          </w:p>
          <w:p w:rsidR="00C27544" w:rsidRPr="00BE3AB8" w:rsidRDefault="00C27544" w:rsidP="00715B41">
            <w:pPr>
              <w:rPr>
                <w:rFonts w:cstheme="minorHAnsi"/>
                <w:sz w:val="14"/>
                <w:szCs w:val="14"/>
              </w:rPr>
            </w:pPr>
            <w:r w:rsidRPr="00BE3AB8">
              <w:rPr>
                <w:rFonts w:cstheme="minorHAnsi"/>
                <w:sz w:val="14"/>
                <w:szCs w:val="14"/>
              </w:rPr>
              <w:t>The characteristics of a poor diet and risks associated with unhealthy eating (including, for example, obesity and tooth decay) and other behaviours (e.g. the impact of alcohol on diet or health).</w:t>
            </w:r>
          </w:p>
          <w:p w:rsidR="00C27544" w:rsidRPr="00BE3AB8" w:rsidRDefault="00C27544" w:rsidP="00715B41">
            <w:pPr>
              <w:rPr>
                <w:rFonts w:cstheme="minorHAnsi"/>
                <w:sz w:val="14"/>
                <w:szCs w:val="14"/>
              </w:rPr>
            </w:pPr>
            <w:r w:rsidRPr="00BE3AB8">
              <w:rPr>
                <w:rFonts w:cstheme="minorHAnsi"/>
                <w:i/>
                <w:sz w:val="14"/>
                <w:szCs w:val="14"/>
              </w:rPr>
              <w:t>(Statement 4)</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rPr>
                <w:rFonts w:cstheme="minorHAnsi"/>
                <w:b/>
                <w:sz w:val="14"/>
                <w:szCs w:val="14"/>
              </w:rPr>
            </w:pPr>
            <w:r w:rsidRPr="0069478D">
              <w:rPr>
                <w:rFonts w:cstheme="minorHAnsi"/>
                <w:b/>
                <w:sz w:val="14"/>
                <w:szCs w:val="14"/>
              </w:rPr>
              <w:t xml:space="preserve">Physical activity and nutrition: </w:t>
            </w:r>
          </w:p>
          <w:p w:rsidR="00C27544" w:rsidRPr="0069478D" w:rsidRDefault="00C27544" w:rsidP="00C27544">
            <w:pPr>
              <w:pStyle w:val="ListParagraph"/>
              <w:numPr>
                <w:ilvl w:val="0"/>
                <w:numId w:val="15"/>
              </w:numPr>
              <w:rPr>
                <w:rFonts w:cstheme="minorHAnsi"/>
                <w:sz w:val="14"/>
                <w:szCs w:val="14"/>
              </w:rPr>
            </w:pPr>
            <w:r w:rsidRPr="0069478D">
              <w:rPr>
                <w:rFonts w:cstheme="minorHAnsi"/>
                <w:sz w:val="14"/>
                <w:szCs w:val="14"/>
              </w:rPr>
              <w:t>that food and drink come from different sources (e.g. eggs from chickens, fruit from trees/plants) and how some foods can be changed (e.g. grains into bread) before they are eaten or drunk</w:t>
            </w:r>
          </w:p>
          <w:p w:rsidR="00C27544" w:rsidRPr="0069478D" w:rsidRDefault="00C27544" w:rsidP="00C27544">
            <w:pPr>
              <w:pStyle w:val="ListParagraph"/>
              <w:numPr>
                <w:ilvl w:val="0"/>
                <w:numId w:val="15"/>
              </w:numPr>
              <w:rPr>
                <w:rFonts w:cstheme="minorHAnsi"/>
                <w:sz w:val="14"/>
                <w:szCs w:val="14"/>
              </w:rPr>
            </w:pPr>
            <w:r w:rsidRPr="0069478D">
              <w:rPr>
                <w:rFonts w:cstheme="minorHAnsi"/>
                <w:sz w:val="14"/>
                <w:szCs w:val="14"/>
              </w:rPr>
              <w:t>that what someone eats and drinks can affect their health; about food and drink that support good health, the importance of eating a range of foods, the effects of consuming too much sugar; who to talk to if worried about what they eat and drink</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rPr>
                <w:rFonts w:cstheme="minorHAnsi"/>
                <w:b/>
                <w:sz w:val="14"/>
                <w:szCs w:val="14"/>
              </w:rPr>
            </w:pPr>
            <w:r w:rsidRPr="0069478D">
              <w:rPr>
                <w:rFonts w:cstheme="minorHAnsi"/>
                <w:b/>
                <w:sz w:val="14"/>
                <w:szCs w:val="14"/>
              </w:rPr>
              <w:t xml:space="preserve">Physical activity and nutrition: </w:t>
            </w:r>
          </w:p>
          <w:p w:rsidR="00C27544" w:rsidRPr="0069478D" w:rsidRDefault="00C27544" w:rsidP="00C27544">
            <w:pPr>
              <w:pStyle w:val="ListParagraph"/>
              <w:numPr>
                <w:ilvl w:val="0"/>
                <w:numId w:val="15"/>
              </w:numPr>
              <w:autoSpaceDE w:val="0"/>
              <w:autoSpaceDN w:val="0"/>
              <w:adjustRightInd w:val="0"/>
              <w:rPr>
                <w:rFonts w:cstheme="minorHAnsi"/>
                <w:sz w:val="14"/>
                <w:szCs w:val="14"/>
              </w:rPr>
            </w:pPr>
            <w:r w:rsidRPr="0069478D">
              <w:rPr>
                <w:rFonts w:cstheme="minorHAnsi"/>
                <w:sz w:val="14"/>
                <w:szCs w:val="14"/>
              </w:rPr>
              <w:t>about the effects of different food and drink on the body and the effects of eating a less healthy diet, including ultra-processed foods</w:t>
            </w:r>
          </w:p>
          <w:p w:rsidR="00C27544" w:rsidRPr="0069478D" w:rsidRDefault="00C27544" w:rsidP="00C27544">
            <w:pPr>
              <w:pStyle w:val="ListParagraph"/>
              <w:numPr>
                <w:ilvl w:val="0"/>
                <w:numId w:val="15"/>
              </w:numPr>
              <w:autoSpaceDE w:val="0"/>
              <w:autoSpaceDN w:val="0"/>
              <w:adjustRightInd w:val="0"/>
              <w:rPr>
                <w:rFonts w:cstheme="minorHAnsi"/>
                <w:sz w:val="14"/>
                <w:szCs w:val="14"/>
              </w:rPr>
            </w:pPr>
            <w:r w:rsidRPr="0069478D">
              <w:rPr>
                <w:rFonts w:cstheme="minorHAnsi"/>
                <w:sz w:val="14"/>
                <w:szCs w:val="14"/>
              </w:rPr>
              <w:t>how to develop healthier eating and drinking habits and how to manage influences on their choices</w:t>
            </w:r>
          </w:p>
        </w:tc>
        <w:tc>
          <w:tcPr>
            <w:tcW w:w="3847" w:type="dxa"/>
            <w:tcBorders>
              <w:left w:val="single" w:sz="4" w:space="0" w:color="auto"/>
              <w:right w:val="single" w:sz="4" w:space="0" w:color="auto"/>
            </w:tcBorders>
          </w:tcPr>
          <w:p w:rsidR="00C27544" w:rsidRPr="0069478D" w:rsidRDefault="00C27544" w:rsidP="00715B41">
            <w:pPr>
              <w:spacing w:line="256" w:lineRule="auto"/>
              <w:rPr>
                <w:rFonts w:cstheme="minorHAnsi"/>
                <w:b/>
                <w:sz w:val="14"/>
                <w:szCs w:val="14"/>
              </w:rPr>
            </w:pPr>
            <w:r w:rsidRPr="0069478D">
              <w:rPr>
                <w:rFonts w:cstheme="minorHAnsi"/>
                <w:b/>
                <w:sz w:val="14"/>
                <w:szCs w:val="14"/>
              </w:rPr>
              <w:t xml:space="preserve">Science, Year 4, Animals including humans: </w:t>
            </w:r>
          </w:p>
          <w:p w:rsidR="00C27544" w:rsidRPr="0069478D" w:rsidRDefault="00C27544" w:rsidP="00C27544">
            <w:pPr>
              <w:pStyle w:val="ListParagraph"/>
              <w:numPr>
                <w:ilvl w:val="0"/>
                <w:numId w:val="15"/>
              </w:numPr>
              <w:spacing w:line="256" w:lineRule="auto"/>
              <w:rPr>
                <w:rFonts w:cstheme="minorHAnsi"/>
                <w:sz w:val="14"/>
                <w:szCs w:val="14"/>
              </w:rPr>
            </w:pPr>
            <w:r w:rsidRPr="0069478D">
              <w:rPr>
                <w:rFonts w:cstheme="minorHAnsi"/>
                <w:sz w:val="14"/>
                <w:szCs w:val="14"/>
              </w:rPr>
              <w:t xml:space="preserve">‘identify the different types of teeth in humans and their simple functions’. </w:t>
            </w:r>
            <w:r w:rsidRPr="0069478D">
              <w:rPr>
                <w:rFonts w:cstheme="minorHAnsi"/>
                <w:i/>
                <w:sz w:val="14"/>
                <w:szCs w:val="14"/>
              </w:rPr>
              <w:t>(Non-statutory: ‘finding out what damages teeth and how to look after them.’)</w:t>
            </w:r>
          </w:p>
          <w:p w:rsidR="00C27544" w:rsidRPr="0069478D" w:rsidRDefault="00C27544" w:rsidP="00715B41">
            <w:pPr>
              <w:spacing w:line="256" w:lineRule="auto"/>
              <w:rPr>
                <w:rFonts w:cstheme="minorHAnsi"/>
                <w:b/>
                <w:sz w:val="14"/>
                <w:szCs w:val="14"/>
              </w:rPr>
            </w:pPr>
            <w:r w:rsidRPr="0069478D">
              <w:rPr>
                <w:rFonts w:cstheme="minorHAnsi"/>
                <w:b/>
                <w:sz w:val="14"/>
                <w:szCs w:val="14"/>
              </w:rPr>
              <w:t>Science, Year 6, Animals including humans:</w:t>
            </w:r>
          </w:p>
          <w:p w:rsidR="00C27544" w:rsidRPr="0069478D" w:rsidRDefault="00C27544" w:rsidP="00C27544">
            <w:pPr>
              <w:pStyle w:val="ListParagraph"/>
              <w:numPr>
                <w:ilvl w:val="0"/>
                <w:numId w:val="15"/>
              </w:numPr>
              <w:spacing w:line="256" w:lineRule="auto"/>
              <w:rPr>
                <w:rFonts w:cstheme="minorHAnsi"/>
                <w:sz w:val="14"/>
                <w:szCs w:val="14"/>
              </w:rPr>
            </w:pPr>
            <w:r w:rsidRPr="0069478D">
              <w:rPr>
                <w:rFonts w:cstheme="minorHAnsi"/>
                <w:sz w:val="14"/>
                <w:szCs w:val="14"/>
              </w:rPr>
              <w:t xml:space="preserve"> ‘recognise the impact of diet, exercise, drugs and lifestyle on the way their bodies function’</w:t>
            </w:r>
          </w:p>
        </w:tc>
      </w:tr>
      <w:tr w:rsidR="00C27544" w:rsidRPr="007B01AA" w:rsidTr="00715B41">
        <w:trPr>
          <w:trHeight w:val="124"/>
          <w:jc w:val="center"/>
        </w:trPr>
        <w:tc>
          <w:tcPr>
            <w:tcW w:w="3847" w:type="dxa"/>
            <w:tcBorders>
              <w:top w:val="single" w:sz="4" w:space="0" w:color="auto"/>
              <w:left w:val="single" w:sz="4" w:space="0" w:color="auto"/>
              <w:bottom w:val="single" w:sz="4" w:space="0" w:color="auto"/>
              <w:right w:val="single" w:sz="4" w:space="0" w:color="auto"/>
            </w:tcBorders>
          </w:tcPr>
          <w:p w:rsidR="00C27544" w:rsidRPr="00BE3AB8" w:rsidRDefault="00C27544" w:rsidP="00715B41">
            <w:pPr>
              <w:rPr>
                <w:rFonts w:cstheme="minorHAnsi"/>
                <w:b/>
                <w:sz w:val="14"/>
                <w:szCs w:val="14"/>
              </w:rPr>
            </w:pPr>
            <w:r w:rsidRPr="00BE3AB8">
              <w:rPr>
                <w:rFonts w:cstheme="minorHAnsi"/>
                <w:b/>
                <w:sz w:val="14"/>
                <w:szCs w:val="14"/>
              </w:rPr>
              <w:t xml:space="preserve">Health Education, Health protection and prevention: </w:t>
            </w:r>
          </w:p>
          <w:p w:rsidR="00C27544" w:rsidRPr="00BE3AB8" w:rsidRDefault="00C27544" w:rsidP="00715B41">
            <w:pPr>
              <w:rPr>
                <w:rFonts w:cstheme="minorHAnsi"/>
                <w:sz w:val="14"/>
                <w:szCs w:val="14"/>
              </w:rPr>
            </w:pPr>
            <w:r w:rsidRPr="00BE3AB8">
              <w:rPr>
                <w:rFonts w:cstheme="minorHAnsi"/>
                <w:sz w:val="14"/>
                <w:szCs w:val="14"/>
              </w:rPr>
              <w:t>About dental health and the benefits of good oral hygiene, including brushing teeth twice a day with fluoride toothpaste, cleaning between teeth, and regular check-ups at the dentist.</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autoSpaceDE w:val="0"/>
              <w:autoSpaceDN w:val="0"/>
              <w:adjustRightInd w:val="0"/>
              <w:rPr>
                <w:rFonts w:cstheme="minorHAnsi"/>
                <w:b/>
                <w:sz w:val="14"/>
                <w:szCs w:val="14"/>
              </w:rPr>
            </w:pPr>
            <w:r w:rsidRPr="0069478D">
              <w:rPr>
                <w:rFonts w:cstheme="minorHAnsi"/>
                <w:b/>
                <w:sz w:val="14"/>
                <w:szCs w:val="14"/>
              </w:rPr>
              <w:t>Keeping healthy and well:</w:t>
            </w:r>
          </w:p>
          <w:p w:rsidR="00C27544" w:rsidRPr="0069478D" w:rsidRDefault="00C27544" w:rsidP="00C27544">
            <w:pPr>
              <w:pStyle w:val="ListParagraph"/>
              <w:numPr>
                <w:ilvl w:val="0"/>
                <w:numId w:val="16"/>
              </w:numPr>
              <w:autoSpaceDE w:val="0"/>
              <w:autoSpaceDN w:val="0"/>
              <w:adjustRightInd w:val="0"/>
              <w:rPr>
                <w:rFonts w:cstheme="minorHAnsi"/>
                <w:sz w:val="14"/>
                <w:szCs w:val="14"/>
              </w:rPr>
            </w:pPr>
            <w:r w:rsidRPr="0069478D">
              <w:rPr>
                <w:rFonts w:cstheme="minorHAnsi"/>
                <w:sz w:val="14"/>
                <w:szCs w:val="14"/>
              </w:rPr>
              <w:t>how to brush teeth correctly; about visiting the dentist and how food and drink choices affect dental health</w:t>
            </w:r>
          </w:p>
        </w:tc>
        <w:tc>
          <w:tcPr>
            <w:tcW w:w="3847" w:type="dxa"/>
            <w:tcBorders>
              <w:top w:val="single" w:sz="4" w:space="0" w:color="auto"/>
              <w:left w:val="single" w:sz="4" w:space="0" w:color="auto"/>
              <w:bottom w:val="single" w:sz="4" w:space="0" w:color="auto"/>
              <w:right w:val="single" w:sz="4" w:space="0" w:color="auto"/>
            </w:tcBorders>
          </w:tcPr>
          <w:p w:rsidR="00C27544" w:rsidRPr="0069478D" w:rsidRDefault="00C27544" w:rsidP="00715B41">
            <w:pPr>
              <w:autoSpaceDE w:val="0"/>
              <w:autoSpaceDN w:val="0"/>
              <w:adjustRightInd w:val="0"/>
              <w:rPr>
                <w:rFonts w:cstheme="minorHAnsi"/>
                <w:b/>
                <w:sz w:val="14"/>
                <w:szCs w:val="14"/>
              </w:rPr>
            </w:pPr>
            <w:r w:rsidRPr="0069478D">
              <w:rPr>
                <w:rFonts w:cstheme="minorHAnsi"/>
                <w:b/>
                <w:sz w:val="14"/>
                <w:szCs w:val="14"/>
              </w:rPr>
              <w:t>Keeping healthy and well:</w:t>
            </w:r>
          </w:p>
          <w:p w:rsidR="00C27544" w:rsidRPr="0069478D" w:rsidRDefault="00C27544" w:rsidP="00C27544">
            <w:pPr>
              <w:pStyle w:val="ListParagraph"/>
              <w:numPr>
                <w:ilvl w:val="0"/>
                <w:numId w:val="16"/>
              </w:numPr>
              <w:autoSpaceDE w:val="0"/>
              <w:autoSpaceDN w:val="0"/>
              <w:adjustRightInd w:val="0"/>
              <w:rPr>
                <w:rFonts w:cstheme="minorHAnsi"/>
                <w:sz w:val="14"/>
                <w:szCs w:val="14"/>
              </w:rPr>
            </w:pPr>
            <w:r w:rsidRPr="0069478D">
              <w:rPr>
                <w:rFonts w:cstheme="minorHAnsi"/>
                <w:sz w:val="14"/>
                <w:szCs w:val="14"/>
              </w:rPr>
              <w:t>how to maintain good oral hygiene (including correct brushing and cleaning between teeth); why regular visits to the dentist are essential; the impact of lifestyle choices on dental health</w:t>
            </w:r>
          </w:p>
        </w:tc>
        <w:tc>
          <w:tcPr>
            <w:tcW w:w="3847" w:type="dxa"/>
            <w:tcBorders>
              <w:left w:val="single" w:sz="4" w:space="0" w:color="auto"/>
              <w:bottom w:val="single" w:sz="4" w:space="0" w:color="auto"/>
              <w:right w:val="single" w:sz="4" w:space="0" w:color="auto"/>
            </w:tcBorders>
          </w:tcPr>
          <w:p w:rsidR="00C27544" w:rsidRPr="0069478D" w:rsidRDefault="00C27544" w:rsidP="00715B41">
            <w:pPr>
              <w:spacing w:line="256" w:lineRule="auto"/>
              <w:rPr>
                <w:rFonts w:cstheme="minorHAnsi"/>
                <w:sz w:val="14"/>
                <w:szCs w:val="14"/>
              </w:rPr>
            </w:pPr>
            <w:r w:rsidRPr="0069478D">
              <w:rPr>
                <w:rFonts w:cstheme="minorHAnsi"/>
                <w:b/>
                <w:sz w:val="14"/>
                <w:szCs w:val="14"/>
              </w:rPr>
              <w:t>Science, Year 4, Animals including humans:</w:t>
            </w:r>
            <w:r w:rsidRPr="0069478D">
              <w:rPr>
                <w:rFonts w:cstheme="minorHAnsi"/>
                <w:sz w:val="14"/>
                <w:szCs w:val="14"/>
              </w:rPr>
              <w:t xml:space="preserve"> </w:t>
            </w:r>
          </w:p>
          <w:p w:rsidR="00C27544" w:rsidRPr="0069478D" w:rsidRDefault="00C27544" w:rsidP="00C27544">
            <w:pPr>
              <w:pStyle w:val="ListParagraph"/>
              <w:numPr>
                <w:ilvl w:val="0"/>
                <w:numId w:val="15"/>
              </w:numPr>
              <w:spacing w:line="256" w:lineRule="auto"/>
              <w:rPr>
                <w:rFonts w:cstheme="minorHAnsi"/>
                <w:sz w:val="14"/>
                <w:szCs w:val="14"/>
              </w:rPr>
            </w:pPr>
            <w:r w:rsidRPr="0069478D">
              <w:rPr>
                <w:rFonts w:cstheme="minorHAnsi"/>
                <w:sz w:val="14"/>
                <w:szCs w:val="14"/>
              </w:rPr>
              <w:t xml:space="preserve">‘identify the different types of teeth in humans and their simple functions’. </w:t>
            </w:r>
            <w:r w:rsidRPr="0069478D">
              <w:rPr>
                <w:rFonts w:cstheme="minorHAnsi"/>
                <w:i/>
                <w:sz w:val="14"/>
                <w:szCs w:val="14"/>
              </w:rPr>
              <w:t>(Non-statutory: ‘finding out what damages teeth and how to look after them.’)</w:t>
            </w:r>
          </w:p>
        </w:tc>
      </w:tr>
    </w:tbl>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C27544" w:rsidRDefault="00C27544" w:rsidP="00C27544">
      <w:pPr>
        <w:tabs>
          <w:tab w:val="left" w:pos="7540"/>
        </w:tabs>
        <w:rPr>
          <w:rFonts w:cstheme="minorHAnsi"/>
          <w:sz w:val="16"/>
          <w:szCs w:val="16"/>
        </w:rPr>
      </w:pPr>
    </w:p>
    <w:p w:rsidR="00795382" w:rsidRDefault="00795382" w:rsidP="00C27544">
      <w:pPr>
        <w:pStyle w:val="ListParagraph"/>
        <w:spacing w:line="480" w:lineRule="auto"/>
        <w:ind w:left="351"/>
        <w:jc w:val="both"/>
        <w:rPr>
          <w:rFonts w:cstheme="minorHAnsi"/>
          <w:b/>
          <w:color w:val="0070C0"/>
        </w:rPr>
      </w:pPr>
      <w:r w:rsidRPr="00C27544">
        <w:rPr>
          <w:rFonts w:cstheme="minorHAnsi"/>
          <w:b/>
          <w:color w:val="0070C0"/>
        </w:rPr>
        <w:lastRenderedPageBreak/>
        <w:t xml:space="preserve">                                                                   </w:t>
      </w:r>
    </w:p>
    <w:p w:rsidR="003A4CD4" w:rsidRDefault="003A4CD4" w:rsidP="003A4CD4">
      <w:pPr>
        <w:pStyle w:val="ListParagraph"/>
        <w:numPr>
          <w:ilvl w:val="0"/>
          <w:numId w:val="9"/>
        </w:numPr>
        <w:spacing w:line="480" w:lineRule="auto"/>
        <w:ind w:left="357" w:hanging="357"/>
        <w:jc w:val="both"/>
        <w:rPr>
          <w:rFonts w:cstheme="minorHAnsi"/>
          <w:b/>
        </w:rPr>
      </w:pPr>
      <w:r>
        <w:rPr>
          <w:rFonts w:cstheme="minorHAnsi"/>
          <w:b/>
        </w:rPr>
        <w:t xml:space="preserve">Appendix 4 – </w:t>
      </w:r>
      <w:r>
        <w:rPr>
          <w:rFonts w:cstheme="minorHAnsi"/>
          <w:b/>
          <w:bCs/>
          <w:i/>
          <w:iCs/>
          <w:shd w:val="clear" w:color="auto" w:fill="FDFDFD"/>
        </w:rPr>
        <w:t>Teaching RSE with Confidence in Primary Schools</w:t>
      </w:r>
      <w:r>
        <w:rPr>
          <w:rFonts w:cstheme="minorHAnsi"/>
          <w:b/>
        </w:rPr>
        <w:t xml:space="preserve"> curriculum overview</w:t>
      </w:r>
    </w:p>
    <w:tbl>
      <w:tblPr>
        <w:tblStyle w:val="TableGrid"/>
        <w:tblW w:w="0" w:type="auto"/>
        <w:tblInd w:w="351" w:type="dxa"/>
        <w:tblLook w:val="04A0" w:firstRow="1" w:lastRow="0" w:firstColumn="1" w:lastColumn="0" w:noHBand="0" w:noVBand="1"/>
      </w:tblPr>
      <w:tblGrid>
        <w:gridCol w:w="3760"/>
        <w:gridCol w:w="3759"/>
        <w:gridCol w:w="3759"/>
        <w:gridCol w:w="3759"/>
      </w:tblGrid>
      <w:tr w:rsidR="0058018F" w:rsidTr="0058018F">
        <w:tc>
          <w:tcPr>
            <w:tcW w:w="3760" w:type="dxa"/>
          </w:tcPr>
          <w:p w:rsidR="0058018F" w:rsidRPr="00101A92" w:rsidRDefault="0058018F" w:rsidP="0058018F">
            <w:pPr>
              <w:rPr>
                <w:rFonts w:cstheme="minorHAnsi"/>
                <w:sz w:val="16"/>
                <w:szCs w:val="16"/>
              </w:rPr>
            </w:pPr>
            <w:r w:rsidRPr="00101A92">
              <w:rPr>
                <w:rFonts w:cstheme="minorHAnsi"/>
                <w:b/>
                <w:sz w:val="16"/>
                <w:szCs w:val="16"/>
              </w:rPr>
              <w:t>Year Group:</w:t>
            </w:r>
            <w:r w:rsidRPr="00101A92">
              <w:rPr>
                <w:rFonts w:cstheme="minorHAnsi"/>
                <w:sz w:val="16"/>
                <w:szCs w:val="16"/>
              </w:rPr>
              <w:t xml:space="preserve"> Reception </w:t>
            </w:r>
          </w:p>
        </w:tc>
        <w:tc>
          <w:tcPr>
            <w:tcW w:w="3759" w:type="dxa"/>
          </w:tcPr>
          <w:p w:rsidR="0058018F" w:rsidRPr="00101A92" w:rsidRDefault="0058018F" w:rsidP="0058018F">
            <w:pPr>
              <w:rPr>
                <w:rFonts w:cstheme="minorHAnsi"/>
                <w:sz w:val="16"/>
                <w:szCs w:val="16"/>
              </w:rPr>
            </w:pPr>
            <w:r w:rsidRPr="00101A92">
              <w:rPr>
                <w:rFonts w:cstheme="minorHAnsi"/>
                <w:b/>
                <w:sz w:val="16"/>
                <w:szCs w:val="16"/>
              </w:rPr>
              <w:t>Topic:</w:t>
            </w:r>
            <w:r w:rsidRPr="00101A92">
              <w:rPr>
                <w:rFonts w:cstheme="minorHAnsi"/>
                <w:sz w:val="16"/>
                <w:szCs w:val="16"/>
              </w:rPr>
              <w:t xml:space="preserve"> My body, my relationships </w:t>
            </w:r>
          </w:p>
        </w:tc>
        <w:tc>
          <w:tcPr>
            <w:tcW w:w="7518" w:type="dxa"/>
            <w:gridSpan w:val="2"/>
          </w:tcPr>
          <w:p w:rsidR="0058018F" w:rsidRPr="00101A92" w:rsidRDefault="0058018F" w:rsidP="0058018F">
            <w:pPr>
              <w:autoSpaceDE w:val="0"/>
              <w:autoSpaceDN w:val="0"/>
              <w:adjustRightInd w:val="0"/>
              <w:rPr>
                <w:rFonts w:cstheme="minorHAnsi"/>
                <w:sz w:val="16"/>
                <w:szCs w:val="16"/>
              </w:rPr>
            </w:pPr>
            <w:r w:rsidRPr="00101A92">
              <w:rPr>
                <w:rFonts w:cstheme="minorHAnsi"/>
                <w:b/>
                <w:sz w:val="16"/>
                <w:szCs w:val="16"/>
              </w:rPr>
              <w:t xml:space="preserve">Key Vocabulary: </w:t>
            </w:r>
            <w:r w:rsidRPr="00101A92">
              <w:rPr>
                <w:rFonts w:cstheme="minorHAnsi"/>
                <w:sz w:val="16"/>
                <w:szCs w:val="16"/>
              </w:rPr>
              <w:t>happy, sad, shy, angry, worried, proud, uncomfortable, friend, kind, help, share, sorry, welcome, family, grown-up, body, hug, touch, ask, yes, no, no thank you</w:t>
            </w:r>
          </w:p>
        </w:tc>
      </w:tr>
      <w:tr w:rsidR="0058018F" w:rsidTr="0058018F">
        <w:tc>
          <w:tcPr>
            <w:tcW w:w="3760" w:type="dxa"/>
          </w:tcPr>
          <w:p w:rsidR="0058018F" w:rsidRPr="00101A92" w:rsidRDefault="0058018F" w:rsidP="0058018F">
            <w:pPr>
              <w:jc w:val="center"/>
              <w:rPr>
                <w:rFonts w:cstheme="minorHAnsi"/>
                <w:b/>
                <w:sz w:val="16"/>
                <w:szCs w:val="16"/>
              </w:rPr>
            </w:pPr>
            <w:r w:rsidRPr="00101A92">
              <w:rPr>
                <w:rFonts w:cstheme="minorHAnsi"/>
                <w:b/>
                <w:sz w:val="16"/>
                <w:szCs w:val="16"/>
              </w:rPr>
              <w:t>Statutory Guidance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Learning Intentions and</w:t>
            </w:r>
          </w:p>
          <w:p w:rsidR="0058018F" w:rsidRPr="00101A92" w:rsidRDefault="0058018F" w:rsidP="0058018F">
            <w:pPr>
              <w:jc w:val="center"/>
              <w:rPr>
                <w:rFonts w:cstheme="minorHAnsi"/>
                <w:b/>
                <w:sz w:val="16"/>
                <w:szCs w:val="16"/>
              </w:rPr>
            </w:pPr>
            <w:r w:rsidRPr="00101A92">
              <w:rPr>
                <w:rFonts w:cstheme="minorHAnsi"/>
                <w:b/>
                <w:sz w:val="16"/>
                <w:szCs w:val="16"/>
              </w:rPr>
              <w:t>Learning Outcomes</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Title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Resources</w:t>
            </w:r>
          </w:p>
        </w:tc>
      </w:tr>
      <w:tr w:rsidR="0058018F" w:rsidTr="0058018F">
        <w:tc>
          <w:tcPr>
            <w:tcW w:w="3760" w:type="dxa"/>
          </w:tcPr>
          <w:p w:rsidR="0058018F" w:rsidRDefault="0058018F" w:rsidP="0058018F">
            <w:pPr>
              <w:autoSpaceDE w:val="0"/>
              <w:autoSpaceDN w:val="0"/>
              <w:adjustRightInd w:val="0"/>
              <w:rPr>
                <w:rFonts w:cstheme="minorHAnsi"/>
                <w:b/>
                <w:bCs/>
                <w:sz w:val="16"/>
                <w:szCs w:val="16"/>
              </w:rPr>
            </w:pPr>
            <w:r>
              <w:rPr>
                <w:rFonts w:cstheme="minorHAnsi"/>
                <w:b/>
                <w:bCs/>
                <w:sz w:val="16"/>
                <w:szCs w:val="16"/>
              </w:rPr>
              <w:t>PSED and Communication &amp; Language Early Learning Goals</w:t>
            </w:r>
          </w:p>
          <w:p w:rsidR="0058018F" w:rsidRPr="00EC1B02" w:rsidRDefault="0058018F" w:rsidP="0058018F">
            <w:pPr>
              <w:autoSpaceDE w:val="0"/>
              <w:autoSpaceDN w:val="0"/>
              <w:adjustRightInd w:val="0"/>
              <w:rPr>
                <w:rFonts w:cstheme="minorHAnsi"/>
                <w:bCs/>
                <w:sz w:val="16"/>
                <w:szCs w:val="16"/>
              </w:rPr>
            </w:pPr>
            <w:r>
              <w:rPr>
                <w:rFonts w:cstheme="minorHAnsi"/>
                <w:bCs/>
                <w:sz w:val="16"/>
                <w:szCs w:val="16"/>
              </w:rPr>
              <w:t xml:space="preserve">Refer to mapping document on page 2 of this document </w:t>
            </w:r>
          </w:p>
          <w:p w:rsidR="0058018F" w:rsidRPr="00101A92" w:rsidRDefault="0058018F" w:rsidP="0058018F">
            <w:pPr>
              <w:autoSpaceDE w:val="0"/>
              <w:autoSpaceDN w:val="0"/>
              <w:adjustRightInd w:val="0"/>
              <w:rPr>
                <w:rFonts w:cstheme="minorHAnsi"/>
                <w:b/>
                <w:bCs/>
                <w:sz w:val="16"/>
                <w:szCs w:val="16"/>
              </w:rPr>
            </w:pPr>
            <w:r w:rsidRPr="00101A92">
              <w:rPr>
                <w:rFonts w:cstheme="minorHAnsi"/>
                <w:b/>
                <w:bCs/>
                <w:sz w:val="16"/>
                <w:szCs w:val="16"/>
              </w:rPr>
              <w:t>Relationships Education</w:t>
            </w:r>
          </w:p>
          <w:p w:rsidR="0058018F" w:rsidRPr="00101A92" w:rsidRDefault="0058018F" w:rsidP="0058018F">
            <w:pPr>
              <w:autoSpaceDE w:val="0"/>
              <w:autoSpaceDN w:val="0"/>
              <w:adjustRightInd w:val="0"/>
              <w:rPr>
                <w:rFonts w:cstheme="minorHAnsi"/>
                <w:sz w:val="16"/>
                <w:szCs w:val="16"/>
              </w:rPr>
            </w:pPr>
            <w:r w:rsidRPr="00101A92">
              <w:rPr>
                <w:rFonts w:cstheme="minorHAnsi"/>
                <w:sz w:val="16"/>
                <w:szCs w:val="16"/>
              </w:rPr>
              <w:t>Caring friendships (CF1, CF2, CF3)</w:t>
            </w:r>
          </w:p>
          <w:p w:rsidR="0058018F" w:rsidRPr="00101A92" w:rsidRDefault="0058018F" w:rsidP="0058018F">
            <w:pPr>
              <w:autoSpaceDE w:val="0"/>
              <w:autoSpaceDN w:val="0"/>
              <w:adjustRightInd w:val="0"/>
              <w:rPr>
                <w:rFonts w:cstheme="minorHAnsi"/>
                <w:sz w:val="16"/>
                <w:szCs w:val="16"/>
              </w:rPr>
            </w:pPr>
            <w:r w:rsidRPr="00101A92">
              <w:rPr>
                <w:rFonts w:cstheme="minorHAnsi"/>
                <w:sz w:val="16"/>
                <w:szCs w:val="16"/>
              </w:rPr>
              <w:t>Respectful, kind relationships</w:t>
            </w:r>
            <w:r>
              <w:rPr>
                <w:rFonts w:cstheme="minorHAnsi"/>
                <w:sz w:val="16"/>
                <w:szCs w:val="16"/>
              </w:rPr>
              <w:t xml:space="preserve"> </w:t>
            </w:r>
            <w:r w:rsidRPr="00101A92">
              <w:rPr>
                <w:rFonts w:cstheme="minorHAnsi"/>
                <w:sz w:val="16"/>
                <w:szCs w:val="16"/>
              </w:rPr>
              <w:t>(RR1, RR6)</w:t>
            </w:r>
          </w:p>
        </w:tc>
        <w:tc>
          <w:tcPr>
            <w:tcW w:w="3759" w:type="dxa"/>
          </w:tcPr>
          <w:p w:rsidR="0058018F" w:rsidRPr="00101A92" w:rsidRDefault="0058018F" w:rsidP="0058018F">
            <w:pPr>
              <w:autoSpaceDE w:val="0"/>
              <w:autoSpaceDN w:val="0"/>
              <w:adjustRightInd w:val="0"/>
              <w:rPr>
                <w:rFonts w:cstheme="minorHAnsi"/>
                <w:b/>
                <w:bCs/>
                <w:sz w:val="16"/>
                <w:szCs w:val="16"/>
              </w:rPr>
            </w:pPr>
            <w:r w:rsidRPr="00101A92">
              <w:rPr>
                <w:rFonts w:cstheme="minorHAnsi"/>
                <w:b/>
                <w:bCs/>
                <w:sz w:val="16"/>
                <w:szCs w:val="16"/>
              </w:rPr>
              <w:t>Learning Intention</w:t>
            </w:r>
          </w:p>
          <w:p w:rsidR="0058018F" w:rsidRPr="00101A92" w:rsidRDefault="0058018F" w:rsidP="0058018F">
            <w:pPr>
              <w:pStyle w:val="ListParagraph"/>
              <w:numPr>
                <w:ilvl w:val="0"/>
                <w:numId w:val="50"/>
              </w:numPr>
              <w:autoSpaceDE w:val="0"/>
              <w:autoSpaceDN w:val="0"/>
              <w:adjustRightInd w:val="0"/>
              <w:rPr>
                <w:rFonts w:cstheme="minorHAnsi"/>
                <w:sz w:val="16"/>
                <w:szCs w:val="16"/>
              </w:rPr>
            </w:pPr>
            <w:r w:rsidRPr="00101A92">
              <w:rPr>
                <w:rFonts w:cstheme="minorHAnsi"/>
                <w:sz w:val="16"/>
                <w:szCs w:val="16"/>
              </w:rPr>
              <w:t>To explore how friendships can help us feel happy and how we can welcome others.</w:t>
            </w:r>
          </w:p>
          <w:p w:rsidR="0058018F" w:rsidRPr="00101A92" w:rsidRDefault="0058018F" w:rsidP="0058018F">
            <w:pPr>
              <w:autoSpaceDE w:val="0"/>
              <w:autoSpaceDN w:val="0"/>
              <w:adjustRightInd w:val="0"/>
              <w:rPr>
                <w:rFonts w:cstheme="minorHAnsi"/>
                <w:b/>
                <w:bCs/>
                <w:sz w:val="16"/>
                <w:szCs w:val="16"/>
              </w:rPr>
            </w:pPr>
            <w:r w:rsidRPr="00101A92">
              <w:rPr>
                <w:rFonts w:cstheme="minorHAnsi"/>
                <w:b/>
                <w:bCs/>
                <w:sz w:val="16"/>
                <w:szCs w:val="16"/>
              </w:rPr>
              <w:t>Learning Outcomes</w:t>
            </w:r>
          </w:p>
          <w:p w:rsidR="0058018F" w:rsidRPr="00101A92" w:rsidRDefault="0058018F" w:rsidP="0058018F">
            <w:pPr>
              <w:pStyle w:val="ListParagraph"/>
              <w:numPr>
                <w:ilvl w:val="0"/>
                <w:numId w:val="50"/>
              </w:numPr>
              <w:autoSpaceDE w:val="0"/>
              <w:autoSpaceDN w:val="0"/>
              <w:adjustRightInd w:val="0"/>
              <w:rPr>
                <w:rFonts w:cstheme="minorHAnsi"/>
                <w:sz w:val="16"/>
                <w:szCs w:val="16"/>
              </w:rPr>
            </w:pPr>
            <w:r w:rsidRPr="00101A92">
              <w:rPr>
                <w:rFonts w:cstheme="minorHAnsi"/>
                <w:sz w:val="16"/>
                <w:szCs w:val="16"/>
              </w:rPr>
              <w:t>I can say how friends make us feel.</w:t>
            </w:r>
          </w:p>
          <w:p w:rsidR="0058018F" w:rsidRPr="00101A92" w:rsidRDefault="0058018F" w:rsidP="0058018F">
            <w:pPr>
              <w:pStyle w:val="ListParagraph"/>
              <w:numPr>
                <w:ilvl w:val="0"/>
                <w:numId w:val="50"/>
              </w:numPr>
              <w:autoSpaceDE w:val="0"/>
              <w:autoSpaceDN w:val="0"/>
              <w:adjustRightInd w:val="0"/>
              <w:rPr>
                <w:rFonts w:cstheme="minorHAnsi"/>
                <w:sz w:val="16"/>
                <w:szCs w:val="16"/>
              </w:rPr>
            </w:pPr>
            <w:r w:rsidRPr="00101A92">
              <w:rPr>
                <w:rFonts w:cstheme="minorHAnsi"/>
                <w:sz w:val="16"/>
                <w:szCs w:val="16"/>
              </w:rPr>
              <w:t>I can show a kind way to welcome someone.</w:t>
            </w:r>
          </w:p>
          <w:p w:rsidR="0058018F" w:rsidRPr="00101A92" w:rsidRDefault="0058018F" w:rsidP="0058018F">
            <w:pPr>
              <w:pStyle w:val="ListParagraph"/>
              <w:numPr>
                <w:ilvl w:val="0"/>
                <w:numId w:val="50"/>
              </w:numPr>
              <w:rPr>
                <w:rFonts w:cstheme="minorHAnsi"/>
                <w:sz w:val="16"/>
                <w:szCs w:val="16"/>
              </w:rPr>
            </w:pPr>
            <w:r w:rsidRPr="00101A92">
              <w:rPr>
                <w:rFonts w:cstheme="minorHAnsi"/>
                <w:sz w:val="16"/>
                <w:szCs w:val="16"/>
              </w:rPr>
              <w:t>I can spot when someone might feel left out.</w:t>
            </w:r>
          </w:p>
        </w:tc>
        <w:tc>
          <w:tcPr>
            <w:tcW w:w="3759" w:type="dxa"/>
          </w:tcPr>
          <w:p w:rsidR="0058018F" w:rsidRPr="00101A92" w:rsidRDefault="0058018F" w:rsidP="0058018F">
            <w:pPr>
              <w:rPr>
                <w:rFonts w:cstheme="minorHAnsi"/>
                <w:sz w:val="16"/>
                <w:szCs w:val="16"/>
              </w:rPr>
            </w:pPr>
            <w:r w:rsidRPr="00101A92">
              <w:rPr>
                <w:rFonts w:cstheme="minorHAnsi"/>
                <w:sz w:val="16"/>
                <w:szCs w:val="16"/>
              </w:rPr>
              <w:t>Lesson 1</w:t>
            </w:r>
          </w:p>
          <w:p w:rsidR="0058018F" w:rsidRPr="00101A92" w:rsidRDefault="0058018F" w:rsidP="0058018F">
            <w:pPr>
              <w:rPr>
                <w:rFonts w:cstheme="minorHAnsi"/>
                <w:sz w:val="16"/>
                <w:szCs w:val="16"/>
              </w:rPr>
            </w:pPr>
            <w:r w:rsidRPr="00101A92">
              <w:rPr>
                <w:rFonts w:cstheme="minorHAnsi"/>
                <w:sz w:val="16"/>
                <w:szCs w:val="16"/>
              </w:rPr>
              <w:t>Caring friendships</w:t>
            </w:r>
          </w:p>
        </w:tc>
        <w:tc>
          <w:tcPr>
            <w:tcW w:w="3759" w:type="dxa"/>
          </w:tcPr>
          <w:p w:rsidR="0058018F" w:rsidRPr="00101A92" w:rsidRDefault="0058018F" w:rsidP="0058018F">
            <w:pPr>
              <w:pStyle w:val="ListParagraph"/>
              <w:numPr>
                <w:ilvl w:val="0"/>
                <w:numId w:val="49"/>
              </w:numPr>
              <w:rPr>
                <w:rFonts w:cstheme="minorHAnsi"/>
                <w:sz w:val="16"/>
                <w:szCs w:val="16"/>
              </w:rPr>
            </w:pPr>
            <w:r w:rsidRPr="00101A92">
              <w:rPr>
                <w:rFonts w:cstheme="minorHAnsi"/>
                <w:sz w:val="16"/>
                <w:szCs w:val="16"/>
              </w:rPr>
              <w:t>Reception</w:t>
            </w:r>
            <w:r>
              <w:rPr>
                <w:rFonts w:cstheme="minorHAnsi"/>
                <w:sz w:val="16"/>
                <w:szCs w:val="16"/>
              </w:rPr>
              <w:t>,</w:t>
            </w:r>
            <w:r w:rsidRPr="00101A92">
              <w:rPr>
                <w:rFonts w:cstheme="minorHAnsi"/>
                <w:sz w:val="16"/>
                <w:szCs w:val="16"/>
              </w:rPr>
              <w:t xml:space="preserve"> Lesson 1 social story</w:t>
            </w:r>
          </w:p>
          <w:p w:rsidR="0058018F" w:rsidRPr="00101A92" w:rsidRDefault="0058018F" w:rsidP="0058018F">
            <w:pPr>
              <w:pStyle w:val="ListParagraph"/>
              <w:numPr>
                <w:ilvl w:val="0"/>
                <w:numId w:val="49"/>
              </w:numPr>
              <w:rPr>
                <w:rFonts w:cstheme="minorHAnsi"/>
                <w:sz w:val="16"/>
                <w:szCs w:val="16"/>
              </w:rPr>
            </w:pPr>
            <w:r w:rsidRPr="00101A92">
              <w:rPr>
                <w:rFonts w:cstheme="minorHAnsi"/>
                <w:sz w:val="16"/>
                <w:szCs w:val="16"/>
              </w:rPr>
              <w:t>Elephant glove puppet or toy</w:t>
            </w:r>
          </w:p>
          <w:p w:rsidR="0058018F" w:rsidRPr="00101A92" w:rsidRDefault="0058018F" w:rsidP="0058018F">
            <w:pPr>
              <w:pStyle w:val="ListParagraph"/>
              <w:numPr>
                <w:ilvl w:val="0"/>
                <w:numId w:val="49"/>
              </w:numPr>
              <w:rPr>
                <w:rFonts w:cstheme="minorHAnsi"/>
                <w:sz w:val="16"/>
                <w:szCs w:val="16"/>
              </w:rPr>
            </w:pPr>
            <w:r w:rsidRPr="00101A92">
              <w:rPr>
                <w:rFonts w:cstheme="minorHAnsi"/>
                <w:sz w:val="16"/>
                <w:szCs w:val="16"/>
              </w:rPr>
              <w:t>Pictures of children at school</w:t>
            </w:r>
          </w:p>
        </w:tc>
      </w:tr>
      <w:tr w:rsidR="0058018F" w:rsidTr="0058018F">
        <w:tc>
          <w:tcPr>
            <w:tcW w:w="3760" w:type="dxa"/>
          </w:tcPr>
          <w:p w:rsidR="0058018F" w:rsidRDefault="0058018F" w:rsidP="0058018F">
            <w:pPr>
              <w:autoSpaceDE w:val="0"/>
              <w:autoSpaceDN w:val="0"/>
              <w:adjustRightInd w:val="0"/>
              <w:rPr>
                <w:rFonts w:cstheme="minorHAnsi"/>
                <w:b/>
                <w:bCs/>
                <w:sz w:val="16"/>
                <w:szCs w:val="16"/>
              </w:rPr>
            </w:pPr>
            <w:r>
              <w:rPr>
                <w:rFonts w:cstheme="minorHAnsi"/>
                <w:b/>
                <w:bCs/>
                <w:sz w:val="16"/>
                <w:szCs w:val="16"/>
              </w:rPr>
              <w:t>PSED and Communication &amp; Language Early Learning Goals</w:t>
            </w:r>
          </w:p>
          <w:p w:rsidR="0058018F" w:rsidRPr="00EC1B02" w:rsidRDefault="0058018F" w:rsidP="0058018F">
            <w:pPr>
              <w:autoSpaceDE w:val="0"/>
              <w:autoSpaceDN w:val="0"/>
              <w:adjustRightInd w:val="0"/>
              <w:rPr>
                <w:rFonts w:cstheme="minorHAnsi"/>
                <w:bCs/>
                <w:sz w:val="16"/>
                <w:szCs w:val="16"/>
              </w:rPr>
            </w:pPr>
            <w:r>
              <w:rPr>
                <w:rFonts w:cstheme="minorHAnsi"/>
                <w:bCs/>
                <w:sz w:val="16"/>
                <w:szCs w:val="16"/>
              </w:rPr>
              <w:t xml:space="preserve">Refer to mapping document on page 2 of this document </w:t>
            </w:r>
          </w:p>
          <w:p w:rsidR="0058018F" w:rsidRPr="00101A92" w:rsidRDefault="0058018F" w:rsidP="0058018F">
            <w:pPr>
              <w:autoSpaceDE w:val="0"/>
              <w:autoSpaceDN w:val="0"/>
              <w:adjustRightInd w:val="0"/>
              <w:rPr>
                <w:rFonts w:cstheme="minorHAnsi"/>
                <w:b/>
                <w:bCs/>
                <w:sz w:val="16"/>
                <w:szCs w:val="16"/>
              </w:rPr>
            </w:pPr>
            <w:r w:rsidRPr="00101A92">
              <w:rPr>
                <w:rFonts w:cstheme="minorHAnsi"/>
                <w:b/>
                <w:bCs/>
                <w:sz w:val="16"/>
                <w:szCs w:val="16"/>
              </w:rPr>
              <w:t>Relationships Education</w:t>
            </w:r>
          </w:p>
          <w:p w:rsidR="0058018F" w:rsidRPr="00101A92" w:rsidRDefault="0058018F" w:rsidP="0058018F">
            <w:pPr>
              <w:autoSpaceDE w:val="0"/>
              <w:autoSpaceDN w:val="0"/>
              <w:adjustRightInd w:val="0"/>
              <w:rPr>
                <w:rFonts w:cstheme="minorHAnsi"/>
                <w:sz w:val="16"/>
                <w:szCs w:val="16"/>
              </w:rPr>
            </w:pPr>
            <w:r w:rsidRPr="00101A92">
              <w:rPr>
                <w:rFonts w:cstheme="minorHAnsi"/>
                <w:sz w:val="16"/>
                <w:szCs w:val="16"/>
              </w:rPr>
              <w:t>Caring friendships (CF5, CF6)</w:t>
            </w:r>
          </w:p>
          <w:p w:rsidR="0058018F" w:rsidRPr="00101A92" w:rsidRDefault="0058018F" w:rsidP="0058018F">
            <w:pPr>
              <w:autoSpaceDE w:val="0"/>
              <w:autoSpaceDN w:val="0"/>
              <w:adjustRightInd w:val="0"/>
              <w:rPr>
                <w:rFonts w:cstheme="minorHAnsi"/>
                <w:sz w:val="16"/>
                <w:szCs w:val="16"/>
              </w:rPr>
            </w:pPr>
            <w:r w:rsidRPr="00101A92">
              <w:rPr>
                <w:rFonts w:cstheme="minorHAnsi"/>
                <w:sz w:val="16"/>
                <w:szCs w:val="16"/>
              </w:rPr>
              <w:t>Respectful, kind relationships</w:t>
            </w:r>
            <w:r>
              <w:rPr>
                <w:rFonts w:cstheme="minorHAnsi"/>
                <w:sz w:val="16"/>
                <w:szCs w:val="16"/>
              </w:rPr>
              <w:t xml:space="preserve"> </w:t>
            </w:r>
            <w:r w:rsidRPr="00101A92">
              <w:rPr>
                <w:rFonts w:cstheme="minorHAnsi"/>
                <w:sz w:val="16"/>
                <w:szCs w:val="16"/>
              </w:rPr>
              <w:t>(RR1, RR3, RR6)</w:t>
            </w:r>
          </w:p>
          <w:p w:rsidR="0058018F" w:rsidRPr="00101A92" w:rsidRDefault="0058018F" w:rsidP="0058018F">
            <w:pPr>
              <w:rPr>
                <w:rFonts w:cstheme="minorHAnsi"/>
                <w:sz w:val="16"/>
                <w:szCs w:val="16"/>
              </w:rPr>
            </w:pPr>
            <w:r w:rsidRPr="00101A92">
              <w:rPr>
                <w:rFonts w:cstheme="minorHAnsi"/>
                <w:sz w:val="16"/>
                <w:szCs w:val="16"/>
              </w:rPr>
              <w:t xml:space="preserve">Being </w:t>
            </w:r>
            <w:r>
              <w:rPr>
                <w:rFonts w:cstheme="minorHAnsi"/>
                <w:sz w:val="16"/>
                <w:szCs w:val="16"/>
              </w:rPr>
              <w:t>s</w:t>
            </w:r>
            <w:r w:rsidRPr="00101A92">
              <w:rPr>
                <w:rFonts w:cstheme="minorHAnsi"/>
                <w:sz w:val="16"/>
                <w:szCs w:val="16"/>
              </w:rPr>
              <w:t>afe (BS1)</w:t>
            </w:r>
          </w:p>
        </w:tc>
        <w:tc>
          <w:tcPr>
            <w:tcW w:w="3759" w:type="dxa"/>
          </w:tcPr>
          <w:p w:rsidR="0058018F" w:rsidRPr="00101A92" w:rsidRDefault="0058018F" w:rsidP="0058018F">
            <w:pPr>
              <w:rPr>
                <w:rFonts w:cstheme="minorHAnsi"/>
                <w:b/>
                <w:sz w:val="16"/>
                <w:szCs w:val="16"/>
              </w:rPr>
            </w:pPr>
            <w:r w:rsidRPr="00101A92">
              <w:rPr>
                <w:rFonts w:cstheme="minorHAnsi"/>
                <w:b/>
                <w:sz w:val="16"/>
                <w:szCs w:val="16"/>
              </w:rPr>
              <w:t>Learning Intention</w:t>
            </w:r>
          </w:p>
          <w:p w:rsidR="0058018F" w:rsidRPr="00101A92" w:rsidRDefault="0058018F" w:rsidP="0058018F">
            <w:pPr>
              <w:pStyle w:val="ListParagraph"/>
              <w:numPr>
                <w:ilvl w:val="0"/>
                <w:numId w:val="52"/>
              </w:numPr>
              <w:rPr>
                <w:rFonts w:cstheme="minorHAnsi"/>
                <w:sz w:val="16"/>
                <w:szCs w:val="16"/>
              </w:rPr>
            </w:pPr>
            <w:r w:rsidRPr="00101A92">
              <w:rPr>
                <w:rFonts w:cstheme="minorHAnsi"/>
                <w:sz w:val="16"/>
                <w:szCs w:val="16"/>
              </w:rPr>
              <w:t>To explore what happens when friends fall out and how we can make things better.</w:t>
            </w:r>
          </w:p>
          <w:p w:rsidR="0058018F" w:rsidRPr="00101A92" w:rsidRDefault="0058018F" w:rsidP="0058018F">
            <w:pPr>
              <w:rPr>
                <w:rFonts w:cstheme="minorHAnsi"/>
                <w:b/>
                <w:sz w:val="16"/>
                <w:szCs w:val="16"/>
              </w:rPr>
            </w:pPr>
            <w:r w:rsidRPr="00101A92">
              <w:rPr>
                <w:rFonts w:cstheme="minorHAnsi"/>
                <w:b/>
                <w:sz w:val="16"/>
                <w:szCs w:val="16"/>
              </w:rPr>
              <w:t>Learning Outcomes</w:t>
            </w:r>
          </w:p>
          <w:p w:rsidR="0058018F" w:rsidRPr="00101A92" w:rsidRDefault="0058018F" w:rsidP="0058018F">
            <w:pPr>
              <w:pStyle w:val="ListParagraph"/>
              <w:numPr>
                <w:ilvl w:val="0"/>
                <w:numId w:val="52"/>
              </w:numPr>
              <w:rPr>
                <w:rFonts w:cstheme="minorHAnsi"/>
                <w:sz w:val="16"/>
                <w:szCs w:val="16"/>
              </w:rPr>
            </w:pPr>
            <w:r w:rsidRPr="00101A92">
              <w:rPr>
                <w:rFonts w:cstheme="minorHAnsi"/>
                <w:sz w:val="16"/>
                <w:szCs w:val="16"/>
              </w:rPr>
              <w:t>I can say why friends sometimes get upset with each other.</w:t>
            </w:r>
          </w:p>
          <w:p w:rsidR="0058018F" w:rsidRPr="00101A92" w:rsidRDefault="0058018F" w:rsidP="0058018F">
            <w:pPr>
              <w:pStyle w:val="ListParagraph"/>
              <w:numPr>
                <w:ilvl w:val="0"/>
                <w:numId w:val="52"/>
              </w:numPr>
              <w:rPr>
                <w:rFonts w:cstheme="minorHAnsi"/>
                <w:sz w:val="16"/>
                <w:szCs w:val="16"/>
              </w:rPr>
            </w:pPr>
            <w:r w:rsidRPr="00101A92">
              <w:rPr>
                <w:rFonts w:cstheme="minorHAnsi"/>
                <w:sz w:val="16"/>
                <w:szCs w:val="16"/>
              </w:rPr>
              <w:t>I can show kind ways to make up after an argument.</w:t>
            </w:r>
          </w:p>
          <w:p w:rsidR="0058018F" w:rsidRPr="00101A92" w:rsidRDefault="0058018F" w:rsidP="0058018F">
            <w:pPr>
              <w:pStyle w:val="ListParagraph"/>
              <w:numPr>
                <w:ilvl w:val="0"/>
                <w:numId w:val="52"/>
              </w:numPr>
              <w:rPr>
                <w:rFonts w:cstheme="minorHAnsi"/>
                <w:sz w:val="16"/>
                <w:szCs w:val="16"/>
              </w:rPr>
            </w:pPr>
            <w:r w:rsidRPr="00101A92">
              <w:rPr>
                <w:rFonts w:cstheme="minorHAnsi"/>
                <w:sz w:val="16"/>
                <w:szCs w:val="16"/>
              </w:rPr>
              <w:t>I know that hurting someone is never okay.</w:t>
            </w:r>
          </w:p>
        </w:tc>
        <w:tc>
          <w:tcPr>
            <w:tcW w:w="3759" w:type="dxa"/>
          </w:tcPr>
          <w:p w:rsidR="0058018F" w:rsidRPr="00101A92" w:rsidRDefault="0058018F" w:rsidP="0058018F">
            <w:pPr>
              <w:rPr>
                <w:rFonts w:cstheme="minorHAnsi"/>
                <w:sz w:val="16"/>
                <w:szCs w:val="16"/>
              </w:rPr>
            </w:pPr>
            <w:r w:rsidRPr="00101A92">
              <w:rPr>
                <w:rFonts w:cstheme="minorHAnsi"/>
                <w:sz w:val="16"/>
                <w:szCs w:val="16"/>
              </w:rPr>
              <w:t>Lesson 2</w:t>
            </w:r>
          </w:p>
          <w:p w:rsidR="0058018F" w:rsidRPr="00101A92" w:rsidRDefault="0058018F" w:rsidP="0058018F">
            <w:pPr>
              <w:rPr>
                <w:rFonts w:cstheme="minorHAnsi"/>
                <w:sz w:val="16"/>
                <w:szCs w:val="16"/>
              </w:rPr>
            </w:pPr>
            <w:r w:rsidRPr="00101A92">
              <w:rPr>
                <w:rFonts w:cstheme="minorHAnsi"/>
                <w:sz w:val="16"/>
                <w:szCs w:val="16"/>
              </w:rPr>
              <w:t>Being kind</w:t>
            </w:r>
          </w:p>
        </w:tc>
        <w:tc>
          <w:tcPr>
            <w:tcW w:w="3759" w:type="dxa"/>
          </w:tcPr>
          <w:p w:rsidR="0058018F" w:rsidRPr="00101A92" w:rsidRDefault="0058018F" w:rsidP="0058018F">
            <w:pPr>
              <w:pStyle w:val="ListParagraph"/>
              <w:numPr>
                <w:ilvl w:val="0"/>
                <w:numId w:val="51"/>
              </w:numPr>
              <w:rPr>
                <w:rFonts w:cstheme="minorHAnsi"/>
                <w:sz w:val="16"/>
                <w:szCs w:val="16"/>
              </w:rPr>
            </w:pPr>
            <w:r w:rsidRPr="00101A92">
              <w:rPr>
                <w:rFonts w:cstheme="minorHAnsi"/>
                <w:sz w:val="16"/>
                <w:szCs w:val="16"/>
              </w:rPr>
              <w:t>Reception</w:t>
            </w:r>
            <w:r>
              <w:rPr>
                <w:rFonts w:cstheme="minorHAnsi"/>
                <w:sz w:val="16"/>
                <w:szCs w:val="16"/>
              </w:rPr>
              <w:t>,</w:t>
            </w:r>
            <w:r w:rsidRPr="00101A92">
              <w:rPr>
                <w:rFonts w:cstheme="minorHAnsi"/>
                <w:sz w:val="16"/>
                <w:szCs w:val="16"/>
              </w:rPr>
              <w:t xml:space="preserve"> Lesson 2 social story</w:t>
            </w:r>
          </w:p>
          <w:p w:rsidR="0058018F" w:rsidRPr="00101A92" w:rsidRDefault="0058018F" w:rsidP="0058018F">
            <w:pPr>
              <w:pStyle w:val="ListParagraph"/>
              <w:numPr>
                <w:ilvl w:val="0"/>
                <w:numId w:val="51"/>
              </w:numPr>
              <w:rPr>
                <w:rFonts w:cstheme="minorHAnsi"/>
                <w:sz w:val="16"/>
                <w:szCs w:val="16"/>
              </w:rPr>
            </w:pPr>
            <w:r w:rsidRPr="00101A92">
              <w:rPr>
                <w:rFonts w:cstheme="minorHAnsi"/>
                <w:sz w:val="16"/>
                <w:szCs w:val="16"/>
              </w:rPr>
              <w:t>Elephant glove puppet or toy</w:t>
            </w:r>
          </w:p>
          <w:p w:rsidR="0058018F" w:rsidRPr="00101A92" w:rsidRDefault="0058018F" w:rsidP="0058018F">
            <w:pPr>
              <w:pStyle w:val="ListParagraph"/>
              <w:numPr>
                <w:ilvl w:val="0"/>
                <w:numId w:val="51"/>
              </w:numPr>
              <w:rPr>
                <w:rFonts w:cstheme="minorHAnsi"/>
                <w:sz w:val="16"/>
                <w:szCs w:val="16"/>
              </w:rPr>
            </w:pPr>
            <w:r w:rsidRPr="00101A92">
              <w:rPr>
                <w:rFonts w:cstheme="minorHAnsi"/>
                <w:sz w:val="16"/>
                <w:szCs w:val="16"/>
              </w:rPr>
              <w:t>Picture of a crown and art materials to make crowns</w:t>
            </w:r>
          </w:p>
          <w:p w:rsidR="0058018F" w:rsidRPr="00101A92" w:rsidRDefault="0058018F" w:rsidP="0058018F">
            <w:pPr>
              <w:pStyle w:val="ListParagraph"/>
              <w:ind w:left="360"/>
              <w:rPr>
                <w:rFonts w:cstheme="minorHAnsi"/>
                <w:sz w:val="16"/>
                <w:szCs w:val="16"/>
              </w:rPr>
            </w:pPr>
          </w:p>
        </w:tc>
      </w:tr>
      <w:tr w:rsidR="0058018F" w:rsidTr="0058018F">
        <w:tc>
          <w:tcPr>
            <w:tcW w:w="3760" w:type="dxa"/>
          </w:tcPr>
          <w:p w:rsidR="0058018F" w:rsidRDefault="0058018F" w:rsidP="0058018F">
            <w:pPr>
              <w:autoSpaceDE w:val="0"/>
              <w:autoSpaceDN w:val="0"/>
              <w:adjustRightInd w:val="0"/>
              <w:rPr>
                <w:rFonts w:cstheme="minorHAnsi"/>
                <w:b/>
                <w:bCs/>
                <w:sz w:val="16"/>
                <w:szCs w:val="16"/>
              </w:rPr>
            </w:pPr>
            <w:r>
              <w:rPr>
                <w:rFonts w:cstheme="minorHAnsi"/>
                <w:b/>
                <w:bCs/>
                <w:sz w:val="16"/>
                <w:szCs w:val="16"/>
              </w:rPr>
              <w:t>PSED and Communication &amp; Language Early Learning Goals</w:t>
            </w:r>
          </w:p>
          <w:p w:rsidR="0058018F" w:rsidRPr="00EC1B02" w:rsidRDefault="0058018F" w:rsidP="0058018F">
            <w:pPr>
              <w:autoSpaceDE w:val="0"/>
              <w:autoSpaceDN w:val="0"/>
              <w:adjustRightInd w:val="0"/>
              <w:rPr>
                <w:rFonts w:cstheme="minorHAnsi"/>
                <w:bCs/>
                <w:sz w:val="16"/>
                <w:szCs w:val="16"/>
              </w:rPr>
            </w:pPr>
            <w:r>
              <w:rPr>
                <w:rFonts w:cstheme="minorHAnsi"/>
                <w:bCs/>
                <w:sz w:val="16"/>
                <w:szCs w:val="16"/>
              </w:rPr>
              <w:t xml:space="preserve">Refer to mapping document on page 2 of this document </w:t>
            </w:r>
          </w:p>
          <w:p w:rsidR="0058018F" w:rsidRPr="00101A92" w:rsidRDefault="0058018F" w:rsidP="0058018F">
            <w:pPr>
              <w:rPr>
                <w:rFonts w:cstheme="minorHAnsi"/>
                <w:b/>
                <w:sz w:val="16"/>
                <w:szCs w:val="16"/>
              </w:rPr>
            </w:pPr>
            <w:r w:rsidRPr="00101A92">
              <w:rPr>
                <w:rFonts w:cstheme="minorHAnsi"/>
                <w:b/>
                <w:sz w:val="16"/>
                <w:szCs w:val="16"/>
              </w:rPr>
              <w:t>Relationships Education</w:t>
            </w:r>
          </w:p>
          <w:p w:rsidR="0058018F" w:rsidRPr="00101A92" w:rsidRDefault="0058018F" w:rsidP="0058018F">
            <w:pPr>
              <w:rPr>
                <w:rFonts w:cstheme="minorHAnsi"/>
                <w:sz w:val="16"/>
                <w:szCs w:val="16"/>
              </w:rPr>
            </w:pPr>
            <w:r w:rsidRPr="00101A92">
              <w:rPr>
                <w:rFonts w:cstheme="minorHAnsi"/>
                <w:sz w:val="16"/>
                <w:szCs w:val="16"/>
              </w:rPr>
              <w:t>Families and people who care</w:t>
            </w:r>
            <w:r>
              <w:rPr>
                <w:rFonts w:cstheme="minorHAnsi"/>
                <w:sz w:val="16"/>
                <w:szCs w:val="16"/>
              </w:rPr>
              <w:t xml:space="preserve"> </w:t>
            </w:r>
            <w:r w:rsidRPr="00101A92">
              <w:rPr>
                <w:rFonts w:cstheme="minorHAnsi"/>
                <w:sz w:val="16"/>
                <w:szCs w:val="16"/>
              </w:rPr>
              <w:t>for me (F2, F3)</w:t>
            </w:r>
          </w:p>
        </w:tc>
        <w:tc>
          <w:tcPr>
            <w:tcW w:w="3759" w:type="dxa"/>
          </w:tcPr>
          <w:p w:rsidR="0058018F" w:rsidRPr="00101A92" w:rsidRDefault="0058018F" w:rsidP="0058018F">
            <w:pPr>
              <w:rPr>
                <w:rFonts w:cstheme="minorHAnsi"/>
                <w:b/>
                <w:sz w:val="16"/>
                <w:szCs w:val="16"/>
              </w:rPr>
            </w:pPr>
            <w:r w:rsidRPr="00101A92">
              <w:rPr>
                <w:rFonts w:cstheme="minorHAnsi"/>
                <w:b/>
                <w:sz w:val="16"/>
                <w:szCs w:val="16"/>
              </w:rPr>
              <w:t>Learning Intention</w:t>
            </w:r>
          </w:p>
          <w:p w:rsidR="0058018F" w:rsidRPr="00101A92" w:rsidRDefault="0058018F" w:rsidP="0058018F">
            <w:pPr>
              <w:pStyle w:val="ListParagraph"/>
              <w:numPr>
                <w:ilvl w:val="0"/>
                <w:numId w:val="54"/>
              </w:numPr>
              <w:rPr>
                <w:rFonts w:cstheme="minorHAnsi"/>
                <w:sz w:val="16"/>
                <w:szCs w:val="16"/>
              </w:rPr>
            </w:pPr>
            <w:r w:rsidRPr="00101A92">
              <w:rPr>
                <w:rFonts w:cstheme="minorHAnsi"/>
                <w:sz w:val="16"/>
                <w:szCs w:val="16"/>
              </w:rPr>
              <w:t>To recognise that families can look different and that families help and care for each other.</w:t>
            </w:r>
          </w:p>
          <w:p w:rsidR="0058018F" w:rsidRPr="00101A92" w:rsidRDefault="0058018F" w:rsidP="0058018F">
            <w:pPr>
              <w:rPr>
                <w:rFonts w:cstheme="minorHAnsi"/>
                <w:b/>
                <w:sz w:val="16"/>
                <w:szCs w:val="16"/>
              </w:rPr>
            </w:pPr>
            <w:r w:rsidRPr="00101A92">
              <w:rPr>
                <w:rFonts w:cstheme="minorHAnsi"/>
                <w:b/>
                <w:sz w:val="16"/>
                <w:szCs w:val="16"/>
              </w:rPr>
              <w:t>Learning Outcomes</w:t>
            </w:r>
          </w:p>
          <w:p w:rsidR="0058018F" w:rsidRPr="00101A92" w:rsidRDefault="0058018F" w:rsidP="0058018F">
            <w:pPr>
              <w:pStyle w:val="ListParagraph"/>
              <w:numPr>
                <w:ilvl w:val="0"/>
                <w:numId w:val="54"/>
              </w:numPr>
              <w:rPr>
                <w:rFonts w:cstheme="minorHAnsi"/>
                <w:sz w:val="16"/>
                <w:szCs w:val="16"/>
              </w:rPr>
            </w:pPr>
            <w:r w:rsidRPr="00101A92">
              <w:rPr>
                <w:rFonts w:cstheme="minorHAnsi"/>
                <w:sz w:val="16"/>
                <w:szCs w:val="16"/>
              </w:rPr>
              <w:t>I can spot ways families can be different.</w:t>
            </w:r>
          </w:p>
          <w:p w:rsidR="0058018F" w:rsidRPr="00101A92" w:rsidRDefault="0058018F" w:rsidP="0058018F">
            <w:pPr>
              <w:pStyle w:val="ListParagraph"/>
              <w:numPr>
                <w:ilvl w:val="0"/>
                <w:numId w:val="54"/>
              </w:numPr>
              <w:rPr>
                <w:rFonts w:cstheme="minorHAnsi"/>
                <w:sz w:val="16"/>
                <w:szCs w:val="16"/>
              </w:rPr>
            </w:pPr>
            <w:r w:rsidRPr="00101A92">
              <w:rPr>
                <w:rFonts w:cstheme="minorHAnsi"/>
                <w:sz w:val="16"/>
                <w:szCs w:val="16"/>
              </w:rPr>
              <w:t>I can name people who are part of a family.</w:t>
            </w:r>
          </w:p>
          <w:p w:rsidR="0058018F" w:rsidRPr="00101A92" w:rsidRDefault="0058018F" w:rsidP="0058018F">
            <w:pPr>
              <w:pStyle w:val="ListParagraph"/>
              <w:numPr>
                <w:ilvl w:val="0"/>
                <w:numId w:val="54"/>
              </w:numPr>
              <w:rPr>
                <w:rFonts w:cstheme="minorHAnsi"/>
                <w:sz w:val="16"/>
                <w:szCs w:val="16"/>
              </w:rPr>
            </w:pPr>
            <w:r w:rsidRPr="00101A92">
              <w:rPr>
                <w:rFonts w:cstheme="minorHAnsi"/>
                <w:sz w:val="16"/>
                <w:szCs w:val="16"/>
              </w:rPr>
              <w:t xml:space="preserve">I can say </w:t>
            </w:r>
            <w:proofErr w:type="gramStart"/>
            <w:r w:rsidRPr="00101A92">
              <w:rPr>
                <w:rFonts w:cstheme="minorHAnsi"/>
                <w:sz w:val="16"/>
                <w:szCs w:val="16"/>
              </w:rPr>
              <w:t>one way</w:t>
            </w:r>
            <w:proofErr w:type="gramEnd"/>
            <w:r w:rsidRPr="00101A92">
              <w:rPr>
                <w:rFonts w:cstheme="minorHAnsi"/>
                <w:sz w:val="16"/>
                <w:szCs w:val="16"/>
              </w:rPr>
              <w:t xml:space="preserve"> families help each other.</w:t>
            </w:r>
          </w:p>
        </w:tc>
        <w:tc>
          <w:tcPr>
            <w:tcW w:w="3759" w:type="dxa"/>
          </w:tcPr>
          <w:p w:rsidR="0058018F" w:rsidRPr="00101A92" w:rsidRDefault="0058018F" w:rsidP="0058018F">
            <w:pPr>
              <w:rPr>
                <w:rFonts w:cstheme="minorHAnsi"/>
                <w:sz w:val="16"/>
                <w:szCs w:val="16"/>
              </w:rPr>
            </w:pPr>
            <w:r w:rsidRPr="00101A92">
              <w:rPr>
                <w:rFonts w:cstheme="minorHAnsi"/>
                <w:sz w:val="16"/>
                <w:szCs w:val="16"/>
              </w:rPr>
              <w:t>Lesson 3</w:t>
            </w:r>
          </w:p>
          <w:p w:rsidR="0058018F" w:rsidRPr="00101A92" w:rsidRDefault="0058018F" w:rsidP="0058018F">
            <w:pPr>
              <w:rPr>
                <w:rFonts w:cstheme="minorHAnsi"/>
                <w:sz w:val="16"/>
                <w:szCs w:val="16"/>
              </w:rPr>
            </w:pPr>
            <w:r w:rsidRPr="00101A92">
              <w:rPr>
                <w:rFonts w:cstheme="minorHAnsi"/>
                <w:sz w:val="16"/>
                <w:szCs w:val="16"/>
              </w:rPr>
              <w:t>Different families</w:t>
            </w:r>
          </w:p>
        </w:tc>
        <w:tc>
          <w:tcPr>
            <w:tcW w:w="3759" w:type="dxa"/>
          </w:tcPr>
          <w:p w:rsidR="0058018F" w:rsidRPr="00101A92" w:rsidRDefault="0058018F" w:rsidP="0058018F">
            <w:pPr>
              <w:pStyle w:val="ListParagraph"/>
              <w:numPr>
                <w:ilvl w:val="0"/>
                <w:numId w:val="53"/>
              </w:numPr>
              <w:rPr>
                <w:rFonts w:cstheme="minorHAnsi"/>
                <w:sz w:val="16"/>
                <w:szCs w:val="16"/>
              </w:rPr>
            </w:pPr>
            <w:r w:rsidRPr="00101A92">
              <w:rPr>
                <w:rFonts w:cstheme="minorHAnsi"/>
                <w:sz w:val="16"/>
                <w:szCs w:val="16"/>
              </w:rPr>
              <w:t>Reception</w:t>
            </w:r>
            <w:r>
              <w:rPr>
                <w:rFonts w:cstheme="minorHAnsi"/>
                <w:sz w:val="16"/>
                <w:szCs w:val="16"/>
              </w:rPr>
              <w:t>,</w:t>
            </w:r>
            <w:r w:rsidRPr="00101A92">
              <w:rPr>
                <w:rFonts w:cstheme="minorHAnsi"/>
                <w:sz w:val="16"/>
                <w:szCs w:val="16"/>
              </w:rPr>
              <w:t xml:space="preserve"> Lesson 3 social story</w:t>
            </w:r>
          </w:p>
          <w:p w:rsidR="0058018F" w:rsidRPr="00101A92" w:rsidRDefault="0058018F" w:rsidP="0058018F">
            <w:pPr>
              <w:pStyle w:val="ListParagraph"/>
              <w:numPr>
                <w:ilvl w:val="0"/>
                <w:numId w:val="53"/>
              </w:numPr>
              <w:rPr>
                <w:rFonts w:cstheme="minorHAnsi"/>
                <w:sz w:val="16"/>
                <w:szCs w:val="16"/>
              </w:rPr>
            </w:pPr>
            <w:r w:rsidRPr="00101A92">
              <w:rPr>
                <w:rFonts w:cstheme="minorHAnsi"/>
                <w:sz w:val="16"/>
                <w:szCs w:val="16"/>
              </w:rPr>
              <w:t>Elephant glove puppet or toy</w:t>
            </w:r>
          </w:p>
          <w:p w:rsidR="0058018F" w:rsidRPr="00101A92" w:rsidRDefault="0058018F" w:rsidP="0058018F">
            <w:pPr>
              <w:pStyle w:val="ListParagraph"/>
              <w:numPr>
                <w:ilvl w:val="0"/>
                <w:numId w:val="53"/>
              </w:numPr>
              <w:rPr>
                <w:rFonts w:cstheme="minorHAnsi"/>
                <w:sz w:val="16"/>
                <w:szCs w:val="16"/>
              </w:rPr>
            </w:pPr>
            <w:r w:rsidRPr="00101A92">
              <w:rPr>
                <w:rFonts w:cstheme="minorHAnsi"/>
                <w:i/>
                <w:sz w:val="16"/>
                <w:szCs w:val="16"/>
              </w:rPr>
              <w:t>The Family Book</w:t>
            </w:r>
            <w:r w:rsidRPr="00101A92">
              <w:rPr>
                <w:rFonts w:cstheme="minorHAnsi"/>
                <w:sz w:val="16"/>
                <w:szCs w:val="16"/>
              </w:rPr>
              <w:t>, Todd Parr</w:t>
            </w:r>
          </w:p>
          <w:p w:rsidR="0058018F" w:rsidRPr="00101A92" w:rsidRDefault="0058018F" w:rsidP="0058018F">
            <w:pPr>
              <w:pStyle w:val="ListParagraph"/>
              <w:numPr>
                <w:ilvl w:val="0"/>
                <w:numId w:val="53"/>
              </w:numPr>
              <w:rPr>
                <w:rFonts w:cstheme="minorHAnsi"/>
                <w:sz w:val="16"/>
                <w:szCs w:val="16"/>
              </w:rPr>
            </w:pPr>
            <w:r w:rsidRPr="00101A92">
              <w:rPr>
                <w:rFonts w:cstheme="minorHAnsi"/>
                <w:sz w:val="16"/>
                <w:szCs w:val="16"/>
              </w:rPr>
              <w:t>Families pictures</w:t>
            </w:r>
          </w:p>
          <w:p w:rsidR="0058018F" w:rsidRPr="00101A92" w:rsidRDefault="0058018F" w:rsidP="0058018F">
            <w:pPr>
              <w:pStyle w:val="ListParagraph"/>
              <w:numPr>
                <w:ilvl w:val="0"/>
                <w:numId w:val="53"/>
              </w:numPr>
              <w:rPr>
                <w:rFonts w:cstheme="minorHAnsi"/>
                <w:sz w:val="16"/>
                <w:szCs w:val="16"/>
              </w:rPr>
            </w:pPr>
            <w:r w:rsidRPr="00101A92">
              <w:rPr>
                <w:rFonts w:cstheme="minorHAnsi"/>
                <w:sz w:val="16"/>
                <w:szCs w:val="16"/>
              </w:rPr>
              <w:t>Paper and drawing materials</w:t>
            </w:r>
          </w:p>
        </w:tc>
      </w:tr>
      <w:tr w:rsidR="0058018F" w:rsidTr="0058018F">
        <w:tc>
          <w:tcPr>
            <w:tcW w:w="3760" w:type="dxa"/>
          </w:tcPr>
          <w:p w:rsidR="0058018F" w:rsidRDefault="0058018F" w:rsidP="0058018F">
            <w:pPr>
              <w:autoSpaceDE w:val="0"/>
              <w:autoSpaceDN w:val="0"/>
              <w:adjustRightInd w:val="0"/>
              <w:rPr>
                <w:rFonts w:cstheme="minorHAnsi"/>
                <w:b/>
                <w:bCs/>
                <w:sz w:val="16"/>
                <w:szCs w:val="16"/>
              </w:rPr>
            </w:pPr>
            <w:r>
              <w:rPr>
                <w:rFonts w:cstheme="minorHAnsi"/>
                <w:b/>
                <w:bCs/>
                <w:sz w:val="16"/>
                <w:szCs w:val="16"/>
              </w:rPr>
              <w:t>PSED and Communication &amp; Language Early Learning Goals</w:t>
            </w:r>
          </w:p>
          <w:p w:rsidR="0058018F" w:rsidRPr="00EC1B02" w:rsidRDefault="0058018F" w:rsidP="0058018F">
            <w:pPr>
              <w:autoSpaceDE w:val="0"/>
              <w:autoSpaceDN w:val="0"/>
              <w:adjustRightInd w:val="0"/>
              <w:rPr>
                <w:rFonts w:cstheme="minorHAnsi"/>
                <w:bCs/>
                <w:sz w:val="16"/>
                <w:szCs w:val="16"/>
              </w:rPr>
            </w:pPr>
            <w:r>
              <w:rPr>
                <w:rFonts w:cstheme="minorHAnsi"/>
                <w:bCs/>
                <w:sz w:val="16"/>
                <w:szCs w:val="16"/>
              </w:rPr>
              <w:t xml:space="preserve">Refer to mapping document on page 2 of this document </w:t>
            </w:r>
          </w:p>
          <w:p w:rsidR="0058018F" w:rsidRPr="00101A92" w:rsidRDefault="0058018F" w:rsidP="0058018F">
            <w:pPr>
              <w:autoSpaceDE w:val="0"/>
              <w:autoSpaceDN w:val="0"/>
              <w:adjustRightInd w:val="0"/>
              <w:rPr>
                <w:rFonts w:cstheme="minorHAnsi"/>
                <w:b/>
                <w:bCs/>
                <w:sz w:val="16"/>
                <w:szCs w:val="16"/>
              </w:rPr>
            </w:pPr>
            <w:r w:rsidRPr="00101A92">
              <w:rPr>
                <w:rFonts w:cstheme="minorHAnsi"/>
                <w:b/>
                <w:bCs/>
                <w:sz w:val="16"/>
                <w:szCs w:val="16"/>
              </w:rPr>
              <w:t>Relationships Education</w:t>
            </w:r>
          </w:p>
          <w:p w:rsidR="0058018F" w:rsidRDefault="0058018F" w:rsidP="0058018F">
            <w:pPr>
              <w:autoSpaceDE w:val="0"/>
              <w:autoSpaceDN w:val="0"/>
              <w:adjustRightInd w:val="0"/>
              <w:rPr>
                <w:rFonts w:cstheme="minorHAnsi"/>
                <w:bCs/>
                <w:sz w:val="16"/>
                <w:szCs w:val="16"/>
              </w:rPr>
            </w:pPr>
            <w:r w:rsidRPr="00101A92">
              <w:rPr>
                <w:rFonts w:cstheme="minorHAnsi"/>
                <w:bCs/>
                <w:sz w:val="16"/>
                <w:szCs w:val="16"/>
              </w:rPr>
              <w:t xml:space="preserve">Respectful, kind relationships </w:t>
            </w:r>
          </w:p>
          <w:p w:rsidR="0058018F" w:rsidRPr="00101A92" w:rsidRDefault="0058018F" w:rsidP="0058018F">
            <w:pPr>
              <w:autoSpaceDE w:val="0"/>
              <w:autoSpaceDN w:val="0"/>
              <w:adjustRightInd w:val="0"/>
              <w:rPr>
                <w:rFonts w:cstheme="minorHAnsi"/>
                <w:bCs/>
                <w:sz w:val="16"/>
                <w:szCs w:val="16"/>
              </w:rPr>
            </w:pPr>
            <w:r w:rsidRPr="00101A92">
              <w:rPr>
                <w:rFonts w:cstheme="minorHAnsi"/>
                <w:bCs/>
                <w:sz w:val="16"/>
                <w:szCs w:val="16"/>
              </w:rPr>
              <w:t>(RR2, RR3, RR4, RR7)</w:t>
            </w:r>
          </w:p>
          <w:p w:rsidR="0058018F" w:rsidRPr="00101A92" w:rsidRDefault="0058018F" w:rsidP="0058018F">
            <w:pPr>
              <w:autoSpaceDE w:val="0"/>
              <w:autoSpaceDN w:val="0"/>
              <w:adjustRightInd w:val="0"/>
              <w:rPr>
                <w:rFonts w:cstheme="minorHAnsi"/>
                <w:b/>
                <w:bCs/>
                <w:sz w:val="16"/>
                <w:szCs w:val="16"/>
              </w:rPr>
            </w:pPr>
            <w:r w:rsidRPr="00101A92">
              <w:rPr>
                <w:rFonts w:cstheme="minorHAnsi"/>
                <w:bCs/>
                <w:sz w:val="16"/>
                <w:szCs w:val="16"/>
              </w:rPr>
              <w:t xml:space="preserve">Being </w:t>
            </w:r>
            <w:r>
              <w:rPr>
                <w:rFonts w:cstheme="minorHAnsi"/>
                <w:bCs/>
                <w:sz w:val="16"/>
                <w:szCs w:val="16"/>
              </w:rPr>
              <w:t>s</w:t>
            </w:r>
            <w:r w:rsidRPr="00101A92">
              <w:rPr>
                <w:rFonts w:cstheme="minorHAnsi"/>
                <w:bCs/>
                <w:sz w:val="16"/>
                <w:szCs w:val="16"/>
              </w:rPr>
              <w:t>afe (BS1, BS3)</w:t>
            </w:r>
          </w:p>
        </w:tc>
        <w:tc>
          <w:tcPr>
            <w:tcW w:w="3759" w:type="dxa"/>
          </w:tcPr>
          <w:p w:rsidR="0058018F" w:rsidRPr="00101A92" w:rsidRDefault="0058018F" w:rsidP="0058018F">
            <w:pPr>
              <w:autoSpaceDE w:val="0"/>
              <w:autoSpaceDN w:val="0"/>
              <w:adjustRightInd w:val="0"/>
              <w:rPr>
                <w:rFonts w:cstheme="minorHAnsi"/>
                <w:b/>
                <w:bCs/>
                <w:sz w:val="16"/>
                <w:szCs w:val="16"/>
              </w:rPr>
            </w:pPr>
            <w:r w:rsidRPr="00101A92">
              <w:rPr>
                <w:rFonts w:cstheme="minorHAnsi"/>
                <w:b/>
                <w:bCs/>
                <w:sz w:val="16"/>
                <w:szCs w:val="16"/>
              </w:rPr>
              <w:t>Learning Intention</w:t>
            </w:r>
          </w:p>
          <w:p w:rsidR="0058018F" w:rsidRPr="00101A92" w:rsidRDefault="0058018F" w:rsidP="0058018F">
            <w:pPr>
              <w:pStyle w:val="ListParagraph"/>
              <w:numPr>
                <w:ilvl w:val="0"/>
                <w:numId w:val="55"/>
              </w:numPr>
              <w:autoSpaceDE w:val="0"/>
              <w:autoSpaceDN w:val="0"/>
              <w:adjustRightInd w:val="0"/>
              <w:rPr>
                <w:rFonts w:cstheme="minorHAnsi"/>
                <w:bCs/>
                <w:sz w:val="16"/>
                <w:szCs w:val="16"/>
              </w:rPr>
            </w:pPr>
            <w:r w:rsidRPr="00101A92">
              <w:rPr>
                <w:rFonts w:cstheme="minorHAnsi"/>
                <w:bCs/>
                <w:sz w:val="16"/>
                <w:szCs w:val="16"/>
              </w:rPr>
              <w:t>To understand that everyone likes different kinds of touch and that we can say what feels okay or not okay for our body.</w:t>
            </w:r>
          </w:p>
          <w:p w:rsidR="0058018F" w:rsidRPr="00101A92" w:rsidRDefault="0058018F" w:rsidP="0058018F">
            <w:pPr>
              <w:autoSpaceDE w:val="0"/>
              <w:autoSpaceDN w:val="0"/>
              <w:adjustRightInd w:val="0"/>
              <w:rPr>
                <w:rFonts w:cstheme="minorHAnsi"/>
                <w:b/>
                <w:bCs/>
                <w:sz w:val="16"/>
                <w:szCs w:val="16"/>
              </w:rPr>
            </w:pPr>
            <w:r w:rsidRPr="00101A92">
              <w:rPr>
                <w:rFonts w:cstheme="minorHAnsi"/>
                <w:b/>
                <w:bCs/>
                <w:sz w:val="16"/>
                <w:szCs w:val="16"/>
              </w:rPr>
              <w:t>Learning Outcomes</w:t>
            </w:r>
          </w:p>
          <w:p w:rsidR="0058018F" w:rsidRPr="00101A92" w:rsidRDefault="0058018F" w:rsidP="0058018F">
            <w:pPr>
              <w:pStyle w:val="ListParagraph"/>
              <w:numPr>
                <w:ilvl w:val="0"/>
                <w:numId w:val="55"/>
              </w:numPr>
              <w:autoSpaceDE w:val="0"/>
              <w:autoSpaceDN w:val="0"/>
              <w:adjustRightInd w:val="0"/>
              <w:rPr>
                <w:rFonts w:cstheme="minorHAnsi"/>
                <w:bCs/>
                <w:sz w:val="16"/>
                <w:szCs w:val="16"/>
              </w:rPr>
            </w:pPr>
            <w:r w:rsidRPr="00101A92">
              <w:rPr>
                <w:rFonts w:cstheme="minorHAnsi"/>
                <w:bCs/>
                <w:sz w:val="16"/>
                <w:szCs w:val="16"/>
              </w:rPr>
              <w:t>I can say when I like something and when I don’t.</w:t>
            </w:r>
          </w:p>
          <w:p w:rsidR="0058018F" w:rsidRPr="00101A92" w:rsidRDefault="0058018F" w:rsidP="0058018F">
            <w:pPr>
              <w:pStyle w:val="ListParagraph"/>
              <w:numPr>
                <w:ilvl w:val="0"/>
                <w:numId w:val="55"/>
              </w:numPr>
              <w:autoSpaceDE w:val="0"/>
              <w:autoSpaceDN w:val="0"/>
              <w:adjustRightInd w:val="0"/>
              <w:rPr>
                <w:rFonts w:cstheme="minorHAnsi"/>
                <w:bCs/>
                <w:sz w:val="16"/>
                <w:szCs w:val="16"/>
              </w:rPr>
            </w:pPr>
            <w:r w:rsidRPr="00101A92">
              <w:rPr>
                <w:rFonts w:cstheme="minorHAnsi"/>
                <w:bCs/>
                <w:sz w:val="16"/>
                <w:szCs w:val="16"/>
              </w:rPr>
              <w:t>I can show a kind way to say “no thank you”.</w:t>
            </w:r>
          </w:p>
          <w:p w:rsidR="0058018F" w:rsidRPr="00101A92" w:rsidRDefault="0058018F" w:rsidP="0058018F">
            <w:pPr>
              <w:pStyle w:val="ListParagraph"/>
              <w:numPr>
                <w:ilvl w:val="0"/>
                <w:numId w:val="55"/>
              </w:numPr>
              <w:autoSpaceDE w:val="0"/>
              <w:autoSpaceDN w:val="0"/>
              <w:adjustRightInd w:val="0"/>
              <w:rPr>
                <w:rFonts w:cstheme="minorHAnsi"/>
                <w:b/>
                <w:bCs/>
                <w:sz w:val="16"/>
                <w:szCs w:val="16"/>
              </w:rPr>
            </w:pPr>
            <w:r w:rsidRPr="00101A92">
              <w:rPr>
                <w:rFonts w:cstheme="minorHAnsi"/>
                <w:bCs/>
                <w:sz w:val="16"/>
                <w:szCs w:val="16"/>
              </w:rPr>
              <w:t>I know that some people like hugs and some people don’t</w:t>
            </w:r>
            <w:r>
              <w:rPr>
                <w:rFonts w:cstheme="minorHAnsi"/>
                <w:bCs/>
                <w:sz w:val="16"/>
                <w:szCs w:val="16"/>
              </w:rPr>
              <w:t>.</w:t>
            </w:r>
          </w:p>
        </w:tc>
        <w:tc>
          <w:tcPr>
            <w:tcW w:w="3759" w:type="dxa"/>
          </w:tcPr>
          <w:p w:rsidR="0058018F" w:rsidRPr="009A0D01" w:rsidRDefault="0058018F" w:rsidP="0058018F">
            <w:pPr>
              <w:rPr>
                <w:rFonts w:cstheme="minorHAnsi"/>
                <w:sz w:val="16"/>
                <w:szCs w:val="16"/>
              </w:rPr>
            </w:pPr>
            <w:r w:rsidRPr="009A0D01">
              <w:rPr>
                <w:rFonts w:cstheme="minorHAnsi"/>
                <w:sz w:val="16"/>
                <w:szCs w:val="16"/>
              </w:rPr>
              <w:t>Lesson 4</w:t>
            </w:r>
          </w:p>
          <w:p w:rsidR="0058018F" w:rsidRPr="00101A92" w:rsidRDefault="0058018F" w:rsidP="0058018F">
            <w:pPr>
              <w:rPr>
                <w:rFonts w:cstheme="minorHAnsi"/>
                <w:color w:val="FF0000"/>
                <w:sz w:val="16"/>
                <w:szCs w:val="16"/>
              </w:rPr>
            </w:pPr>
            <w:r w:rsidRPr="009A0D01">
              <w:rPr>
                <w:rFonts w:cstheme="minorHAnsi"/>
                <w:sz w:val="16"/>
                <w:szCs w:val="16"/>
              </w:rPr>
              <w:t xml:space="preserve">My body, my choices </w:t>
            </w:r>
          </w:p>
        </w:tc>
        <w:tc>
          <w:tcPr>
            <w:tcW w:w="3759" w:type="dxa"/>
          </w:tcPr>
          <w:p w:rsidR="0058018F" w:rsidRPr="00A557F4" w:rsidRDefault="0058018F" w:rsidP="0058018F">
            <w:pPr>
              <w:pStyle w:val="ListParagraph"/>
              <w:numPr>
                <w:ilvl w:val="0"/>
                <w:numId w:val="57"/>
              </w:numPr>
              <w:autoSpaceDE w:val="0"/>
              <w:autoSpaceDN w:val="0"/>
              <w:adjustRightInd w:val="0"/>
              <w:rPr>
                <w:rFonts w:cstheme="minorHAnsi"/>
                <w:bCs/>
                <w:color w:val="1D1D1B"/>
                <w:sz w:val="16"/>
                <w:szCs w:val="16"/>
              </w:rPr>
            </w:pPr>
            <w:r w:rsidRPr="00A557F4">
              <w:rPr>
                <w:rFonts w:cstheme="minorHAnsi"/>
                <w:bCs/>
                <w:color w:val="1D1D1B"/>
                <w:sz w:val="16"/>
                <w:szCs w:val="16"/>
              </w:rPr>
              <w:t>Reception</w:t>
            </w:r>
            <w:r>
              <w:rPr>
                <w:rFonts w:cstheme="minorHAnsi"/>
                <w:bCs/>
                <w:color w:val="1D1D1B"/>
                <w:sz w:val="16"/>
                <w:szCs w:val="16"/>
              </w:rPr>
              <w:t>,</w:t>
            </w:r>
            <w:r w:rsidRPr="00A557F4">
              <w:rPr>
                <w:rFonts w:cstheme="minorHAnsi"/>
                <w:bCs/>
                <w:color w:val="1D1D1B"/>
                <w:sz w:val="16"/>
                <w:szCs w:val="16"/>
              </w:rPr>
              <w:t xml:space="preserve"> Lesson 4 social story</w:t>
            </w:r>
          </w:p>
          <w:p w:rsidR="0058018F" w:rsidRPr="00101A92" w:rsidRDefault="0058018F" w:rsidP="0058018F">
            <w:pPr>
              <w:pStyle w:val="ListParagraph"/>
              <w:numPr>
                <w:ilvl w:val="0"/>
                <w:numId w:val="56"/>
              </w:numPr>
              <w:autoSpaceDE w:val="0"/>
              <w:autoSpaceDN w:val="0"/>
              <w:adjustRightInd w:val="0"/>
              <w:rPr>
                <w:rFonts w:cstheme="minorHAnsi"/>
                <w:color w:val="1D1D1B"/>
                <w:sz w:val="16"/>
                <w:szCs w:val="16"/>
              </w:rPr>
            </w:pPr>
            <w:r w:rsidRPr="00101A92">
              <w:rPr>
                <w:rFonts w:cstheme="minorHAnsi"/>
                <w:color w:val="1D1D1B"/>
                <w:sz w:val="16"/>
                <w:szCs w:val="16"/>
              </w:rPr>
              <w:t>Ezza the Elephant puppet or toy</w:t>
            </w:r>
          </w:p>
          <w:p w:rsidR="0058018F" w:rsidRPr="00101A92" w:rsidRDefault="0058018F" w:rsidP="0058018F">
            <w:pPr>
              <w:pStyle w:val="ListParagraph"/>
              <w:numPr>
                <w:ilvl w:val="0"/>
                <w:numId w:val="56"/>
              </w:numPr>
              <w:autoSpaceDE w:val="0"/>
              <w:autoSpaceDN w:val="0"/>
              <w:adjustRightInd w:val="0"/>
              <w:rPr>
                <w:rFonts w:cstheme="minorHAnsi"/>
                <w:color w:val="1D1D1B"/>
                <w:sz w:val="16"/>
                <w:szCs w:val="16"/>
              </w:rPr>
            </w:pPr>
            <w:r w:rsidRPr="00101A92">
              <w:rPr>
                <w:rFonts w:cstheme="minorHAnsi"/>
                <w:color w:val="1D1D1B"/>
                <w:sz w:val="16"/>
                <w:szCs w:val="16"/>
              </w:rPr>
              <w:t>A second puppet or soft toy, ‘Huggy the</w:t>
            </w:r>
          </w:p>
          <w:p w:rsidR="0058018F" w:rsidRPr="00101A92" w:rsidRDefault="0058018F" w:rsidP="0058018F">
            <w:pPr>
              <w:pStyle w:val="ListParagraph"/>
              <w:ind w:left="360"/>
              <w:rPr>
                <w:rFonts w:cstheme="minorHAnsi"/>
                <w:color w:val="FF0000"/>
                <w:sz w:val="16"/>
                <w:szCs w:val="16"/>
              </w:rPr>
            </w:pPr>
            <w:r w:rsidRPr="00101A92">
              <w:rPr>
                <w:rFonts w:cstheme="minorHAnsi"/>
                <w:color w:val="1D1D1B"/>
                <w:sz w:val="16"/>
                <w:szCs w:val="16"/>
              </w:rPr>
              <w:t xml:space="preserve">Bear’ </w:t>
            </w:r>
            <w:r w:rsidRPr="009A0D01">
              <w:rPr>
                <w:rFonts w:cstheme="minorHAnsi"/>
                <w:i/>
                <w:color w:val="1D1D1B"/>
                <w:sz w:val="16"/>
                <w:szCs w:val="16"/>
              </w:rPr>
              <w:t>(e.g. a very cuddly character)</w:t>
            </w:r>
          </w:p>
        </w:tc>
      </w:tr>
    </w:tbl>
    <w:p w:rsidR="003A4CD4" w:rsidRDefault="003A4CD4" w:rsidP="00C27544">
      <w:pPr>
        <w:pStyle w:val="ListParagraph"/>
        <w:spacing w:line="480" w:lineRule="auto"/>
        <w:ind w:left="351"/>
        <w:jc w:val="both"/>
        <w:rPr>
          <w:rFonts w:cstheme="minorHAnsi"/>
          <w:b/>
        </w:rPr>
      </w:pPr>
    </w:p>
    <w:p w:rsidR="0058018F" w:rsidRDefault="0058018F" w:rsidP="00C27544">
      <w:pPr>
        <w:pStyle w:val="ListParagraph"/>
        <w:spacing w:line="480" w:lineRule="auto"/>
        <w:ind w:left="351"/>
        <w:jc w:val="both"/>
        <w:rPr>
          <w:rFonts w:cstheme="minorHAnsi"/>
          <w:b/>
        </w:rPr>
      </w:pPr>
    </w:p>
    <w:tbl>
      <w:tblPr>
        <w:tblStyle w:val="TableGrid"/>
        <w:tblW w:w="0" w:type="auto"/>
        <w:tblInd w:w="351" w:type="dxa"/>
        <w:tblLook w:val="04A0" w:firstRow="1" w:lastRow="0" w:firstColumn="1" w:lastColumn="0" w:noHBand="0" w:noVBand="1"/>
      </w:tblPr>
      <w:tblGrid>
        <w:gridCol w:w="5012"/>
        <w:gridCol w:w="5012"/>
        <w:gridCol w:w="5013"/>
      </w:tblGrid>
      <w:tr w:rsidR="00986C96" w:rsidTr="00986C96">
        <w:tc>
          <w:tcPr>
            <w:tcW w:w="5012" w:type="dxa"/>
          </w:tcPr>
          <w:p w:rsidR="00986C96" w:rsidRPr="006B699A" w:rsidRDefault="00986C96" w:rsidP="00986C96">
            <w:pPr>
              <w:rPr>
                <w:rFonts w:cstheme="minorHAnsi"/>
                <w:sz w:val="16"/>
                <w:szCs w:val="16"/>
              </w:rPr>
            </w:pPr>
            <w:r w:rsidRPr="006B699A">
              <w:rPr>
                <w:rFonts w:cstheme="minorHAnsi"/>
                <w:b/>
                <w:sz w:val="16"/>
                <w:szCs w:val="16"/>
              </w:rPr>
              <w:lastRenderedPageBreak/>
              <w:t>Year Group:</w:t>
            </w:r>
            <w:r w:rsidRPr="006B699A">
              <w:rPr>
                <w:rFonts w:cstheme="minorHAnsi"/>
                <w:sz w:val="16"/>
                <w:szCs w:val="16"/>
              </w:rPr>
              <w:t xml:space="preserve"> Reception </w:t>
            </w:r>
          </w:p>
        </w:tc>
        <w:tc>
          <w:tcPr>
            <w:tcW w:w="5012" w:type="dxa"/>
          </w:tcPr>
          <w:p w:rsidR="00986C96" w:rsidRPr="006B699A" w:rsidRDefault="00986C96" w:rsidP="00986C96">
            <w:pPr>
              <w:rPr>
                <w:rFonts w:cstheme="minorHAnsi"/>
                <w:sz w:val="16"/>
                <w:szCs w:val="16"/>
              </w:rPr>
            </w:pPr>
            <w:r w:rsidRPr="006B699A">
              <w:rPr>
                <w:rFonts w:cstheme="minorHAnsi"/>
                <w:b/>
                <w:sz w:val="16"/>
                <w:szCs w:val="16"/>
              </w:rPr>
              <w:t>Topic:</w:t>
            </w:r>
            <w:r w:rsidRPr="006B699A">
              <w:rPr>
                <w:rFonts w:cstheme="minorHAnsi"/>
                <w:sz w:val="16"/>
                <w:szCs w:val="16"/>
              </w:rPr>
              <w:t xml:space="preserve"> My body, my relationships </w:t>
            </w:r>
          </w:p>
        </w:tc>
        <w:tc>
          <w:tcPr>
            <w:tcW w:w="5013" w:type="dxa"/>
          </w:tcPr>
          <w:p w:rsidR="00986C96" w:rsidRPr="006B699A" w:rsidRDefault="00986C96" w:rsidP="00986C96">
            <w:pPr>
              <w:autoSpaceDE w:val="0"/>
              <w:autoSpaceDN w:val="0"/>
              <w:adjustRightInd w:val="0"/>
              <w:rPr>
                <w:rFonts w:cstheme="minorHAnsi"/>
                <w:sz w:val="16"/>
                <w:szCs w:val="16"/>
              </w:rPr>
            </w:pPr>
            <w:r w:rsidRPr="006B699A">
              <w:rPr>
                <w:rFonts w:cstheme="minorHAnsi"/>
                <w:b/>
                <w:sz w:val="16"/>
                <w:szCs w:val="16"/>
              </w:rPr>
              <w:t xml:space="preserve">Reception EYFS Mapping: </w:t>
            </w:r>
            <w:r w:rsidRPr="00E7756A">
              <w:rPr>
                <w:rFonts w:cstheme="minorHAnsi"/>
                <w:sz w:val="16"/>
                <w:szCs w:val="16"/>
              </w:rPr>
              <w:t>Personal, Social and Emotional Development</w:t>
            </w:r>
            <w:r>
              <w:rPr>
                <w:rFonts w:cstheme="minorHAnsi"/>
                <w:b/>
                <w:sz w:val="16"/>
                <w:szCs w:val="16"/>
              </w:rPr>
              <w:t xml:space="preserve"> </w:t>
            </w:r>
            <w:r w:rsidRPr="006B699A">
              <w:rPr>
                <w:rFonts w:cstheme="minorHAnsi"/>
                <w:sz w:val="16"/>
                <w:szCs w:val="16"/>
              </w:rPr>
              <w:t xml:space="preserve">and </w:t>
            </w:r>
            <w:r>
              <w:rPr>
                <w:rFonts w:cstheme="minorHAnsi"/>
                <w:sz w:val="16"/>
                <w:szCs w:val="16"/>
              </w:rPr>
              <w:t xml:space="preserve">  </w:t>
            </w:r>
            <w:r w:rsidRPr="006B699A">
              <w:rPr>
                <w:rFonts w:cstheme="minorHAnsi"/>
                <w:sz w:val="16"/>
                <w:szCs w:val="16"/>
              </w:rPr>
              <w:t>Communication &amp; Language</w:t>
            </w:r>
          </w:p>
        </w:tc>
      </w:tr>
      <w:tr w:rsidR="00986C96" w:rsidTr="00986C96">
        <w:tc>
          <w:tcPr>
            <w:tcW w:w="5012" w:type="dxa"/>
          </w:tcPr>
          <w:p w:rsidR="00986C96" w:rsidRPr="006B699A" w:rsidRDefault="00986C96" w:rsidP="00986C96">
            <w:pPr>
              <w:jc w:val="center"/>
              <w:rPr>
                <w:rFonts w:cstheme="minorHAnsi"/>
                <w:b/>
                <w:sz w:val="16"/>
                <w:szCs w:val="16"/>
              </w:rPr>
            </w:pPr>
            <w:r w:rsidRPr="006B699A">
              <w:rPr>
                <w:rFonts w:cstheme="minorHAnsi"/>
                <w:b/>
                <w:sz w:val="16"/>
                <w:szCs w:val="16"/>
              </w:rPr>
              <w:t xml:space="preserve">Lesson </w:t>
            </w:r>
          </w:p>
        </w:tc>
        <w:tc>
          <w:tcPr>
            <w:tcW w:w="5012" w:type="dxa"/>
          </w:tcPr>
          <w:p w:rsidR="00986C96" w:rsidRPr="006B699A" w:rsidRDefault="00986C96" w:rsidP="00986C96">
            <w:pPr>
              <w:jc w:val="center"/>
              <w:rPr>
                <w:rFonts w:cstheme="minorHAnsi"/>
                <w:b/>
                <w:sz w:val="16"/>
                <w:szCs w:val="16"/>
              </w:rPr>
            </w:pPr>
            <w:r w:rsidRPr="006B699A">
              <w:rPr>
                <w:rFonts w:cstheme="minorHAnsi"/>
                <w:b/>
                <w:sz w:val="16"/>
                <w:szCs w:val="16"/>
              </w:rPr>
              <w:t>P</w:t>
            </w:r>
            <w:r>
              <w:rPr>
                <w:rFonts w:cstheme="minorHAnsi"/>
                <w:b/>
                <w:sz w:val="16"/>
                <w:szCs w:val="16"/>
              </w:rPr>
              <w:t xml:space="preserve">ersonal, </w:t>
            </w:r>
            <w:r w:rsidRPr="006B699A">
              <w:rPr>
                <w:rFonts w:cstheme="minorHAnsi"/>
                <w:b/>
                <w:sz w:val="16"/>
                <w:szCs w:val="16"/>
              </w:rPr>
              <w:t>S</w:t>
            </w:r>
            <w:r>
              <w:rPr>
                <w:rFonts w:cstheme="minorHAnsi"/>
                <w:b/>
                <w:sz w:val="16"/>
                <w:szCs w:val="16"/>
              </w:rPr>
              <w:t xml:space="preserve">ocial and </w:t>
            </w:r>
            <w:r w:rsidRPr="006B699A">
              <w:rPr>
                <w:rFonts w:cstheme="minorHAnsi"/>
                <w:b/>
                <w:sz w:val="16"/>
                <w:szCs w:val="16"/>
              </w:rPr>
              <w:t>E</w:t>
            </w:r>
            <w:r>
              <w:rPr>
                <w:rFonts w:cstheme="minorHAnsi"/>
                <w:b/>
                <w:sz w:val="16"/>
                <w:szCs w:val="16"/>
              </w:rPr>
              <w:t xml:space="preserve">motional </w:t>
            </w:r>
            <w:proofErr w:type="gramStart"/>
            <w:r w:rsidRPr="006B699A">
              <w:rPr>
                <w:rFonts w:cstheme="minorHAnsi"/>
                <w:b/>
                <w:sz w:val="16"/>
                <w:szCs w:val="16"/>
              </w:rPr>
              <w:t>D</w:t>
            </w:r>
            <w:r>
              <w:rPr>
                <w:rFonts w:cstheme="minorHAnsi"/>
                <w:b/>
                <w:sz w:val="16"/>
                <w:szCs w:val="16"/>
              </w:rPr>
              <w:t xml:space="preserve">evelopment </w:t>
            </w:r>
            <w:r w:rsidRPr="006B699A">
              <w:rPr>
                <w:rFonts w:cstheme="minorHAnsi"/>
                <w:b/>
                <w:sz w:val="16"/>
                <w:szCs w:val="16"/>
              </w:rPr>
              <w:t xml:space="preserve"> –</w:t>
            </w:r>
            <w:proofErr w:type="gramEnd"/>
            <w:r w:rsidRPr="006B699A">
              <w:rPr>
                <w:rFonts w:cstheme="minorHAnsi"/>
                <w:b/>
                <w:sz w:val="16"/>
                <w:szCs w:val="16"/>
              </w:rPr>
              <w:t xml:space="preserve"> Early Learning Goals </w:t>
            </w:r>
          </w:p>
        </w:tc>
        <w:tc>
          <w:tcPr>
            <w:tcW w:w="5013" w:type="dxa"/>
          </w:tcPr>
          <w:p w:rsidR="00986C96" w:rsidRPr="006B699A" w:rsidRDefault="00986C96" w:rsidP="00986C96">
            <w:pPr>
              <w:jc w:val="center"/>
              <w:rPr>
                <w:rFonts w:cstheme="minorHAnsi"/>
                <w:b/>
                <w:sz w:val="16"/>
                <w:szCs w:val="16"/>
              </w:rPr>
            </w:pPr>
            <w:r w:rsidRPr="006B699A">
              <w:rPr>
                <w:rFonts w:cstheme="minorHAnsi"/>
                <w:b/>
                <w:sz w:val="16"/>
                <w:szCs w:val="16"/>
              </w:rPr>
              <w:t>Communication &amp; Language – Early Learning Goals</w:t>
            </w:r>
          </w:p>
        </w:tc>
      </w:tr>
      <w:tr w:rsidR="00986C96" w:rsidTr="00986C96">
        <w:tc>
          <w:tcPr>
            <w:tcW w:w="5012" w:type="dxa"/>
          </w:tcPr>
          <w:p w:rsidR="00986C96" w:rsidRPr="006B699A" w:rsidRDefault="00986C96" w:rsidP="00986C96">
            <w:pPr>
              <w:rPr>
                <w:rFonts w:cstheme="minorHAnsi"/>
                <w:sz w:val="16"/>
                <w:szCs w:val="16"/>
              </w:rPr>
            </w:pPr>
            <w:r w:rsidRPr="006B699A">
              <w:rPr>
                <w:rFonts w:cstheme="minorHAnsi"/>
                <w:sz w:val="16"/>
                <w:szCs w:val="16"/>
              </w:rPr>
              <w:t>Lesson 1</w:t>
            </w:r>
          </w:p>
          <w:p w:rsidR="00986C96" w:rsidRPr="006B699A" w:rsidRDefault="00986C96" w:rsidP="00986C96">
            <w:pPr>
              <w:rPr>
                <w:rFonts w:cstheme="minorHAnsi"/>
                <w:sz w:val="16"/>
                <w:szCs w:val="16"/>
              </w:rPr>
            </w:pPr>
            <w:r w:rsidRPr="006B699A">
              <w:rPr>
                <w:rFonts w:cstheme="minorHAnsi"/>
                <w:sz w:val="16"/>
                <w:szCs w:val="16"/>
              </w:rPr>
              <w:t>Caring friendships</w:t>
            </w:r>
          </w:p>
        </w:tc>
        <w:tc>
          <w:tcPr>
            <w:tcW w:w="5012" w:type="dxa"/>
          </w:tcPr>
          <w:p w:rsidR="00986C96" w:rsidRPr="006B699A" w:rsidRDefault="00986C96" w:rsidP="00986C96">
            <w:pPr>
              <w:pStyle w:val="ListParagraph"/>
              <w:numPr>
                <w:ilvl w:val="0"/>
                <w:numId w:val="83"/>
              </w:numPr>
              <w:autoSpaceDE w:val="0"/>
              <w:autoSpaceDN w:val="0"/>
              <w:adjustRightInd w:val="0"/>
              <w:rPr>
                <w:rFonts w:cstheme="minorHAnsi"/>
                <w:color w:val="1D1D1B"/>
                <w:sz w:val="16"/>
                <w:szCs w:val="16"/>
              </w:rPr>
            </w:pPr>
            <w:r w:rsidRPr="006B699A">
              <w:rPr>
                <w:rFonts w:cstheme="minorHAnsi"/>
                <w:color w:val="1D1D1B"/>
                <w:sz w:val="16"/>
                <w:szCs w:val="16"/>
              </w:rPr>
              <w:t>Show an understanding of their own feelings and those of others and begin to regulate their behaviour accordingly.</w:t>
            </w:r>
          </w:p>
          <w:p w:rsidR="00986C96" w:rsidRPr="006B699A" w:rsidRDefault="00986C96" w:rsidP="00986C96">
            <w:pPr>
              <w:pStyle w:val="ListParagraph"/>
              <w:numPr>
                <w:ilvl w:val="0"/>
                <w:numId w:val="83"/>
              </w:numPr>
              <w:autoSpaceDE w:val="0"/>
              <w:autoSpaceDN w:val="0"/>
              <w:adjustRightInd w:val="0"/>
              <w:rPr>
                <w:rFonts w:cstheme="minorHAnsi"/>
                <w:color w:val="1D1D1B"/>
                <w:sz w:val="16"/>
                <w:szCs w:val="16"/>
              </w:rPr>
            </w:pPr>
            <w:r w:rsidRPr="006B699A">
              <w:rPr>
                <w:rFonts w:cstheme="minorHAnsi"/>
                <w:color w:val="1D1D1B"/>
                <w:sz w:val="16"/>
                <w:szCs w:val="16"/>
              </w:rPr>
              <w:t>Work and play cooperatively and take turns with others.</w:t>
            </w:r>
          </w:p>
          <w:p w:rsidR="00986C96" w:rsidRPr="006B699A" w:rsidRDefault="00986C96" w:rsidP="00986C96">
            <w:pPr>
              <w:pStyle w:val="ListParagraph"/>
              <w:numPr>
                <w:ilvl w:val="0"/>
                <w:numId w:val="83"/>
              </w:numPr>
              <w:autoSpaceDE w:val="0"/>
              <w:autoSpaceDN w:val="0"/>
              <w:adjustRightInd w:val="0"/>
              <w:rPr>
                <w:rFonts w:cstheme="minorHAnsi"/>
                <w:color w:val="1D1D1B"/>
                <w:sz w:val="16"/>
                <w:szCs w:val="16"/>
              </w:rPr>
            </w:pPr>
            <w:r w:rsidRPr="006B699A">
              <w:rPr>
                <w:rFonts w:cstheme="minorHAnsi"/>
                <w:color w:val="1D1D1B"/>
                <w:sz w:val="16"/>
                <w:szCs w:val="16"/>
              </w:rPr>
              <w:t>Form positive attachments to adults and friendships with peers.</w:t>
            </w:r>
          </w:p>
          <w:p w:rsidR="00986C96" w:rsidRPr="006B699A" w:rsidRDefault="00986C96" w:rsidP="00986C96">
            <w:pPr>
              <w:pStyle w:val="ListParagraph"/>
              <w:numPr>
                <w:ilvl w:val="0"/>
                <w:numId w:val="83"/>
              </w:numPr>
              <w:rPr>
                <w:rFonts w:cstheme="minorHAnsi"/>
                <w:sz w:val="16"/>
                <w:szCs w:val="16"/>
              </w:rPr>
            </w:pPr>
            <w:r w:rsidRPr="006B699A">
              <w:rPr>
                <w:rFonts w:cstheme="minorHAnsi"/>
                <w:color w:val="1D1D1B"/>
                <w:sz w:val="16"/>
                <w:szCs w:val="16"/>
              </w:rPr>
              <w:t>Show sensitivity to their own and to others’ needs.</w:t>
            </w:r>
          </w:p>
        </w:tc>
        <w:tc>
          <w:tcPr>
            <w:tcW w:w="5013" w:type="dxa"/>
          </w:tcPr>
          <w:p w:rsidR="00986C96" w:rsidRPr="006B699A" w:rsidRDefault="00986C96" w:rsidP="00986C96">
            <w:pPr>
              <w:pStyle w:val="ListParagraph"/>
              <w:numPr>
                <w:ilvl w:val="0"/>
                <w:numId w:val="83"/>
              </w:numPr>
              <w:autoSpaceDE w:val="0"/>
              <w:autoSpaceDN w:val="0"/>
              <w:adjustRightInd w:val="0"/>
              <w:rPr>
                <w:rFonts w:cstheme="minorHAnsi"/>
                <w:color w:val="1D1D1B"/>
                <w:sz w:val="16"/>
                <w:szCs w:val="16"/>
              </w:rPr>
            </w:pPr>
            <w:r w:rsidRPr="006B699A">
              <w:rPr>
                <w:rFonts w:cstheme="minorHAnsi"/>
                <w:color w:val="1D1D1B"/>
                <w:sz w:val="16"/>
                <w:szCs w:val="16"/>
              </w:rPr>
              <w:t>Listen attentively and respond to what they hear with</w:t>
            </w:r>
            <w:r>
              <w:rPr>
                <w:rFonts w:cstheme="minorHAnsi"/>
                <w:color w:val="1D1D1B"/>
                <w:sz w:val="16"/>
                <w:szCs w:val="16"/>
              </w:rPr>
              <w:t xml:space="preserve"> </w:t>
            </w:r>
            <w:r w:rsidRPr="006B699A">
              <w:rPr>
                <w:rFonts w:cstheme="minorHAnsi"/>
                <w:color w:val="1D1D1B"/>
                <w:sz w:val="16"/>
                <w:szCs w:val="16"/>
              </w:rPr>
              <w:t>relevant questions, comments and actions.</w:t>
            </w:r>
          </w:p>
          <w:p w:rsidR="00986C96" w:rsidRPr="006B699A" w:rsidRDefault="00986C96" w:rsidP="00986C96">
            <w:pPr>
              <w:pStyle w:val="ListParagraph"/>
              <w:numPr>
                <w:ilvl w:val="0"/>
                <w:numId w:val="83"/>
              </w:numPr>
              <w:autoSpaceDE w:val="0"/>
              <w:autoSpaceDN w:val="0"/>
              <w:adjustRightInd w:val="0"/>
              <w:rPr>
                <w:rFonts w:cstheme="minorHAnsi"/>
                <w:color w:val="1D1D1B"/>
                <w:sz w:val="16"/>
                <w:szCs w:val="16"/>
              </w:rPr>
            </w:pPr>
            <w:r w:rsidRPr="006B699A">
              <w:rPr>
                <w:rFonts w:cstheme="minorHAnsi"/>
                <w:color w:val="1D1D1B"/>
                <w:sz w:val="16"/>
                <w:szCs w:val="16"/>
              </w:rPr>
              <w:t>Hold conversation when engaged in back-and-forth exchanges with their teacher and peers.</w:t>
            </w:r>
          </w:p>
          <w:p w:rsidR="00986C96" w:rsidRPr="006B699A" w:rsidRDefault="00986C96" w:rsidP="00986C96">
            <w:pPr>
              <w:pStyle w:val="ListParagraph"/>
              <w:numPr>
                <w:ilvl w:val="0"/>
                <w:numId w:val="83"/>
              </w:numPr>
              <w:autoSpaceDE w:val="0"/>
              <w:autoSpaceDN w:val="0"/>
              <w:adjustRightInd w:val="0"/>
              <w:rPr>
                <w:rFonts w:ascii="ElisarDTInfant-Regular" w:hAnsi="ElisarDTInfant-Regular" w:cs="ElisarDTInfant-Regular"/>
                <w:color w:val="1D1D1B"/>
              </w:rPr>
            </w:pPr>
            <w:r w:rsidRPr="006B699A">
              <w:rPr>
                <w:rFonts w:cstheme="minorHAnsi"/>
                <w:color w:val="1D1D1B"/>
                <w:sz w:val="16"/>
                <w:szCs w:val="16"/>
              </w:rPr>
              <w:t>Express their ideas and feelings about their experiences using full sentences, with modelling and support.</w:t>
            </w:r>
          </w:p>
        </w:tc>
      </w:tr>
      <w:tr w:rsidR="00986C96" w:rsidTr="00986C96">
        <w:tc>
          <w:tcPr>
            <w:tcW w:w="5012" w:type="dxa"/>
          </w:tcPr>
          <w:p w:rsidR="00986C96" w:rsidRPr="006B699A" w:rsidRDefault="00986C96" w:rsidP="00986C96">
            <w:pPr>
              <w:rPr>
                <w:rFonts w:cstheme="minorHAnsi"/>
                <w:sz w:val="16"/>
                <w:szCs w:val="16"/>
              </w:rPr>
            </w:pPr>
            <w:r w:rsidRPr="006B699A">
              <w:rPr>
                <w:rFonts w:cstheme="minorHAnsi"/>
                <w:sz w:val="16"/>
                <w:szCs w:val="16"/>
              </w:rPr>
              <w:t>Lesson 2</w:t>
            </w:r>
          </w:p>
          <w:p w:rsidR="00986C96" w:rsidRPr="006B699A" w:rsidRDefault="00986C96" w:rsidP="00986C96">
            <w:pPr>
              <w:rPr>
                <w:rFonts w:cstheme="minorHAnsi"/>
                <w:sz w:val="16"/>
                <w:szCs w:val="16"/>
              </w:rPr>
            </w:pPr>
            <w:r w:rsidRPr="006B699A">
              <w:rPr>
                <w:rFonts w:cstheme="minorHAnsi"/>
                <w:sz w:val="16"/>
                <w:szCs w:val="16"/>
              </w:rPr>
              <w:t>Being kind</w:t>
            </w:r>
          </w:p>
        </w:tc>
        <w:tc>
          <w:tcPr>
            <w:tcW w:w="5012" w:type="dxa"/>
          </w:tcPr>
          <w:p w:rsidR="00986C96" w:rsidRPr="00E7756A" w:rsidRDefault="00986C96" w:rsidP="00986C96">
            <w:pPr>
              <w:pStyle w:val="ListParagraph"/>
              <w:numPr>
                <w:ilvl w:val="0"/>
                <w:numId w:val="84"/>
              </w:numPr>
              <w:autoSpaceDE w:val="0"/>
              <w:autoSpaceDN w:val="0"/>
              <w:adjustRightInd w:val="0"/>
              <w:rPr>
                <w:rFonts w:cstheme="minorHAnsi"/>
                <w:color w:val="1D1D1B"/>
                <w:sz w:val="16"/>
                <w:szCs w:val="16"/>
              </w:rPr>
            </w:pPr>
            <w:r w:rsidRPr="00E7756A">
              <w:rPr>
                <w:rFonts w:cstheme="minorHAnsi"/>
                <w:color w:val="1D1D1B"/>
                <w:sz w:val="16"/>
                <w:szCs w:val="16"/>
              </w:rPr>
              <w:t>Show an understanding of their own feelings and those of others and begin to regulate their behaviour accordingly.</w:t>
            </w:r>
          </w:p>
          <w:p w:rsidR="00986C96" w:rsidRPr="00E7756A" w:rsidRDefault="00986C96" w:rsidP="00986C96">
            <w:pPr>
              <w:pStyle w:val="ListParagraph"/>
              <w:numPr>
                <w:ilvl w:val="0"/>
                <w:numId w:val="84"/>
              </w:numPr>
              <w:autoSpaceDE w:val="0"/>
              <w:autoSpaceDN w:val="0"/>
              <w:adjustRightInd w:val="0"/>
              <w:rPr>
                <w:rFonts w:cstheme="minorHAnsi"/>
                <w:color w:val="1D1D1B"/>
                <w:sz w:val="16"/>
                <w:szCs w:val="16"/>
              </w:rPr>
            </w:pPr>
            <w:r w:rsidRPr="00E7756A">
              <w:rPr>
                <w:rFonts w:cstheme="minorHAnsi"/>
                <w:color w:val="1D1D1B"/>
                <w:sz w:val="16"/>
                <w:szCs w:val="16"/>
              </w:rPr>
              <w:t>Explain the reasons for rules, know right from wrong and try to behave accordingly.</w:t>
            </w:r>
          </w:p>
          <w:p w:rsidR="00986C96" w:rsidRPr="00E7756A" w:rsidRDefault="00986C96" w:rsidP="00986C96">
            <w:pPr>
              <w:pStyle w:val="ListParagraph"/>
              <w:numPr>
                <w:ilvl w:val="0"/>
                <w:numId w:val="84"/>
              </w:numPr>
              <w:autoSpaceDE w:val="0"/>
              <w:autoSpaceDN w:val="0"/>
              <w:adjustRightInd w:val="0"/>
              <w:rPr>
                <w:rFonts w:cstheme="minorHAnsi"/>
                <w:color w:val="1D1D1B"/>
                <w:sz w:val="16"/>
                <w:szCs w:val="16"/>
              </w:rPr>
            </w:pPr>
            <w:r w:rsidRPr="00E7756A">
              <w:rPr>
                <w:rFonts w:cstheme="minorHAnsi"/>
                <w:color w:val="1D1D1B"/>
                <w:sz w:val="16"/>
                <w:szCs w:val="16"/>
              </w:rPr>
              <w:t>Work and play cooperatively and take turns with others.</w:t>
            </w:r>
          </w:p>
          <w:p w:rsidR="00986C96" w:rsidRPr="00E7756A" w:rsidRDefault="00986C96" w:rsidP="00986C96">
            <w:pPr>
              <w:pStyle w:val="ListParagraph"/>
              <w:numPr>
                <w:ilvl w:val="0"/>
                <w:numId w:val="84"/>
              </w:numPr>
              <w:rPr>
                <w:rFonts w:cstheme="minorHAnsi"/>
                <w:sz w:val="16"/>
                <w:szCs w:val="16"/>
              </w:rPr>
            </w:pPr>
            <w:r w:rsidRPr="00E7756A">
              <w:rPr>
                <w:rFonts w:cstheme="minorHAnsi"/>
                <w:color w:val="1D1D1B"/>
                <w:sz w:val="16"/>
                <w:szCs w:val="16"/>
              </w:rPr>
              <w:t>Show sensitivity to their own and to others’ needs.</w:t>
            </w:r>
          </w:p>
        </w:tc>
        <w:tc>
          <w:tcPr>
            <w:tcW w:w="5013" w:type="dxa"/>
          </w:tcPr>
          <w:p w:rsidR="00986C96" w:rsidRPr="00E7756A" w:rsidRDefault="00986C96" w:rsidP="00986C96">
            <w:pPr>
              <w:pStyle w:val="ListParagraph"/>
              <w:numPr>
                <w:ilvl w:val="0"/>
                <w:numId w:val="84"/>
              </w:numPr>
              <w:autoSpaceDE w:val="0"/>
              <w:autoSpaceDN w:val="0"/>
              <w:adjustRightInd w:val="0"/>
              <w:rPr>
                <w:rFonts w:cstheme="minorHAnsi"/>
                <w:color w:val="1D1D1B"/>
                <w:sz w:val="16"/>
                <w:szCs w:val="16"/>
              </w:rPr>
            </w:pPr>
            <w:r w:rsidRPr="00E7756A">
              <w:rPr>
                <w:rFonts w:cstheme="minorHAnsi"/>
                <w:color w:val="1D1D1B"/>
                <w:sz w:val="16"/>
                <w:szCs w:val="16"/>
              </w:rPr>
              <w:t>Listen attentively and respond to what they hear with relevant questions, comments and actions.</w:t>
            </w:r>
          </w:p>
          <w:p w:rsidR="00986C96" w:rsidRPr="00E7756A" w:rsidRDefault="00986C96" w:rsidP="00986C96">
            <w:pPr>
              <w:pStyle w:val="ListParagraph"/>
              <w:numPr>
                <w:ilvl w:val="0"/>
                <w:numId w:val="84"/>
              </w:numPr>
              <w:autoSpaceDE w:val="0"/>
              <w:autoSpaceDN w:val="0"/>
              <w:adjustRightInd w:val="0"/>
              <w:rPr>
                <w:rFonts w:cstheme="minorHAnsi"/>
                <w:color w:val="1D1D1B"/>
                <w:sz w:val="16"/>
                <w:szCs w:val="16"/>
              </w:rPr>
            </w:pPr>
            <w:r w:rsidRPr="00E7756A">
              <w:rPr>
                <w:rFonts w:cstheme="minorHAnsi"/>
                <w:color w:val="1D1D1B"/>
                <w:sz w:val="16"/>
                <w:szCs w:val="16"/>
              </w:rPr>
              <w:t>Make comments about what they have heard and ask questions to clarify their understanding.</w:t>
            </w:r>
          </w:p>
          <w:p w:rsidR="00986C96" w:rsidRPr="00E7756A" w:rsidRDefault="00986C96" w:rsidP="00986C96">
            <w:pPr>
              <w:pStyle w:val="ListParagraph"/>
              <w:numPr>
                <w:ilvl w:val="0"/>
                <w:numId w:val="84"/>
              </w:numPr>
              <w:autoSpaceDE w:val="0"/>
              <w:autoSpaceDN w:val="0"/>
              <w:adjustRightInd w:val="0"/>
              <w:rPr>
                <w:rFonts w:ascii="ElisarDTInfant-Regular" w:hAnsi="ElisarDTInfant-Regular" w:cs="ElisarDTInfant-Regular"/>
                <w:color w:val="1D1D1B"/>
              </w:rPr>
            </w:pPr>
            <w:r w:rsidRPr="00E7756A">
              <w:rPr>
                <w:rFonts w:cstheme="minorHAnsi"/>
                <w:color w:val="1D1D1B"/>
                <w:sz w:val="16"/>
                <w:szCs w:val="16"/>
              </w:rPr>
              <w:t>Offer explanations for why things might happen, making use of recently introduced vocabulary.</w:t>
            </w:r>
          </w:p>
        </w:tc>
      </w:tr>
      <w:tr w:rsidR="00986C96" w:rsidTr="00986C96">
        <w:tc>
          <w:tcPr>
            <w:tcW w:w="5012" w:type="dxa"/>
          </w:tcPr>
          <w:p w:rsidR="00986C96" w:rsidRPr="006B699A" w:rsidRDefault="00986C96" w:rsidP="00986C96">
            <w:pPr>
              <w:rPr>
                <w:rFonts w:cstheme="minorHAnsi"/>
                <w:sz w:val="16"/>
                <w:szCs w:val="16"/>
              </w:rPr>
            </w:pPr>
            <w:r w:rsidRPr="006B699A">
              <w:rPr>
                <w:rFonts w:cstheme="minorHAnsi"/>
                <w:sz w:val="16"/>
                <w:szCs w:val="16"/>
              </w:rPr>
              <w:t>Lesson 3</w:t>
            </w:r>
          </w:p>
          <w:p w:rsidR="00986C96" w:rsidRPr="006B699A" w:rsidRDefault="00986C96" w:rsidP="00986C96">
            <w:pPr>
              <w:rPr>
                <w:rFonts w:cstheme="minorHAnsi"/>
                <w:sz w:val="16"/>
                <w:szCs w:val="16"/>
              </w:rPr>
            </w:pPr>
            <w:r w:rsidRPr="006B699A">
              <w:rPr>
                <w:rFonts w:cstheme="minorHAnsi"/>
                <w:sz w:val="16"/>
                <w:szCs w:val="16"/>
              </w:rPr>
              <w:t>Different families</w:t>
            </w:r>
          </w:p>
        </w:tc>
        <w:tc>
          <w:tcPr>
            <w:tcW w:w="5012" w:type="dxa"/>
          </w:tcPr>
          <w:p w:rsidR="00986C96" w:rsidRPr="00E7756A" w:rsidRDefault="00986C96" w:rsidP="00986C96">
            <w:pPr>
              <w:pStyle w:val="ListParagraph"/>
              <w:numPr>
                <w:ilvl w:val="0"/>
                <w:numId w:val="85"/>
              </w:numPr>
              <w:autoSpaceDE w:val="0"/>
              <w:autoSpaceDN w:val="0"/>
              <w:adjustRightInd w:val="0"/>
              <w:rPr>
                <w:rFonts w:cstheme="minorHAnsi"/>
                <w:color w:val="1D1D1B"/>
                <w:sz w:val="16"/>
                <w:szCs w:val="16"/>
              </w:rPr>
            </w:pPr>
            <w:r w:rsidRPr="00E7756A">
              <w:rPr>
                <w:rFonts w:cstheme="minorHAnsi"/>
                <w:color w:val="1D1D1B"/>
                <w:sz w:val="16"/>
                <w:szCs w:val="16"/>
              </w:rPr>
              <w:t>Form positive attachments to adults and friendships with peers.</w:t>
            </w:r>
          </w:p>
          <w:p w:rsidR="00986C96" w:rsidRPr="00E7756A" w:rsidRDefault="00986C96" w:rsidP="00986C96">
            <w:pPr>
              <w:pStyle w:val="ListParagraph"/>
              <w:numPr>
                <w:ilvl w:val="0"/>
                <w:numId w:val="85"/>
              </w:numPr>
              <w:autoSpaceDE w:val="0"/>
              <w:autoSpaceDN w:val="0"/>
              <w:adjustRightInd w:val="0"/>
              <w:rPr>
                <w:rFonts w:cstheme="minorHAnsi"/>
                <w:color w:val="1D1D1B"/>
                <w:sz w:val="16"/>
                <w:szCs w:val="16"/>
              </w:rPr>
            </w:pPr>
            <w:r w:rsidRPr="00E7756A">
              <w:rPr>
                <w:rFonts w:cstheme="minorHAnsi"/>
                <w:color w:val="1D1D1B"/>
                <w:sz w:val="16"/>
                <w:szCs w:val="16"/>
              </w:rPr>
              <w:t>Show sensitivity to their own and to others’ needs.</w:t>
            </w:r>
          </w:p>
          <w:p w:rsidR="00986C96" w:rsidRPr="00E7756A" w:rsidRDefault="00986C96" w:rsidP="00986C96">
            <w:pPr>
              <w:pStyle w:val="ListParagraph"/>
              <w:numPr>
                <w:ilvl w:val="0"/>
                <w:numId w:val="85"/>
              </w:numPr>
              <w:autoSpaceDE w:val="0"/>
              <w:autoSpaceDN w:val="0"/>
              <w:adjustRightInd w:val="0"/>
              <w:rPr>
                <w:rFonts w:ascii="ElisarDTInfant-Regular" w:hAnsi="ElisarDTInfant-Regular" w:cs="ElisarDTInfant-Regular"/>
                <w:color w:val="1D1D1B"/>
              </w:rPr>
            </w:pPr>
            <w:r w:rsidRPr="00E7756A">
              <w:rPr>
                <w:rFonts w:cstheme="minorHAnsi"/>
                <w:color w:val="1D1D1B"/>
                <w:sz w:val="16"/>
                <w:szCs w:val="16"/>
              </w:rPr>
              <w:t>Explain the reasons for rules, know right from wrong and try to behave accordingly.</w:t>
            </w:r>
          </w:p>
        </w:tc>
        <w:tc>
          <w:tcPr>
            <w:tcW w:w="5013" w:type="dxa"/>
          </w:tcPr>
          <w:p w:rsidR="00986C96" w:rsidRPr="00E7756A" w:rsidRDefault="00986C96" w:rsidP="00986C96">
            <w:pPr>
              <w:pStyle w:val="ListParagraph"/>
              <w:numPr>
                <w:ilvl w:val="0"/>
                <w:numId w:val="85"/>
              </w:numPr>
              <w:autoSpaceDE w:val="0"/>
              <w:autoSpaceDN w:val="0"/>
              <w:adjustRightInd w:val="0"/>
              <w:rPr>
                <w:rFonts w:cstheme="minorHAnsi"/>
                <w:color w:val="1D1D1B"/>
                <w:sz w:val="16"/>
                <w:szCs w:val="16"/>
              </w:rPr>
            </w:pPr>
            <w:r w:rsidRPr="00E7756A">
              <w:rPr>
                <w:rFonts w:cstheme="minorHAnsi"/>
                <w:color w:val="1D1D1B"/>
                <w:sz w:val="16"/>
                <w:szCs w:val="16"/>
              </w:rPr>
              <w:t>Listen attentively and respond to what they hear with relevant questions, comments and actions.</w:t>
            </w:r>
          </w:p>
          <w:p w:rsidR="00986C96" w:rsidRPr="00E7756A" w:rsidRDefault="00986C96" w:rsidP="00986C96">
            <w:pPr>
              <w:pStyle w:val="ListParagraph"/>
              <w:numPr>
                <w:ilvl w:val="0"/>
                <w:numId w:val="85"/>
              </w:numPr>
              <w:autoSpaceDE w:val="0"/>
              <w:autoSpaceDN w:val="0"/>
              <w:adjustRightInd w:val="0"/>
              <w:rPr>
                <w:rFonts w:cstheme="minorHAnsi"/>
                <w:color w:val="1D1D1B"/>
                <w:sz w:val="16"/>
                <w:szCs w:val="16"/>
              </w:rPr>
            </w:pPr>
            <w:r w:rsidRPr="00E7756A">
              <w:rPr>
                <w:rFonts w:cstheme="minorHAnsi"/>
                <w:color w:val="1D1D1B"/>
                <w:sz w:val="16"/>
                <w:szCs w:val="16"/>
              </w:rPr>
              <w:t>Participate in small group and class discussions, offering their own ideas.</w:t>
            </w:r>
          </w:p>
          <w:p w:rsidR="00986C96" w:rsidRPr="00E7756A" w:rsidRDefault="00986C96" w:rsidP="00986C96">
            <w:pPr>
              <w:pStyle w:val="ListParagraph"/>
              <w:numPr>
                <w:ilvl w:val="0"/>
                <w:numId w:val="85"/>
              </w:numPr>
              <w:autoSpaceDE w:val="0"/>
              <w:autoSpaceDN w:val="0"/>
              <w:adjustRightInd w:val="0"/>
              <w:rPr>
                <w:rFonts w:ascii="ElisarDTInfant-Regular" w:hAnsi="ElisarDTInfant-Regular" w:cs="ElisarDTInfant-Regular"/>
                <w:color w:val="1D1D1B"/>
              </w:rPr>
            </w:pPr>
            <w:r w:rsidRPr="00E7756A">
              <w:rPr>
                <w:rFonts w:cstheme="minorHAnsi"/>
                <w:color w:val="1D1D1B"/>
                <w:sz w:val="16"/>
                <w:szCs w:val="16"/>
              </w:rPr>
              <w:t>Express their ideas and feelings about their experiences using full sentences, with modelling and support.</w:t>
            </w:r>
          </w:p>
        </w:tc>
      </w:tr>
      <w:tr w:rsidR="00986C96" w:rsidTr="00986C96">
        <w:tc>
          <w:tcPr>
            <w:tcW w:w="5012" w:type="dxa"/>
          </w:tcPr>
          <w:p w:rsidR="00986C96" w:rsidRPr="006B699A" w:rsidRDefault="00986C96" w:rsidP="00986C96">
            <w:pPr>
              <w:rPr>
                <w:rFonts w:cstheme="minorHAnsi"/>
                <w:sz w:val="16"/>
                <w:szCs w:val="16"/>
              </w:rPr>
            </w:pPr>
            <w:r w:rsidRPr="006B699A">
              <w:rPr>
                <w:rFonts w:cstheme="minorHAnsi"/>
                <w:sz w:val="16"/>
                <w:szCs w:val="16"/>
              </w:rPr>
              <w:t>Lesson 4</w:t>
            </w:r>
          </w:p>
          <w:p w:rsidR="00986C96" w:rsidRPr="006B699A" w:rsidRDefault="00986C96" w:rsidP="00986C96">
            <w:pPr>
              <w:rPr>
                <w:rFonts w:cstheme="minorHAnsi"/>
                <w:color w:val="FF0000"/>
                <w:sz w:val="16"/>
                <w:szCs w:val="16"/>
              </w:rPr>
            </w:pPr>
            <w:r w:rsidRPr="006B699A">
              <w:rPr>
                <w:rFonts w:cstheme="minorHAnsi"/>
                <w:sz w:val="16"/>
                <w:szCs w:val="16"/>
              </w:rPr>
              <w:t xml:space="preserve">My body, my choices </w:t>
            </w:r>
          </w:p>
        </w:tc>
        <w:tc>
          <w:tcPr>
            <w:tcW w:w="5012" w:type="dxa"/>
          </w:tcPr>
          <w:p w:rsidR="00986C96" w:rsidRPr="00E7756A" w:rsidRDefault="00986C96" w:rsidP="00986C96">
            <w:pPr>
              <w:pStyle w:val="ListParagraph"/>
              <w:numPr>
                <w:ilvl w:val="0"/>
                <w:numId w:val="86"/>
              </w:numPr>
              <w:autoSpaceDE w:val="0"/>
              <w:autoSpaceDN w:val="0"/>
              <w:adjustRightInd w:val="0"/>
              <w:rPr>
                <w:rFonts w:cstheme="minorHAnsi"/>
                <w:color w:val="1D1D1B"/>
                <w:sz w:val="16"/>
                <w:szCs w:val="16"/>
              </w:rPr>
            </w:pPr>
            <w:r w:rsidRPr="00E7756A">
              <w:rPr>
                <w:rFonts w:cstheme="minorHAnsi"/>
                <w:color w:val="1D1D1B"/>
                <w:sz w:val="16"/>
                <w:szCs w:val="16"/>
              </w:rPr>
              <w:t>Show an understanding of their own feelings and those</w:t>
            </w:r>
            <w:r>
              <w:rPr>
                <w:rFonts w:cstheme="minorHAnsi"/>
                <w:color w:val="1D1D1B"/>
                <w:sz w:val="16"/>
                <w:szCs w:val="16"/>
              </w:rPr>
              <w:t xml:space="preserve"> </w:t>
            </w:r>
            <w:r w:rsidRPr="00E7756A">
              <w:rPr>
                <w:rFonts w:cstheme="minorHAnsi"/>
                <w:color w:val="1D1D1B"/>
                <w:sz w:val="16"/>
                <w:szCs w:val="16"/>
              </w:rPr>
              <w:t>of others and begin to regulate their behaviour accordingly.</w:t>
            </w:r>
          </w:p>
          <w:p w:rsidR="00986C96" w:rsidRPr="00E7756A" w:rsidRDefault="00986C96" w:rsidP="00986C96">
            <w:pPr>
              <w:pStyle w:val="ListParagraph"/>
              <w:numPr>
                <w:ilvl w:val="0"/>
                <w:numId w:val="86"/>
              </w:numPr>
              <w:autoSpaceDE w:val="0"/>
              <w:autoSpaceDN w:val="0"/>
              <w:adjustRightInd w:val="0"/>
              <w:rPr>
                <w:rFonts w:cstheme="minorHAnsi"/>
                <w:color w:val="1D1D1B"/>
                <w:sz w:val="16"/>
                <w:szCs w:val="16"/>
              </w:rPr>
            </w:pPr>
            <w:r w:rsidRPr="00E7756A">
              <w:rPr>
                <w:rFonts w:cstheme="minorHAnsi"/>
                <w:color w:val="1D1D1B"/>
                <w:sz w:val="16"/>
                <w:szCs w:val="16"/>
              </w:rPr>
              <w:t>Be confident to try new activities and show independence, resilience and perseverance in the face of challenge.</w:t>
            </w:r>
          </w:p>
          <w:p w:rsidR="00986C96" w:rsidRPr="00E7756A" w:rsidRDefault="00986C96" w:rsidP="00986C96">
            <w:pPr>
              <w:pStyle w:val="ListParagraph"/>
              <w:numPr>
                <w:ilvl w:val="0"/>
                <w:numId w:val="86"/>
              </w:numPr>
              <w:autoSpaceDE w:val="0"/>
              <w:autoSpaceDN w:val="0"/>
              <w:adjustRightInd w:val="0"/>
              <w:rPr>
                <w:rFonts w:cstheme="minorHAnsi"/>
                <w:b/>
                <w:bCs/>
                <w:sz w:val="16"/>
                <w:szCs w:val="16"/>
              </w:rPr>
            </w:pPr>
            <w:r w:rsidRPr="00E7756A">
              <w:rPr>
                <w:rFonts w:cstheme="minorHAnsi"/>
                <w:color w:val="1D1D1B"/>
                <w:sz w:val="16"/>
                <w:szCs w:val="16"/>
              </w:rPr>
              <w:t>Show sensitivity to their own and to others’ needs.</w:t>
            </w:r>
          </w:p>
        </w:tc>
        <w:tc>
          <w:tcPr>
            <w:tcW w:w="5013" w:type="dxa"/>
          </w:tcPr>
          <w:p w:rsidR="00986C96" w:rsidRPr="00E7756A" w:rsidRDefault="00986C96" w:rsidP="00986C96">
            <w:pPr>
              <w:pStyle w:val="ListParagraph"/>
              <w:numPr>
                <w:ilvl w:val="0"/>
                <w:numId w:val="86"/>
              </w:numPr>
              <w:autoSpaceDE w:val="0"/>
              <w:autoSpaceDN w:val="0"/>
              <w:adjustRightInd w:val="0"/>
              <w:rPr>
                <w:rFonts w:cstheme="minorHAnsi"/>
                <w:color w:val="1D1D1B"/>
                <w:sz w:val="16"/>
                <w:szCs w:val="16"/>
              </w:rPr>
            </w:pPr>
            <w:r w:rsidRPr="00E7756A">
              <w:rPr>
                <w:rFonts w:cstheme="minorHAnsi"/>
                <w:color w:val="1D1D1B"/>
                <w:sz w:val="16"/>
                <w:szCs w:val="16"/>
              </w:rPr>
              <w:t>Listen attentively and respond to what they hear with relevant questions, comments and actions.</w:t>
            </w:r>
          </w:p>
          <w:p w:rsidR="00986C96" w:rsidRPr="00E7756A" w:rsidRDefault="00986C96" w:rsidP="00986C96">
            <w:pPr>
              <w:pStyle w:val="ListParagraph"/>
              <w:numPr>
                <w:ilvl w:val="0"/>
                <w:numId w:val="86"/>
              </w:numPr>
              <w:autoSpaceDE w:val="0"/>
              <w:autoSpaceDN w:val="0"/>
              <w:adjustRightInd w:val="0"/>
              <w:rPr>
                <w:rFonts w:cstheme="minorHAnsi"/>
                <w:color w:val="1D1D1B"/>
                <w:sz w:val="16"/>
                <w:szCs w:val="16"/>
              </w:rPr>
            </w:pPr>
            <w:r w:rsidRPr="00E7756A">
              <w:rPr>
                <w:rFonts w:cstheme="minorHAnsi"/>
                <w:color w:val="1D1D1B"/>
                <w:sz w:val="16"/>
                <w:szCs w:val="16"/>
              </w:rPr>
              <w:t>Make comments about what they have heard and ask questions to clarify their understanding.</w:t>
            </w:r>
          </w:p>
          <w:p w:rsidR="00986C96" w:rsidRPr="00E7756A" w:rsidRDefault="00986C96" w:rsidP="00986C96">
            <w:pPr>
              <w:pStyle w:val="ListParagraph"/>
              <w:numPr>
                <w:ilvl w:val="0"/>
                <w:numId w:val="86"/>
              </w:numPr>
              <w:autoSpaceDE w:val="0"/>
              <w:autoSpaceDN w:val="0"/>
              <w:adjustRightInd w:val="0"/>
              <w:rPr>
                <w:rFonts w:ascii="ElisarDTInfant-Regular" w:hAnsi="ElisarDTInfant-Regular" w:cs="ElisarDTInfant-Regular"/>
                <w:color w:val="1D1D1B"/>
              </w:rPr>
            </w:pPr>
            <w:r w:rsidRPr="00E7756A">
              <w:rPr>
                <w:rFonts w:cstheme="minorHAnsi"/>
                <w:color w:val="1D1D1B"/>
                <w:sz w:val="16"/>
                <w:szCs w:val="16"/>
              </w:rPr>
              <w:t>Express their ideas and feelings about their experiences using full sentences, with modelling and support.</w:t>
            </w:r>
          </w:p>
        </w:tc>
      </w:tr>
    </w:tbl>
    <w:p w:rsidR="00986C96" w:rsidRDefault="00986C96" w:rsidP="00C27544">
      <w:pPr>
        <w:pStyle w:val="ListParagraph"/>
        <w:spacing w:line="480" w:lineRule="auto"/>
        <w:ind w:left="351"/>
        <w:jc w:val="both"/>
        <w:rPr>
          <w:rFonts w:cstheme="minorHAnsi"/>
          <w:b/>
        </w:rPr>
      </w:pPr>
    </w:p>
    <w:p w:rsidR="00986C96" w:rsidRDefault="00986C96" w:rsidP="00C27544">
      <w:pPr>
        <w:pStyle w:val="ListParagraph"/>
        <w:spacing w:line="480" w:lineRule="auto"/>
        <w:ind w:left="351"/>
        <w:jc w:val="both"/>
        <w:rPr>
          <w:rFonts w:cstheme="minorHAnsi"/>
          <w:b/>
        </w:rPr>
      </w:pPr>
    </w:p>
    <w:p w:rsidR="00986C96" w:rsidRDefault="00986C96" w:rsidP="00C27544">
      <w:pPr>
        <w:pStyle w:val="ListParagraph"/>
        <w:spacing w:line="480" w:lineRule="auto"/>
        <w:ind w:left="351"/>
        <w:jc w:val="both"/>
        <w:rPr>
          <w:rFonts w:cstheme="minorHAnsi"/>
          <w:b/>
        </w:rPr>
      </w:pPr>
    </w:p>
    <w:p w:rsidR="00986C96" w:rsidRDefault="00986C96" w:rsidP="00C27544">
      <w:pPr>
        <w:pStyle w:val="ListParagraph"/>
        <w:spacing w:line="480" w:lineRule="auto"/>
        <w:ind w:left="351"/>
        <w:jc w:val="both"/>
        <w:rPr>
          <w:rFonts w:cstheme="minorHAnsi"/>
          <w:b/>
        </w:rPr>
      </w:pPr>
    </w:p>
    <w:p w:rsidR="00986C96" w:rsidRDefault="00986C96" w:rsidP="00C27544">
      <w:pPr>
        <w:pStyle w:val="ListParagraph"/>
        <w:spacing w:line="480" w:lineRule="auto"/>
        <w:ind w:left="351"/>
        <w:jc w:val="both"/>
        <w:rPr>
          <w:rFonts w:cstheme="minorHAnsi"/>
          <w:b/>
        </w:rPr>
      </w:pPr>
    </w:p>
    <w:p w:rsidR="00986C96" w:rsidRDefault="00986C96" w:rsidP="00C27544">
      <w:pPr>
        <w:pStyle w:val="ListParagraph"/>
        <w:spacing w:line="480" w:lineRule="auto"/>
        <w:ind w:left="351"/>
        <w:jc w:val="both"/>
        <w:rPr>
          <w:rFonts w:cstheme="minorHAnsi"/>
          <w:b/>
        </w:rPr>
      </w:pPr>
    </w:p>
    <w:p w:rsidR="0058018F" w:rsidRPr="0058018F" w:rsidRDefault="0058018F" w:rsidP="0058018F">
      <w:pPr>
        <w:spacing w:line="480" w:lineRule="auto"/>
        <w:jc w:val="both"/>
        <w:rPr>
          <w:rFonts w:cstheme="minorHAnsi"/>
          <w:b/>
        </w:rPr>
      </w:pPr>
    </w:p>
    <w:tbl>
      <w:tblPr>
        <w:tblStyle w:val="TableGrid"/>
        <w:tblW w:w="0" w:type="auto"/>
        <w:tblInd w:w="351" w:type="dxa"/>
        <w:tblLook w:val="04A0" w:firstRow="1" w:lastRow="0" w:firstColumn="1" w:lastColumn="0" w:noHBand="0" w:noVBand="1"/>
      </w:tblPr>
      <w:tblGrid>
        <w:gridCol w:w="3760"/>
        <w:gridCol w:w="3759"/>
        <w:gridCol w:w="3759"/>
        <w:gridCol w:w="3759"/>
      </w:tblGrid>
      <w:tr w:rsidR="0058018F" w:rsidTr="0058018F">
        <w:tc>
          <w:tcPr>
            <w:tcW w:w="3760" w:type="dxa"/>
          </w:tcPr>
          <w:p w:rsidR="0058018F" w:rsidRDefault="0058018F" w:rsidP="0058018F">
            <w:pPr>
              <w:rPr>
                <w:rFonts w:cstheme="minorHAnsi"/>
                <w:sz w:val="16"/>
                <w:szCs w:val="16"/>
              </w:rPr>
            </w:pPr>
            <w:r>
              <w:rPr>
                <w:rFonts w:cstheme="minorHAnsi"/>
                <w:b/>
                <w:sz w:val="16"/>
                <w:szCs w:val="16"/>
              </w:rPr>
              <w:lastRenderedPageBreak/>
              <w:t>Year Group:</w:t>
            </w:r>
            <w:r>
              <w:rPr>
                <w:rFonts w:cstheme="minorHAnsi"/>
                <w:sz w:val="16"/>
                <w:szCs w:val="16"/>
              </w:rPr>
              <w:t xml:space="preserve">  One </w:t>
            </w:r>
          </w:p>
        </w:tc>
        <w:tc>
          <w:tcPr>
            <w:tcW w:w="3759" w:type="dxa"/>
          </w:tcPr>
          <w:p w:rsidR="0058018F" w:rsidRDefault="0058018F" w:rsidP="0058018F">
            <w:pPr>
              <w:rPr>
                <w:rFonts w:cstheme="minorHAnsi"/>
                <w:sz w:val="16"/>
                <w:szCs w:val="16"/>
              </w:rPr>
            </w:pPr>
            <w:r>
              <w:rPr>
                <w:rFonts w:cstheme="minorHAnsi"/>
                <w:b/>
                <w:sz w:val="16"/>
                <w:szCs w:val="16"/>
              </w:rPr>
              <w:t>Topic:</w:t>
            </w:r>
            <w:r>
              <w:rPr>
                <w:rFonts w:cstheme="minorHAnsi"/>
                <w:sz w:val="16"/>
                <w:szCs w:val="16"/>
              </w:rPr>
              <w:t xml:space="preserve"> Growing up, staying safe</w:t>
            </w:r>
          </w:p>
        </w:tc>
        <w:tc>
          <w:tcPr>
            <w:tcW w:w="7518" w:type="dxa"/>
            <w:gridSpan w:val="2"/>
          </w:tcPr>
          <w:p w:rsidR="0058018F" w:rsidRDefault="0058018F" w:rsidP="0058018F">
            <w:pPr>
              <w:autoSpaceDE w:val="0"/>
              <w:autoSpaceDN w:val="0"/>
              <w:adjustRightInd w:val="0"/>
              <w:rPr>
                <w:rFonts w:cstheme="minorHAnsi"/>
                <w:color w:val="1D1D1B"/>
                <w:sz w:val="16"/>
                <w:szCs w:val="16"/>
              </w:rPr>
            </w:pPr>
            <w:r>
              <w:rPr>
                <w:rFonts w:cstheme="minorHAnsi"/>
                <w:b/>
                <w:sz w:val="16"/>
                <w:szCs w:val="16"/>
              </w:rPr>
              <w:t xml:space="preserve">Key Vocabulary: </w:t>
            </w:r>
            <w:r>
              <w:rPr>
                <w:rFonts w:cstheme="minorHAnsi"/>
                <w:color w:val="1D1D1B"/>
                <w:sz w:val="16"/>
                <w:szCs w:val="16"/>
              </w:rPr>
              <w:t>friend, kind, different, lonely, private parts, body, penis, grown-up, help, safe, proud, family, talk, screen, camera, online, trust, feelings, scared, happy, cross, calm, excited, unsure</w:t>
            </w:r>
          </w:p>
        </w:tc>
      </w:tr>
      <w:tr w:rsidR="0058018F" w:rsidTr="0058018F">
        <w:tc>
          <w:tcPr>
            <w:tcW w:w="3760" w:type="dxa"/>
          </w:tcPr>
          <w:p w:rsidR="0058018F" w:rsidRPr="00101A92" w:rsidRDefault="0058018F" w:rsidP="0058018F">
            <w:pPr>
              <w:jc w:val="center"/>
              <w:rPr>
                <w:rFonts w:cstheme="minorHAnsi"/>
                <w:b/>
                <w:sz w:val="16"/>
                <w:szCs w:val="16"/>
              </w:rPr>
            </w:pPr>
            <w:r w:rsidRPr="00101A92">
              <w:rPr>
                <w:rFonts w:cstheme="minorHAnsi"/>
                <w:b/>
                <w:sz w:val="16"/>
                <w:szCs w:val="16"/>
              </w:rPr>
              <w:t>Statutory Guidance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Learning Intentions and</w:t>
            </w:r>
          </w:p>
          <w:p w:rsidR="0058018F" w:rsidRPr="00101A92" w:rsidRDefault="0058018F" w:rsidP="0058018F">
            <w:pPr>
              <w:jc w:val="center"/>
              <w:rPr>
                <w:rFonts w:cstheme="minorHAnsi"/>
                <w:b/>
                <w:sz w:val="16"/>
                <w:szCs w:val="16"/>
              </w:rPr>
            </w:pPr>
            <w:r w:rsidRPr="00101A92">
              <w:rPr>
                <w:rFonts w:cstheme="minorHAnsi"/>
                <w:b/>
                <w:sz w:val="16"/>
                <w:szCs w:val="16"/>
              </w:rPr>
              <w:t>Learning Outcomes</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Title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Resources</w:t>
            </w:r>
          </w:p>
        </w:tc>
      </w:tr>
      <w:tr w:rsidR="0058018F" w:rsidTr="0058018F">
        <w:tc>
          <w:tcPr>
            <w:tcW w:w="3760" w:type="dxa"/>
          </w:tcPr>
          <w:p w:rsidR="0058018F" w:rsidRDefault="0058018F" w:rsidP="0058018F">
            <w:pPr>
              <w:rPr>
                <w:rFonts w:cstheme="minorHAnsi"/>
                <w:b/>
                <w:sz w:val="16"/>
                <w:szCs w:val="16"/>
              </w:rPr>
            </w:pPr>
            <w:r>
              <w:rPr>
                <w:rFonts w:cstheme="minorHAnsi"/>
                <w:b/>
                <w:sz w:val="16"/>
                <w:szCs w:val="16"/>
              </w:rPr>
              <w:t>Relationships Education</w:t>
            </w:r>
          </w:p>
          <w:p w:rsidR="0058018F" w:rsidRDefault="0058018F" w:rsidP="0058018F">
            <w:pPr>
              <w:rPr>
                <w:rFonts w:cstheme="minorHAnsi"/>
                <w:sz w:val="16"/>
                <w:szCs w:val="16"/>
              </w:rPr>
            </w:pPr>
            <w:r>
              <w:rPr>
                <w:rFonts w:cstheme="minorHAnsi"/>
                <w:sz w:val="16"/>
                <w:szCs w:val="16"/>
              </w:rPr>
              <w:t>Caring friendships (CF 2, 3)</w:t>
            </w:r>
          </w:p>
          <w:p w:rsidR="0058018F" w:rsidRDefault="0058018F" w:rsidP="0058018F">
            <w:pPr>
              <w:rPr>
                <w:rFonts w:cstheme="minorHAnsi"/>
                <w:sz w:val="16"/>
                <w:szCs w:val="16"/>
              </w:rPr>
            </w:pPr>
            <w:r>
              <w:rPr>
                <w:rFonts w:cstheme="minorHAnsi"/>
                <w:sz w:val="16"/>
                <w:szCs w:val="16"/>
              </w:rPr>
              <w:t>Respectful, kind relationships (RR5)</w:t>
            </w:r>
          </w:p>
        </w:tc>
        <w:tc>
          <w:tcPr>
            <w:tcW w:w="3759" w:type="dxa"/>
          </w:tcPr>
          <w:p w:rsidR="0058018F" w:rsidRDefault="0058018F" w:rsidP="0058018F">
            <w:pPr>
              <w:rPr>
                <w:rFonts w:cstheme="minorHAnsi"/>
                <w:b/>
                <w:sz w:val="16"/>
                <w:szCs w:val="16"/>
              </w:rPr>
            </w:pPr>
            <w:r>
              <w:rPr>
                <w:rFonts w:cstheme="minorHAnsi"/>
                <w:b/>
                <w:sz w:val="16"/>
                <w:szCs w:val="16"/>
              </w:rPr>
              <w:t>Learning Intention</w:t>
            </w:r>
          </w:p>
          <w:p w:rsidR="0058018F" w:rsidRDefault="0058018F" w:rsidP="0058018F">
            <w:pPr>
              <w:pStyle w:val="ListParagraph"/>
              <w:numPr>
                <w:ilvl w:val="0"/>
                <w:numId w:val="58"/>
              </w:numPr>
              <w:rPr>
                <w:rFonts w:cstheme="minorHAnsi"/>
                <w:sz w:val="16"/>
                <w:szCs w:val="16"/>
              </w:rPr>
            </w:pPr>
            <w:r>
              <w:rPr>
                <w:rFonts w:cstheme="minorHAnsi"/>
                <w:sz w:val="16"/>
                <w:szCs w:val="16"/>
              </w:rPr>
              <w:t>To learn how to be a kind and welcoming friend, even when people are different to us.</w:t>
            </w:r>
          </w:p>
          <w:p w:rsidR="0058018F" w:rsidRDefault="0058018F" w:rsidP="0058018F">
            <w:pPr>
              <w:rPr>
                <w:rFonts w:cstheme="minorHAnsi"/>
                <w:b/>
                <w:sz w:val="16"/>
                <w:szCs w:val="16"/>
              </w:rPr>
            </w:pPr>
            <w:r>
              <w:rPr>
                <w:rFonts w:cstheme="minorHAnsi"/>
                <w:b/>
                <w:sz w:val="16"/>
                <w:szCs w:val="16"/>
              </w:rPr>
              <w:t>Learning Outcomes</w:t>
            </w:r>
          </w:p>
          <w:p w:rsidR="0058018F" w:rsidRDefault="0058018F" w:rsidP="0058018F">
            <w:pPr>
              <w:pStyle w:val="ListParagraph"/>
              <w:numPr>
                <w:ilvl w:val="0"/>
                <w:numId w:val="58"/>
              </w:numPr>
              <w:rPr>
                <w:rFonts w:cstheme="minorHAnsi"/>
                <w:sz w:val="16"/>
                <w:szCs w:val="16"/>
              </w:rPr>
            </w:pPr>
            <w:r>
              <w:rPr>
                <w:rFonts w:cstheme="minorHAnsi"/>
                <w:sz w:val="16"/>
                <w:szCs w:val="16"/>
              </w:rPr>
              <w:t>I know that friends can be different from me.</w:t>
            </w:r>
          </w:p>
          <w:p w:rsidR="0058018F" w:rsidRDefault="0058018F" w:rsidP="0058018F">
            <w:pPr>
              <w:pStyle w:val="ListParagraph"/>
              <w:numPr>
                <w:ilvl w:val="0"/>
                <w:numId w:val="58"/>
              </w:numPr>
              <w:rPr>
                <w:rFonts w:cstheme="minorHAnsi"/>
                <w:sz w:val="16"/>
                <w:szCs w:val="16"/>
              </w:rPr>
            </w:pPr>
            <w:r>
              <w:rPr>
                <w:rFonts w:cstheme="minorHAnsi"/>
                <w:sz w:val="16"/>
                <w:szCs w:val="16"/>
              </w:rPr>
              <w:t>I can say one way to be kind to a new friend.</w:t>
            </w:r>
          </w:p>
        </w:tc>
        <w:tc>
          <w:tcPr>
            <w:tcW w:w="3759" w:type="dxa"/>
          </w:tcPr>
          <w:p w:rsidR="0058018F" w:rsidRDefault="0058018F" w:rsidP="0058018F">
            <w:pPr>
              <w:rPr>
                <w:rFonts w:cstheme="minorHAnsi"/>
                <w:sz w:val="16"/>
                <w:szCs w:val="16"/>
              </w:rPr>
            </w:pPr>
            <w:r>
              <w:rPr>
                <w:rFonts w:cstheme="minorHAnsi"/>
                <w:sz w:val="16"/>
                <w:szCs w:val="16"/>
              </w:rPr>
              <w:t>Lesson 1</w:t>
            </w:r>
          </w:p>
          <w:p w:rsidR="0058018F" w:rsidRDefault="0058018F" w:rsidP="0058018F">
            <w:pPr>
              <w:rPr>
                <w:rFonts w:cstheme="minorHAnsi"/>
                <w:sz w:val="16"/>
                <w:szCs w:val="16"/>
              </w:rPr>
            </w:pPr>
            <w:r>
              <w:rPr>
                <w:rFonts w:cstheme="minorHAnsi"/>
                <w:sz w:val="16"/>
                <w:szCs w:val="16"/>
              </w:rPr>
              <w:t>Diff</w:t>
            </w:r>
            <w:r>
              <w:rPr>
                <w:rFonts w:cstheme="minorHAnsi"/>
                <w:sz w:val="16"/>
                <w:szCs w:val="16"/>
              </w:rPr>
              <w:softHyphen/>
              <w:t>erent friends</w:t>
            </w:r>
          </w:p>
        </w:tc>
        <w:tc>
          <w:tcPr>
            <w:tcW w:w="3759" w:type="dxa"/>
          </w:tcPr>
          <w:p w:rsidR="0058018F" w:rsidRDefault="0058018F" w:rsidP="0058018F">
            <w:pPr>
              <w:pStyle w:val="ListParagraph"/>
              <w:numPr>
                <w:ilvl w:val="0"/>
                <w:numId w:val="59"/>
              </w:numPr>
              <w:rPr>
                <w:rFonts w:cstheme="minorHAnsi"/>
                <w:sz w:val="16"/>
                <w:szCs w:val="16"/>
              </w:rPr>
            </w:pPr>
            <w:r>
              <w:rPr>
                <w:rFonts w:cstheme="minorHAnsi"/>
                <w:sz w:val="16"/>
                <w:szCs w:val="16"/>
              </w:rPr>
              <w:t>Talking object</w:t>
            </w:r>
          </w:p>
          <w:p w:rsidR="0058018F" w:rsidRDefault="0058018F" w:rsidP="0058018F">
            <w:pPr>
              <w:pStyle w:val="ListParagraph"/>
              <w:numPr>
                <w:ilvl w:val="0"/>
                <w:numId w:val="59"/>
              </w:numPr>
              <w:rPr>
                <w:rFonts w:cstheme="minorHAnsi"/>
                <w:sz w:val="16"/>
                <w:szCs w:val="16"/>
              </w:rPr>
            </w:pPr>
            <w:r>
              <w:rPr>
                <w:rFonts w:cstheme="minorHAnsi"/>
                <w:sz w:val="16"/>
                <w:szCs w:val="16"/>
              </w:rPr>
              <w:t>Year 1, Lesson 1 story card</w:t>
            </w:r>
          </w:p>
          <w:p w:rsidR="0058018F" w:rsidRDefault="0058018F" w:rsidP="0058018F">
            <w:pPr>
              <w:pStyle w:val="ListParagraph"/>
              <w:numPr>
                <w:ilvl w:val="0"/>
                <w:numId w:val="59"/>
              </w:numPr>
              <w:rPr>
                <w:rFonts w:cstheme="minorHAnsi"/>
                <w:sz w:val="16"/>
                <w:szCs w:val="16"/>
              </w:rPr>
            </w:pPr>
            <w:r>
              <w:rPr>
                <w:rFonts w:cstheme="minorHAnsi"/>
                <w:sz w:val="16"/>
                <w:szCs w:val="16"/>
              </w:rPr>
              <w:t xml:space="preserve">Story bag containing an elephant puppet (or the elephant picture) and a school jumper </w:t>
            </w:r>
          </w:p>
          <w:p w:rsidR="0058018F" w:rsidRDefault="0058018F" w:rsidP="0058018F">
            <w:pPr>
              <w:pStyle w:val="ListParagraph"/>
              <w:numPr>
                <w:ilvl w:val="0"/>
                <w:numId w:val="59"/>
              </w:numPr>
              <w:rPr>
                <w:rFonts w:cstheme="minorHAnsi"/>
                <w:sz w:val="16"/>
                <w:szCs w:val="16"/>
              </w:rPr>
            </w:pPr>
            <w:r>
              <w:rPr>
                <w:rFonts w:cstheme="minorHAnsi"/>
                <w:sz w:val="16"/>
                <w:szCs w:val="16"/>
              </w:rPr>
              <w:t>Paper and coloured pencils</w:t>
            </w:r>
          </w:p>
        </w:tc>
      </w:tr>
      <w:tr w:rsidR="0058018F" w:rsidTr="0058018F">
        <w:tc>
          <w:tcPr>
            <w:tcW w:w="3760" w:type="dxa"/>
          </w:tcPr>
          <w:p w:rsidR="0058018F" w:rsidRDefault="0058018F" w:rsidP="0058018F">
            <w:pPr>
              <w:rPr>
                <w:rFonts w:cstheme="minorHAnsi"/>
                <w:b/>
                <w:sz w:val="16"/>
                <w:szCs w:val="16"/>
              </w:rPr>
            </w:pPr>
            <w:r>
              <w:rPr>
                <w:rFonts w:cstheme="minorHAnsi"/>
                <w:b/>
                <w:sz w:val="16"/>
                <w:szCs w:val="16"/>
              </w:rPr>
              <w:t>Relationships Education</w:t>
            </w:r>
          </w:p>
          <w:p w:rsidR="0058018F" w:rsidRDefault="0058018F" w:rsidP="0058018F">
            <w:pPr>
              <w:rPr>
                <w:rFonts w:cstheme="minorHAnsi"/>
                <w:sz w:val="16"/>
                <w:szCs w:val="16"/>
              </w:rPr>
            </w:pPr>
            <w:r>
              <w:rPr>
                <w:rFonts w:cstheme="minorHAnsi"/>
                <w:sz w:val="16"/>
                <w:szCs w:val="16"/>
              </w:rPr>
              <w:t>Being safe (BS2, BS3)</w:t>
            </w:r>
          </w:p>
          <w:p w:rsidR="0058018F" w:rsidRDefault="0058018F" w:rsidP="0058018F">
            <w:pPr>
              <w:rPr>
                <w:rFonts w:cstheme="minorHAnsi"/>
                <w:b/>
                <w:sz w:val="16"/>
                <w:szCs w:val="16"/>
              </w:rPr>
            </w:pPr>
            <w:r>
              <w:rPr>
                <w:rFonts w:cstheme="minorHAnsi"/>
                <w:b/>
                <w:sz w:val="16"/>
                <w:szCs w:val="16"/>
              </w:rPr>
              <w:t>Health Education</w:t>
            </w:r>
          </w:p>
          <w:p w:rsidR="0058018F" w:rsidRDefault="0058018F" w:rsidP="0058018F">
            <w:pPr>
              <w:rPr>
                <w:rFonts w:cstheme="minorHAnsi"/>
                <w:sz w:val="16"/>
                <w:szCs w:val="16"/>
              </w:rPr>
            </w:pPr>
            <w:r>
              <w:rPr>
                <w:rFonts w:cstheme="minorHAnsi"/>
                <w:sz w:val="16"/>
                <w:szCs w:val="16"/>
              </w:rPr>
              <w:t>Developing bodies (DB3)</w:t>
            </w:r>
          </w:p>
          <w:p w:rsidR="0058018F" w:rsidRDefault="0058018F" w:rsidP="0058018F">
            <w:pPr>
              <w:rPr>
                <w:rFonts w:cstheme="minorHAnsi"/>
                <w:b/>
                <w:sz w:val="16"/>
                <w:szCs w:val="16"/>
              </w:rPr>
            </w:pPr>
            <w:r>
              <w:rPr>
                <w:rFonts w:cstheme="minorHAnsi"/>
                <w:b/>
                <w:sz w:val="16"/>
                <w:szCs w:val="16"/>
              </w:rPr>
              <w:t xml:space="preserve">Science, Year 1, Animals including humans </w:t>
            </w:r>
          </w:p>
          <w:p w:rsidR="0058018F" w:rsidRDefault="0058018F" w:rsidP="0058018F">
            <w:pPr>
              <w:rPr>
                <w:rFonts w:cstheme="minorHAnsi"/>
                <w:sz w:val="16"/>
                <w:szCs w:val="16"/>
              </w:rPr>
            </w:pPr>
            <w:r>
              <w:rPr>
                <w:rFonts w:cstheme="minorHAnsi"/>
                <w:sz w:val="16"/>
                <w:szCs w:val="16"/>
              </w:rPr>
              <w:t>Identify, name, draw and label the basic parts of the human body.</w:t>
            </w:r>
          </w:p>
        </w:tc>
        <w:tc>
          <w:tcPr>
            <w:tcW w:w="3759" w:type="dxa"/>
          </w:tcPr>
          <w:p w:rsidR="0058018F" w:rsidRDefault="0058018F" w:rsidP="0058018F">
            <w:pPr>
              <w:rPr>
                <w:rFonts w:cstheme="minorHAnsi"/>
                <w:b/>
                <w:sz w:val="16"/>
                <w:szCs w:val="16"/>
              </w:rPr>
            </w:pPr>
            <w:r>
              <w:rPr>
                <w:rFonts w:cstheme="minorHAnsi"/>
                <w:b/>
                <w:sz w:val="16"/>
                <w:szCs w:val="16"/>
              </w:rPr>
              <w:t>Learning Intention</w:t>
            </w:r>
          </w:p>
          <w:p w:rsidR="0058018F" w:rsidRDefault="0058018F" w:rsidP="0058018F">
            <w:pPr>
              <w:pStyle w:val="ListParagraph"/>
              <w:numPr>
                <w:ilvl w:val="0"/>
                <w:numId w:val="60"/>
              </w:numPr>
              <w:rPr>
                <w:rFonts w:cstheme="minorHAnsi"/>
                <w:sz w:val="16"/>
                <w:szCs w:val="16"/>
              </w:rPr>
            </w:pPr>
            <w:r>
              <w:rPr>
                <w:rFonts w:cstheme="minorHAnsi"/>
                <w:sz w:val="16"/>
                <w:szCs w:val="16"/>
              </w:rPr>
              <w:t>To understand how we grow and change.</w:t>
            </w:r>
          </w:p>
          <w:p w:rsidR="0058018F" w:rsidRDefault="0058018F" w:rsidP="0058018F">
            <w:pPr>
              <w:pStyle w:val="ListParagraph"/>
              <w:numPr>
                <w:ilvl w:val="0"/>
                <w:numId w:val="60"/>
              </w:numPr>
              <w:rPr>
                <w:rFonts w:cstheme="minorHAnsi"/>
                <w:sz w:val="16"/>
                <w:szCs w:val="16"/>
              </w:rPr>
            </w:pPr>
            <w:r>
              <w:rPr>
                <w:rFonts w:cstheme="minorHAnsi"/>
                <w:sz w:val="16"/>
                <w:szCs w:val="16"/>
              </w:rPr>
              <w:t>To learn the correct names for the male private parts.</w:t>
            </w:r>
          </w:p>
          <w:p w:rsidR="0058018F" w:rsidRDefault="0058018F" w:rsidP="0058018F">
            <w:pPr>
              <w:rPr>
                <w:rFonts w:cstheme="minorHAnsi"/>
                <w:b/>
                <w:sz w:val="16"/>
                <w:szCs w:val="16"/>
              </w:rPr>
            </w:pPr>
            <w:r>
              <w:rPr>
                <w:rFonts w:cstheme="minorHAnsi"/>
                <w:b/>
                <w:sz w:val="16"/>
                <w:szCs w:val="16"/>
              </w:rPr>
              <w:t>Learning Outcomes</w:t>
            </w:r>
          </w:p>
          <w:p w:rsidR="0058018F" w:rsidRDefault="0058018F" w:rsidP="0058018F">
            <w:pPr>
              <w:pStyle w:val="ListParagraph"/>
              <w:numPr>
                <w:ilvl w:val="0"/>
                <w:numId w:val="60"/>
              </w:numPr>
              <w:rPr>
                <w:rFonts w:cstheme="minorHAnsi"/>
                <w:sz w:val="16"/>
                <w:szCs w:val="16"/>
              </w:rPr>
            </w:pPr>
            <w:r>
              <w:rPr>
                <w:rFonts w:cstheme="minorHAnsi"/>
                <w:sz w:val="16"/>
                <w:szCs w:val="16"/>
              </w:rPr>
              <w:t>I can name something I can do now that I couldn’t do as a baby.</w:t>
            </w:r>
          </w:p>
          <w:p w:rsidR="0058018F" w:rsidRDefault="0058018F" w:rsidP="0058018F">
            <w:pPr>
              <w:pStyle w:val="ListParagraph"/>
              <w:numPr>
                <w:ilvl w:val="0"/>
                <w:numId w:val="60"/>
              </w:numPr>
              <w:rPr>
                <w:rFonts w:cstheme="minorHAnsi"/>
                <w:sz w:val="16"/>
                <w:szCs w:val="16"/>
              </w:rPr>
            </w:pPr>
            <w:r>
              <w:rPr>
                <w:rFonts w:cstheme="minorHAnsi"/>
                <w:sz w:val="16"/>
                <w:szCs w:val="16"/>
              </w:rPr>
              <w:t>I know the right names for the male private parts.</w:t>
            </w:r>
          </w:p>
          <w:p w:rsidR="0058018F" w:rsidRDefault="0058018F" w:rsidP="0058018F">
            <w:pPr>
              <w:pStyle w:val="ListParagraph"/>
              <w:numPr>
                <w:ilvl w:val="0"/>
                <w:numId w:val="60"/>
              </w:numPr>
              <w:rPr>
                <w:rFonts w:cstheme="minorHAnsi"/>
                <w:sz w:val="16"/>
                <w:szCs w:val="16"/>
              </w:rPr>
            </w:pPr>
            <w:r>
              <w:rPr>
                <w:rFonts w:cstheme="minorHAnsi"/>
                <w:sz w:val="16"/>
                <w:szCs w:val="16"/>
              </w:rPr>
              <w:t>I know that some parts of my body are private.</w:t>
            </w:r>
          </w:p>
        </w:tc>
        <w:tc>
          <w:tcPr>
            <w:tcW w:w="3759" w:type="dxa"/>
          </w:tcPr>
          <w:p w:rsidR="0058018F" w:rsidRDefault="0058018F" w:rsidP="0058018F">
            <w:pPr>
              <w:rPr>
                <w:rFonts w:cstheme="minorHAnsi"/>
                <w:sz w:val="16"/>
                <w:szCs w:val="16"/>
              </w:rPr>
            </w:pPr>
            <w:r>
              <w:rPr>
                <w:rFonts w:cstheme="minorHAnsi"/>
                <w:sz w:val="16"/>
                <w:szCs w:val="16"/>
              </w:rPr>
              <w:t>Lesson 2</w:t>
            </w:r>
          </w:p>
          <w:p w:rsidR="0058018F" w:rsidRDefault="0058018F" w:rsidP="0058018F">
            <w:pPr>
              <w:rPr>
                <w:rFonts w:cstheme="minorHAnsi"/>
                <w:sz w:val="16"/>
                <w:szCs w:val="16"/>
              </w:rPr>
            </w:pPr>
            <w:r>
              <w:rPr>
                <w:rFonts w:cstheme="minorHAnsi"/>
                <w:sz w:val="16"/>
                <w:szCs w:val="16"/>
              </w:rPr>
              <w:t>Growing and changing</w:t>
            </w:r>
          </w:p>
        </w:tc>
        <w:tc>
          <w:tcPr>
            <w:tcW w:w="3759" w:type="dxa"/>
          </w:tcPr>
          <w:p w:rsidR="0058018F" w:rsidRDefault="0058018F" w:rsidP="0058018F">
            <w:pPr>
              <w:pStyle w:val="ListParagraph"/>
              <w:numPr>
                <w:ilvl w:val="0"/>
                <w:numId w:val="61"/>
              </w:numPr>
              <w:rPr>
                <w:rFonts w:cstheme="minorHAnsi"/>
                <w:sz w:val="16"/>
                <w:szCs w:val="16"/>
              </w:rPr>
            </w:pPr>
            <w:r>
              <w:rPr>
                <w:rFonts w:cstheme="minorHAnsi"/>
                <w:sz w:val="16"/>
                <w:szCs w:val="16"/>
              </w:rPr>
              <w:t>Talking object</w:t>
            </w:r>
          </w:p>
          <w:p w:rsidR="0058018F" w:rsidRDefault="0058018F" w:rsidP="0058018F">
            <w:pPr>
              <w:pStyle w:val="ListParagraph"/>
              <w:numPr>
                <w:ilvl w:val="0"/>
                <w:numId w:val="61"/>
              </w:numPr>
              <w:rPr>
                <w:rFonts w:cstheme="minorHAnsi"/>
                <w:sz w:val="16"/>
                <w:szCs w:val="16"/>
              </w:rPr>
            </w:pPr>
            <w:r>
              <w:rPr>
                <w:rFonts w:cstheme="minorHAnsi"/>
                <w:sz w:val="16"/>
                <w:szCs w:val="16"/>
              </w:rPr>
              <w:t>Year 1, Lesson 2 story card</w:t>
            </w:r>
          </w:p>
          <w:p w:rsidR="0058018F" w:rsidRDefault="0058018F" w:rsidP="0058018F">
            <w:pPr>
              <w:pStyle w:val="ListParagraph"/>
              <w:numPr>
                <w:ilvl w:val="0"/>
                <w:numId w:val="61"/>
              </w:numPr>
              <w:rPr>
                <w:rFonts w:cstheme="minorHAnsi"/>
                <w:sz w:val="16"/>
                <w:szCs w:val="16"/>
              </w:rPr>
            </w:pPr>
            <w:r>
              <w:rPr>
                <w:rFonts w:cstheme="minorHAnsi"/>
                <w:sz w:val="16"/>
                <w:szCs w:val="16"/>
              </w:rPr>
              <w:t>Story bag containing pictures of new-born babies, soap, flannel, school jumper</w:t>
            </w:r>
          </w:p>
          <w:p w:rsidR="0058018F" w:rsidRDefault="0058018F" w:rsidP="0058018F">
            <w:pPr>
              <w:pStyle w:val="ListParagraph"/>
              <w:numPr>
                <w:ilvl w:val="0"/>
                <w:numId w:val="61"/>
              </w:numPr>
              <w:rPr>
                <w:rFonts w:cstheme="minorHAnsi"/>
                <w:sz w:val="16"/>
                <w:szCs w:val="16"/>
              </w:rPr>
            </w:pPr>
            <w:r>
              <w:rPr>
                <w:rFonts w:cstheme="minorHAnsi"/>
                <w:sz w:val="16"/>
                <w:szCs w:val="16"/>
              </w:rPr>
              <w:t>Lifecycle picture cards</w:t>
            </w:r>
          </w:p>
          <w:p w:rsidR="0058018F" w:rsidRDefault="0058018F" w:rsidP="0058018F">
            <w:pPr>
              <w:pStyle w:val="ListParagraph"/>
              <w:numPr>
                <w:ilvl w:val="0"/>
                <w:numId w:val="61"/>
              </w:numPr>
              <w:rPr>
                <w:rFonts w:cstheme="minorHAnsi"/>
                <w:sz w:val="16"/>
                <w:szCs w:val="16"/>
              </w:rPr>
            </w:pPr>
            <w:r>
              <w:rPr>
                <w:rFonts w:cstheme="minorHAnsi"/>
                <w:sz w:val="16"/>
                <w:szCs w:val="16"/>
              </w:rPr>
              <w:t>Lifecycle whiteboard summary</w:t>
            </w:r>
          </w:p>
        </w:tc>
      </w:tr>
      <w:tr w:rsidR="0058018F" w:rsidTr="0058018F">
        <w:tc>
          <w:tcPr>
            <w:tcW w:w="3760" w:type="dxa"/>
          </w:tcPr>
          <w:p w:rsidR="0058018F" w:rsidRDefault="0058018F" w:rsidP="0058018F">
            <w:pPr>
              <w:rPr>
                <w:rFonts w:cstheme="minorHAnsi"/>
                <w:b/>
                <w:sz w:val="16"/>
                <w:szCs w:val="16"/>
              </w:rPr>
            </w:pPr>
            <w:r>
              <w:rPr>
                <w:rFonts w:cstheme="minorHAnsi"/>
                <w:b/>
                <w:sz w:val="16"/>
                <w:szCs w:val="16"/>
              </w:rPr>
              <w:t>Relationships Education</w:t>
            </w:r>
          </w:p>
          <w:p w:rsidR="0058018F" w:rsidRDefault="0058018F" w:rsidP="0058018F">
            <w:pPr>
              <w:rPr>
                <w:rFonts w:cstheme="minorHAnsi"/>
                <w:sz w:val="16"/>
                <w:szCs w:val="16"/>
              </w:rPr>
            </w:pPr>
            <w:r>
              <w:rPr>
                <w:rFonts w:cstheme="minorHAnsi"/>
                <w:sz w:val="16"/>
                <w:szCs w:val="16"/>
              </w:rPr>
              <w:t>Respectful, kind relationships (RR2)</w:t>
            </w:r>
          </w:p>
          <w:p w:rsidR="0058018F" w:rsidRDefault="0058018F" w:rsidP="0058018F">
            <w:pPr>
              <w:rPr>
                <w:rFonts w:cstheme="minorHAnsi"/>
                <w:sz w:val="16"/>
                <w:szCs w:val="16"/>
              </w:rPr>
            </w:pPr>
            <w:r>
              <w:rPr>
                <w:rFonts w:cstheme="minorHAnsi"/>
                <w:sz w:val="16"/>
                <w:szCs w:val="16"/>
              </w:rPr>
              <w:t>Online safety and awareness (OS1)</w:t>
            </w:r>
          </w:p>
          <w:p w:rsidR="0058018F" w:rsidRDefault="0058018F" w:rsidP="0058018F">
            <w:pPr>
              <w:rPr>
                <w:rFonts w:cstheme="minorHAnsi"/>
                <w:b/>
                <w:sz w:val="16"/>
                <w:szCs w:val="16"/>
              </w:rPr>
            </w:pPr>
            <w:r>
              <w:rPr>
                <w:rFonts w:cstheme="minorHAnsi"/>
                <w:sz w:val="16"/>
                <w:szCs w:val="16"/>
              </w:rPr>
              <w:t>Being safe (BS2, 3, 6, 7)</w:t>
            </w:r>
          </w:p>
        </w:tc>
        <w:tc>
          <w:tcPr>
            <w:tcW w:w="3759" w:type="dxa"/>
          </w:tcPr>
          <w:p w:rsidR="0058018F" w:rsidRDefault="0058018F" w:rsidP="0058018F">
            <w:pPr>
              <w:rPr>
                <w:rFonts w:cstheme="minorHAnsi"/>
                <w:b/>
                <w:sz w:val="16"/>
                <w:szCs w:val="16"/>
              </w:rPr>
            </w:pPr>
            <w:r>
              <w:rPr>
                <w:rFonts w:cstheme="minorHAnsi"/>
                <w:b/>
                <w:sz w:val="16"/>
                <w:szCs w:val="16"/>
              </w:rPr>
              <w:t>Learning Intention</w:t>
            </w:r>
          </w:p>
          <w:p w:rsidR="0058018F" w:rsidRDefault="0058018F" w:rsidP="0058018F">
            <w:pPr>
              <w:pStyle w:val="ListParagraph"/>
              <w:numPr>
                <w:ilvl w:val="0"/>
                <w:numId w:val="62"/>
              </w:numPr>
              <w:rPr>
                <w:rFonts w:cstheme="minorHAnsi"/>
                <w:sz w:val="16"/>
                <w:szCs w:val="16"/>
              </w:rPr>
            </w:pPr>
            <w:r>
              <w:rPr>
                <w:rFonts w:cstheme="minorHAnsi"/>
                <w:sz w:val="16"/>
                <w:szCs w:val="16"/>
              </w:rPr>
              <w:t>To understand that our private body parts are private, even when we are using screens or video calls.</w:t>
            </w:r>
          </w:p>
          <w:p w:rsidR="0058018F" w:rsidRDefault="0058018F" w:rsidP="0058018F">
            <w:pPr>
              <w:rPr>
                <w:rFonts w:cstheme="minorHAnsi"/>
                <w:b/>
                <w:sz w:val="16"/>
                <w:szCs w:val="16"/>
              </w:rPr>
            </w:pPr>
            <w:r>
              <w:rPr>
                <w:rFonts w:cstheme="minorHAnsi"/>
                <w:b/>
                <w:sz w:val="16"/>
                <w:szCs w:val="16"/>
              </w:rPr>
              <w:t>Learning Outcomes</w:t>
            </w:r>
          </w:p>
          <w:p w:rsidR="0058018F" w:rsidRDefault="0058018F" w:rsidP="0058018F">
            <w:pPr>
              <w:pStyle w:val="ListParagraph"/>
              <w:numPr>
                <w:ilvl w:val="0"/>
                <w:numId w:val="62"/>
              </w:numPr>
              <w:rPr>
                <w:rFonts w:cstheme="minorHAnsi"/>
                <w:sz w:val="16"/>
                <w:szCs w:val="16"/>
              </w:rPr>
            </w:pPr>
            <w:r>
              <w:rPr>
                <w:rFonts w:cstheme="minorHAnsi"/>
                <w:sz w:val="16"/>
                <w:szCs w:val="16"/>
              </w:rPr>
              <w:t>I know what private means.</w:t>
            </w:r>
          </w:p>
          <w:p w:rsidR="0058018F" w:rsidRDefault="0058018F" w:rsidP="0058018F">
            <w:pPr>
              <w:pStyle w:val="ListParagraph"/>
              <w:numPr>
                <w:ilvl w:val="0"/>
                <w:numId w:val="62"/>
              </w:numPr>
              <w:rPr>
                <w:rFonts w:cstheme="minorHAnsi"/>
                <w:sz w:val="16"/>
                <w:szCs w:val="16"/>
              </w:rPr>
            </w:pPr>
            <w:r>
              <w:rPr>
                <w:rFonts w:cstheme="minorHAnsi"/>
                <w:sz w:val="16"/>
                <w:szCs w:val="16"/>
              </w:rPr>
              <w:t>I know that no one should ask to look at or touch my private parts.</w:t>
            </w:r>
          </w:p>
          <w:p w:rsidR="0058018F" w:rsidRDefault="0058018F" w:rsidP="0058018F">
            <w:pPr>
              <w:pStyle w:val="ListParagraph"/>
              <w:numPr>
                <w:ilvl w:val="0"/>
                <w:numId w:val="62"/>
              </w:numPr>
              <w:rPr>
                <w:rFonts w:cstheme="minorHAnsi"/>
                <w:b/>
                <w:sz w:val="16"/>
                <w:szCs w:val="16"/>
              </w:rPr>
            </w:pPr>
            <w:r>
              <w:rPr>
                <w:rFonts w:cstheme="minorHAnsi"/>
                <w:sz w:val="16"/>
                <w:szCs w:val="16"/>
              </w:rPr>
              <w:t>I know I can speak to a trusted adult if I feel unsure or unsafe.</w:t>
            </w:r>
          </w:p>
        </w:tc>
        <w:tc>
          <w:tcPr>
            <w:tcW w:w="3759" w:type="dxa"/>
          </w:tcPr>
          <w:p w:rsidR="0058018F" w:rsidRDefault="0058018F" w:rsidP="0058018F">
            <w:pPr>
              <w:rPr>
                <w:rFonts w:cstheme="minorHAnsi"/>
                <w:sz w:val="16"/>
                <w:szCs w:val="16"/>
              </w:rPr>
            </w:pPr>
            <w:r>
              <w:rPr>
                <w:rFonts w:cstheme="minorHAnsi"/>
                <w:sz w:val="16"/>
                <w:szCs w:val="16"/>
              </w:rPr>
              <w:t>Lesson 3</w:t>
            </w:r>
          </w:p>
          <w:p w:rsidR="0058018F" w:rsidRDefault="0058018F" w:rsidP="0058018F">
            <w:pPr>
              <w:rPr>
                <w:rFonts w:cstheme="minorHAnsi"/>
                <w:sz w:val="16"/>
                <w:szCs w:val="16"/>
              </w:rPr>
            </w:pPr>
            <w:r>
              <w:rPr>
                <w:rFonts w:cstheme="minorHAnsi"/>
                <w:sz w:val="16"/>
                <w:szCs w:val="16"/>
              </w:rPr>
              <w:t>Body safety (online and off)</w:t>
            </w:r>
          </w:p>
        </w:tc>
        <w:tc>
          <w:tcPr>
            <w:tcW w:w="3759" w:type="dxa"/>
          </w:tcPr>
          <w:p w:rsidR="0058018F" w:rsidRDefault="0058018F" w:rsidP="0058018F">
            <w:pPr>
              <w:pStyle w:val="ListParagraph"/>
              <w:numPr>
                <w:ilvl w:val="0"/>
                <w:numId w:val="61"/>
              </w:numPr>
              <w:rPr>
                <w:rFonts w:cstheme="minorHAnsi"/>
                <w:sz w:val="16"/>
                <w:szCs w:val="16"/>
              </w:rPr>
            </w:pPr>
            <w:r>
              <w:rPr>
                <w:rFonts w:cstheme="minorHAnsi"/>
                <w:sz w:val="16"/>
                <w:szCs w:val="16"/>
              </w:rPr>
              <w:t>Talking object</w:t>
            </w:r>
          </w:p>
          <w:p w:rsidR="0058018F" w:rsidRDefault="0058018F" w:rsidP="0058018F">
            <w:pPr>
              <w:pStyle w:val="ListParagraph"/>
              <w:numPr>
                <w:ilvl w:val="0"/>
                <w:numId w:val="61"/>
              </w:numPr>
              <w:rPr>
                <w:rFonts w:cstheme="minorHAnsi"/>
                <w:sz w:val="16"/>
                <w:szCs w:val="16"/>
              </w:rPr>
            </w:pPr>
            <w:r>
              <w:rPr>
                <w:rFonts w:cstheme="minorHAnsi"/>
                <w:sz w:val="16"/>
                <w:szCs w:val="16"/>
              </w:rPr>
              <w:t>Drawings of babies</w:t>
            </w:r>
          </w:p>
          <w:p w:rsidR="0058018F" w:rsidRDefault="0058018F" w:rsidP="0058018F">
            <w:pPr>
              <w:pStyle w:val="ListParagraph"/>
              <w:numPr>
                <w:ilvl w:val="0"/>
                <w:numId w:val="61"/>
              </w:numPr>
              <w:rPr>
                <w:rFonts w:cstheme="minorHAnsi"/>
                <w:sz w:val="16"/>
                <w:szCs w:val="16"/>
              </w:rPr>
            </w:pPr>
            <w:r>
              <w:rPr>
                <w:rFonts w:cstheme="minorHAnsi"/>
                <w:sz w:val="16"/>
                <w:szCs w:val="16"/>
              </w:rPr>
              <w:t>Year 1, Lesson 3 Social Story</w:t>
            </w:r>
          </w:p>
          <w:p w:rsidR="0058018F" w:rsidRDefault="0058018F" w:rsidP="0058018F">
            <w:pPr>
              <w:pStyle w:val="ListParagraph"/>
              <w:numPr>
                <w:ilvl w:val="0"/>
                <w:numId w:val="61"/>
              </w:numPr>
              <w:rPr>
                <w:rFonts w:cstheme="minorHAnsi"/>
                <w:sz w:val="16"/>
                <w:szCs w:val="16"/>
              </w:rPr>
            </w:pPr>
            <w:r>
              <w:rPr>
                <w:rFonts w:cstheme="minorHAnsi"/>
                <w:sz w:val="16"/>
                <w:szCs w:val="16"/>
              </w:rPr>
              <w:t>A jumper (to represent Jai), a pair of</w:t>
            </w:r>
          </w:p>
          <w:p w:rsidR="0058018F" w:rsidRDefault="0058018F" w:rsidP="0058018F">
            <w:pPr>
              <w:pStyle w:val="ListParagraph"/>
              <w:ind w:left="360"/>
              <w:rPr>
                <w:rFonts w:cstheme="minorHAnsi"/>
                <w:sz w:val="16"/>
                <w:szCs w:val="16"/>
              </w:rPr>
            </w:pPr>
            <w:r>
              <w:rPr>
                <w:rFonts w:cstheme="minorHAnsi"/>
                <w:sz w:val="16"/>
                <w:szCs w:val="16"/>
              </w:rPr>
              <w:t>trousers and a smartphone or tablet</w:t>
            </w:r>
          </w:p>
          <w:p w:rsidR="0058018F" w:rsidRDefault="0058018F" w:rsidP="0058018F">
            <w:pPr>
              <w:pStyle w:val="ListParagraph"/>
              <w:numPr>
                <w:ilvl w:val="0"/>
                <w:numId w:val="61"/>
              </w:numPr>
              <w:rPr>
                <w:rFonts w:cstheme="minorHAnsi"/>
                <w:sz w:val="16"/>
                <w:szCs w:val="16"/>
              </w:rPr>
            </w:pPr>
            <w:r>
              <w:rPr>
                <w:rFonts w:cstheme="minorHAnsi"/>
                <w:sz w:val="16"/>
                <w:szCs w:val="16"/>
              </w:rPr>
              <w:t>Drawing materials</w:t>
            </w:r>
          </w:p>
        </w:tc>
      </w:tr>
      <w:tr w:rsidR="0058018F" w:rsidTr="0058018F">
        <w:tc>
          <w:tcPr>
            <w:tcW w:w="3760" w:type="dxa"/>
          </w:tcPr>
          <w:p w:rsidR="0058018F" w:rsidRDefault="0058018F" w:rsidP="0058018F">
            <w:pPr>
              <w:rPr>
                <w:rFonts w:cstheme="minorHAnsi"/>
                <w:b/>
                <w:sz w:val="16"/>
                <w:szCs w:val="16"/>
              </w:rPr>
            </w:pPr>
            <w:r>
              <w:rPr>
                <w:rFonts w:cstheme="minorHAnsi"/>
                <w:b/>
                <w:sz w:val="16"/>
                <w:szCs w:val="16"/>
              </w:rPr>
              <w:t>Relationships Education</w:t>
            </w:r>
          </w:p>
          <w:p w:rsidR="0058018F" w:rsidRDefault="0058018F" w:rsidP="0058018F">
            <w:pPr>
              <w:rPr>
                <w:rFonts w:cstheme="minorHAnsi"/>
                <w:sz w:val="16"/>
                <w:szCs w:val="16"/>
              </w:rPr>
            </w:pPr>
            <w:r>
              <w:rPr>
                <w:rFonts w:cstheme="minorHAnsi"/>
                <w:sz w:val="16"/>
                <w:szCs w:val="16"/>
              </w:rPr>
              <w:t xml:space="preserve">Families and people who care for me </w:t>
            </w:r>
          </w:p>
          <w:p w:rsidR="0058018F" w:rsidRDefault="0058018F" w:rsidP="0058018F">
            <w:pPr>
              <w:rPr>
                <w:rFonts w:cstheme="minorHAnsi"/>
                <w:sz w:val="16"/>
                <w:szCs w:val="16"/>
              </w:rPr>
            </w:pPr>
            <w:r>
              <w:rPr>
                <w:rFonts w:cstheme="minorHAnsi"/>
                <w:sz w:val="16"/>
                <w:szCs w:val="16"/>
              </w:rPr>
              <w:t>(F2, F3, F4, F6)</w:t>
            </w:r>
          </w:p>
          <w:p w:rsidR="0058018F" w:rsidRDefault="0058018F" w:rsidP="0058018F">
            <w:pPr>
              <w:rPr>
                <w:rFonts w:cstheme="minorHAnsi"/>
                <w:sz w:val="16"/>
                <w:szCs w:val="16"/>
              </w:rPr>
            </w:pPr>
            <w:r>
              <w:rPr>
                <w:rFonts w:cstheme="minorHAnsi"/>
                <w:sz w:val="16"/>
                <w:szCs w:val="16"/>
              </w:rPr>
              <w:t>Respectful, kind relationships (RR11)</w:t>
            </w:r>
          </w:p>
          <w:p w:rsidR="0058018F" w:rsidRDefault="0058018F" w:rsidP="0058018F">
            <w:pPr>
              <w:rPr>
                <w:rFonts w:cstheme="minorHAnsi"/>
                <w:color w:val="FF0000"/>
                <w:sz w:val="16"/>
                <w:szCs w:val="16"/>
              </w:rPr>
            </w:pPr>
            <w:r>
              <w:rPr>
                <w:rFonts w:cstheme="minorHAnsi"/>
                <w:sz w:val="16"/>
                <w:szCs w:val="16"/>
              </w:rPr>
              <w:t>Being safe (BS1, BS6, BS7)</w:t>
            </w:r>
          </w:p>
        </w:tc>
        <w:tc>
          <w:tcPr>
            <w:tcW w:w="3759" w:type="dxa"/>
          </w:tcPr>
          <w:p w:rsidR="0058018F" w:rsidRDefault="0058018F" w:rsidP="0058018F">
            <w:pPr>
              <w:autoSpaceDE w:val="0"/>
              <w:autoSpaceDN w:val="0"/>
              <w:adjustRightInd w:val="0"/>
              <w:rPr>
                <w:rFonts w:cstheme="minorHAnsi"/>
                <w:b/>
                <w:bCs/>
                <w:color w:val="1D1D1B"/>
                <w:sz w:val="16"/>
                <w:szCs w:val="16"/>
              </w:rPr>
            </w:pPr>
            <w:r>
              <w:rPr>
                <w:rFonts w:cstheme="minorHAnsi"/>
                <w:b/>
                <w:bCs/>
                <w:color w:val="1D1D1B"/>
                <w:sz w:val="16"/>
                <w:szCs w:val="16"/>
              </w:rPr>
              <w:t>Learning Intention</w:t>
            </w:r>
          </w:p>
          <w:p w:rsidR="0058018F" w:rsidRDefault="0058018F" w:rsidP="0058018F">
            <w:pPr>
              <w:pStyle w:val="ListParagraph"/>
              <w:numPr>
                <w:ilvl w:val="0"/>
                <w:numId w:val="61"/>
              </w:numPr>
              <w:autoSpaceDE w:val="0"/>
              <w:autoSpaceDN w:val="0"/>
              <w:adjustRightInd w:val="0"/>
              <w:rPr>
                <w:rFonts w:cstheme="minorHAnsi"/>
                <w:color w:val="1D1D1B"/>
                <w:sz w:val="16"/>
                <w:szCs w:val="16"/>
              </w:rPr>
            </w:pPr>
            <w:r>
              <w:rPr>
                <w:rFonts w:cstheme="minorHAnsi"/>
                <w:color w:val="1D1D1B"/>
                <w:sz w:val="16"/>
                <w:szCs w:val="16"/>
              </w:rPr>
              <w:t>To know that families can be different.</w:t>
            </w:r>
          </w:p>
          <w:p w:rsidR="0058018F" w:rsidRDefault="0058018F" w:rsidP="0058018F">
            <w:pPr>
              <w:pStyle w:val="ListParagraph"/>
              <w:numPr>
                <w:ilvl w:val="0"/>
                <w:numId w:val="61"/>
              </w:numPr>
              <w:autoSpaceDE w:val="0"/>
              <w:autoSpaceDN w:val="0"/>
              <w:adjustRightInd w:val="0"/>
              <w:rPr>
                <w:rFonts w:cstheme="minorHAnsi"/>
                <w:color w:val="1D1D1B"/>
                <w:sz w:val="16"/>
                <w:szCs w:val="16"/>
              </w:rPr>
            </w:pPr>
            <w:r>
              <w:rPr>
                <w:rFonts w:cstheme="minorHAnsi"/>
                <w:color w:val="1D1D1B"/>
                <w:sz w:val="16"/>
                <w:szCs w:val="16"/>
              </w:rPr>
              <w:t xml:space="preserve">To identify </w:t>
            </w:r>
            <w:proofErr w:type="gramStart"/>
            <w:r>
              <w:rPr>
                <w:rFonts w:cstheme="minorHAnsi"/>
                <w:color w:val="1D1D1B"/>
                <w:sz w:val="16"/>
                <w:szCs w:val="16"/>
              </w:rPr>
              <w:t>adults</w:t>
            </w:r>
            <w:proofErr w:type="gramEnd"/>
            <w:r>
              <w:rPr>
                <w:rFonts w:cstheme="minorHAnsi"/>
                <w:color w:val="1D1D1B"/>
                <w:sz w:val="16"/>
                <w:szCs w:val="16"/>
              </w:rPr>
              <w:t xml:space="preserve"> we can talk to when something doesn’t feel right.</w:t>
            </w:r>
          </w:p>
          <w:p w:rsidR="0058018F" w:rsidRDefault="0058018F" w:rsidP="0058018F">
            <w:pPr>
              <w:autoSpaceDE w:val="0"/>
              <w:autoSpaceDN w:val="0"/>
              <w:adjustRightInd w:val="0"/>
              <w:rPr>
                <w:rFonts w:cstheme="minorHAnsi"/>
                <w:b/>
                <w:bCs/>
                <w:color w:val="1D1D1B"/>
                <w:sz w:val="16"/>
                <w:szCs w:val="16"/>
              </w:rPr>
            </w:pPr>
            <w:r>
              <w:rPr>
                <w:rFonts w:cstheme="minorHAnsi"/>
                <w:b/>
                <w:bCs/>
                <w:color w:val="1D1D1B"/>
                <w:sz w:val="16"/>
                <w:szCs w:val="16"/>
              </w:rPr>
              <w:t>Learning Outcomes</w:t>
            </w:r>
          </w:p>
          <w:p w:rsidR="0058018F" w:rsidRDefault="0058018F" w:rsidP="0058018F">
            <w:pPr>
              <w:pStyle w:val="ListParagraph"/>
              <w:numPr>
                <w:ilvl w:val="0"/>
                <w:numId w:val="63"/>
              </w:numPr>
              <w:autoSpaceDE w:val="0"/>
              <w:autoSpaceDN w:val="0"/>
              <w:adjustRightInd w:val="0"/>
              <w:rPr>
                <w:rFonts w:cstheme="minorHAnsi"/>
                <w:color w:val="1D1D1B"/>
                <w:sz w:val="16"/>
                <w:szCs w:val="16"/>
              </w:rPr>
            </w:pPr>
            <w:r>
              <w:rPr>
                <w:rFonts w:cstheme="minorHAnsi"/>
                <w:color w:val="1D1D1B"/>
                <w:sz w:val="16"/>
                <w:szCs w:val="16"/>
              </w:rPr>
              <w:t>I know that families can look different.</w:t>
            </w:r>
          </w:p>
          <w:p w:rsidR="0058018F" w:rsidRDefault="0058018F" w:rsidP="0058018F">
            <w:pPr>
              <w:pStyle w:val="ListParagraph"/>
              <w:numPr>
                <w:ilvl w:val="0"/>
                <w:numId w:val="63"/>
              </w:numPr>
              <w:autoSpaceDE w:val="0"/>
              <w:autoSpaceDN w:val="0"/>
              <w:adjustRightInd w:val="0"/>
              <w:rPr>
                <w:rFonts w:cstheme="minorHAnsi"/>
                <w:color w:val="1D1D1B"/>
                <w:sz w:val="16"/>
                <w:szCs w:val="16"/>
              </w:rPr>
            </w:pPr>
            <w:r>
              <w:rPr>
                <w:rFonts w:cstheme="minorHAnsi"/>
                <w:color w:val="1D1D1B"/>
                <w:sz w:val="16"/>
                <w:szCs w:val="16"/>
              </w:rPr>
              <w:t>I know it’s okay to talk to someone if something makes me feel worried or upset.</w:t>
            </w:r>
          </w:p>
          <w:p w:rsidR="0058018F" w:rsidRDefault="0058018F" w:rsidP="0058018F">
            <w:pPr>
              <w:pStyle w:val="ListParagraph"/>
              <w:numPr>
                <w:ilvl w:val="0"/>
                <w:numId w:val="63"/>
              </w:numPr>
              <w:rPr>
                <w:rFonts w:cstheme="minorHAnsi"/>
                <w:color w:val="FF0000"/>
                <w:sz w:val="16"/>
                <w:szCs w:val="16"/>
              </w:rPr>
            </w:pPr>
            <w:r>
              <w:rPr>
                <w:rFonts w:cstheme="minorHAnsi"/>
                <w:color w:val="1D1D1B"/>
                <w:sz w:val="16"/>
                <w:szCs w:val="16"/>
              </w:rPr>
              <w:t>I can name a safe adult I could talk to.</w:t>
            </w:r>
          </w:p>
        </w:tc>
        <w:tc>
          <w:tcPr>
            <w:tcW w:w="3759" w:type="dxa"/>
          </w:tcPr>
          <w:p w:rsidR="0058018F" w:rsidRDefault="0058018F" w:rsidP="0058018F">
            <w:pPr>
              <w:rPr>
                <w:rFonts w:cstheme="minorHAnsi"/>
                <w:sz w:val="16"/>
                <w:szCs w:val="16"/>
              </w:rPr>
            </w:pPr>
            <w:r>
              <w:rPr>
                <w:rFonts w:cstheme="minorHAnsi"/>
                <w:sz w:val="16"/>
                <w:szCs w:val="16"/>
              </w:rPr>
              <w:t>Lesson 4</w:t>
            </w:r>
          </w:p>
          <w:p w:rsidR="0058018F" w:rsidRDefault="0058018F" w:rsidP="0058018F">
            <w:pPr>
              <w:rPr>
                <w:rFonts w:cstheme="minorHAnsi"/>
                <w:sz w:val="16"/>
                <w:szCs w:val="16"/>
              </w:rPr>
            </w:pPr>
            <w:r>
              <w:rPr>
                <w:rFonts w:cstheme="minorHAnsi"/>
                <w:sz w:val="16"/>
                <w:szCs w:val="16"/>
              </w:rPr>
              <w:t>Families and care</w:t>
            </w:r>
          </w:p>
        </w:tc>
        <w:tc>
          <w:tcPr>
            <w:tcW w:w="3759" w:type="dxa"/>
          </w:tcPr>
          <w:p w:rsidR="0058018F" w:rsidRDefault="0058018F" w:rsidP="0058018F">
            <w:pPr>
              <w:pStyle w:val="ListParagraph"/>
              <w:numPr>
                <w:ilvl w:val="0"/>
                <w:numId w:val="64"/>
              </w:numPr>
              <w:rPr>
                <w:rFonts w:cstheme="minorHAnsi"/>
                <w:sz w:val="16"/>
                <w:szCs w:val="16"/>
              </w:rPr>
            </w:pPr>
            <w:r>
              <w:rPr>
                <w:rFonts w:cstheme="minorHAnsi"/>
                <w:sz w:val="16"/>
                <w:szCs w:val="16"/>
              </w:rPr>
              <w:t>Talking object</w:t>
            </w:r>
          </w:p>
          <w:p w:rsidR="0058018F" w:rsidRDefault="0058018F" w:rsidP="0058018F">
            <w:pPr>
              <w:pStyle w:val="ListParagraph"/>
              <w:numPr>
                <w:ilvl w:val="0"/>
                <w:numId w:val="64"/>
              </w:numPr>
              <w:rPr>
                <w:rFonts w:cstheme="minorHAnsi"/>
                <w:sz w:val="16"/>
                <w:szCs w:val="16"/>
              </w:rPr>
            </w:pPr>
            <w:r>
              <w:rPr>
                <w:rFonts w:cstheme="minorHAnsi"/>
                <w:sz w:val="16"/>
                <w:szCs w:val="16"/>
              </w:rPr>
              <w:t>Year 1, Lesson 4 Social Story</w:t>
            </w:r>
          </w:p>
          <w:p w:rsidR="0058018F" w:rsidRDefault="0058018F" w:rsidP="0058018F">
            <w:pPr>
              <w:pStyle w:val="ListParagraph"/>
              <w:numPr>
                <w:ilvl w:val="0"/>
                <w:numId w:val="64"/>
              </w:numPr>
              <w:rPr>
                <w:rFonts w:cstheme="minorHAnsi"/>
                <w:sz w:val="16"/>
                <w:szCs w:val="16"/>
              </w:rPr>
            </w:pPr>
            <w:r>
              <w:rPr>
                <w:rFonts w:cstheme="minorHAnsi"/>
                <w:sz w:val="16"/>
                <w:szCs w:val="16"/>
              </w:rPr>
              <w:t>Story bag - containing a ball and a school jumper</w:t>
            </w:r>
          </w:p>
          <w:p w:rsidR="0058018F" w:rsidRDefault="0058018F" w:rsidP="0058018F">
            <w:pPr>
              <w:pStyle w:val="ListParagraph"/>
              <w:numPr>
                <w:ilvl w:val="0"/>
                <w:numId w:val="64"/>
              </w:numPr>
              <w:rPr>
                <w:rFonts w:cstheme="minorHAnsi"/>
                <w:sz w:val="16"/>
                <w:szCs w:val="16"/>
              </w:rPr>
            </w:pPr>
            <w:r>
              <w:rPr>
                <w:rFonts w:cstheme="minorHAnsi"/>
                <w:sz w:val="16"/>
                <w:szCs w:val="16"/>
              </w:rPr>
              <w:t>Families pictures</w:t>
            </w:r>
          </w:p>
          <w:p w:rsidR="0058018F" w:rsidRDefault="0058018F" w:rsidP="0058018F">
            <w:pPr>
              <w:pStyle w:val="ListParagraph"/>
              <w:numPr>
                <w:ilvl w:val="0"/>
                <w:numId w:val="64"/>
              </w:numPr>
              <w:rPr>
                <w:rFonts w:cstheme="minorHAnsi"/>
                <w:sz w:val="16"/>
                <w:szCs w:val="16"/>
              </w:rPr>
            </w:pPr>
            <w:r>
              <w:rPr>
                <w:rFonts w:cstheme="minorHAnsi"/>
                <w:i/>
                <w:sz w:val="16"/>
                <w:szCs w:val="16"/>
              </w:rPr>
              <w:t>The Family Book</w:t>
            </w:r>
            <w:r>
              <w:rPr>
                <w:rFonts w:cstheme="minorHAnsi"/>
                <w:sz w:val="16"/>
                <w:szCs w:val="16"/>
              </w:rPr>
              <w:t>, Todd Parr</w:t>
            </w:r>
          </w:p>
        </w:tc>
      </w:tr>
    </w:tbl>
    <w:p w:rsidR="0058018F" w:rsidRPr="00C27544" w:rsidRDefault="0058018F" w:rsidP="0058018F">
      <w:pPr>
        <w:pStyle w:val="ListParagraph"/>
        <w:spacing w:line="480" w:lineRule="auto"/>
        <w:ind w:left="351"/>
        <w:jc w:val="both"/>
        <w:rPr>
          <w:rFonts w:cstheme="minorHAnsi"/>
          <w:b/>
        </w:rPr>
      </w:pPr>
    </w:p>
    <w:p w:rsidR="0058018F" w:rsidRDefault="0058018F" w:rsidP="00C27544">
      <w:pPr>
        <w:pStyle w:val="ListParagraph"/>
        <w:spacing w:line="480" w:lineRule="auto"/>
        <w:ind w:left="351"/>
        <w:jc w:val="both"/>
        <w:rPr>
          <w:rFonts w:cstheme="minorHAnsi"/>
          <w:b/>
        </w:rPr>
      </w:pPr>
    </w:p>
    <w:p w:rsidR="008B14AB" w:rsidRDefault="008B14AB" w:rsidP="00C27544">
      <w:pPr>
        <w:pStyle w:val="ListParagraph"/>
        <w:spacing w:line="480" w:lineRule="auto"/>
        <w:ind w:left="351"/>
        <w:jc w:val="both"/>
        <w:rPr>
          <w:rFonts w:cstheme="minorHAnsi"/>
          <w:b/>
        </w:rPr>
      </w:pPr>
    </w:p>
    <w:tbl>
      <w:tblPr>
        <w:tblStyle w:val="TableGrid"/>
        <w:tblW w:w="0" w:type="auto"/>
        <w:tblInd w:w="351" w:type="dxa"/>
        <w:tblLook w:val="04A0" w:firstRow="1" w:lastRow="0" w:firstColumn="1" w:lastColumn="0" w:noHBand="0" w:noVBand="1"/>
      </w:tblPr>
      <w:tblGrid>
        <w:gridCol w:w="3760"/>
        <w:gridCol w:w="3759"/>
        <w:gridCol w:w="3759"/>
        <w:gridCol w:w="3759"/>
      </w:tblGrid>
      <w:tr w:rsidR="0058018F" w:rsidTr="0058018F">
        <w:tc>
          <w:tcPr>
            <w:tcW w:w="3760" w:type="dxa"/>
          </w:tcPr>
          <w:p w:rsidR="0058018F" w:rsidRDefault="0058018F" w:rsidP="0058018F">
            <w:pPr>
              <w:rPr>
                <w:rFonts w:cstheme="minorHAnsi"/>
                <w:sz w:val="16"/>
                <w:szCs w:val="16"/>
              </w:rPr>
            </w:pPr>
            <w:r>
              <w:rPr>
                <w:rFonts w:cstheme="minorHAnsi"/>
                <w:b/>
                <w:sz w:val="16"/>
                <w:szCs w:val="16"/>
              </w:rPr>
              <w:lastRenderedPageBreak/>
              <w:t>Year Group:</w:t>
            </w:r>
            <w:r>
              <w:rPr>
                <w:rFonts w:cstheme="minorHAnsi"/>
                <w:sz w:val="16"/>
                <w:szCs w:val="16"/>
              </w:rPr>
              <w:t xml:space="preserve">  Two</w:t>
            </w:r>
          </w:p>
        </w:tc>
        <w:tc>
          <w:tcPr>
            <w:tcW w:w="3759" w:type="dxa"/>
          </w:tcPr>
          <w:p w:rsidR="0058018F" w:rsidRDefault="0058018F" w:rsidP="0058018F">
            <w:pPr>
              <w:rPr>
                <w:rFonts w:cstheme="minorHAnsi"/>
                <w:sz w:val="16"/>
                <w:szCs w:val="16"/>
              </w:rPr>
            </w:pPr>
            <w:r>
              <w:rPr>
                <w:rFonts w:cstheme="minorHAnsi"/>
                <w:b/>
                <w:sz w:val="16"/>
                <w:szCs w:val="16"/>
              </w:rPr>
              <w:t>Topic:</w:t>
            </w:r>
            <w:r>
              <w:rPr>
                <w:rFonts w:cstheme="minorHAnsi"/>
                <w:sz w:val="16"/>
                <w:szCs w:val="16"/>
              </w:rPr>
              <w:t xml:space="preserve"> Differences </w:t>
            </w:r>
          </w:p>
        </w:tc>
        <w:tc>
          <w:tcPr>
            <w:tcW w:w="7518" w:type="dxa"/>
            <w:gridSpan w:val="2"/>
          </w:tcPr>
          <w:p w:rsidR="0058018F" w:rsidRDefault="0058018F" w:rsidP="0058018F">
            <w:pPr>
              <w:rPr>
                <w:rFonts w:cstheme="minorHAnsi"/>
                <w:sz w:val="16"/>
                <w:szCs w:val="16"/>
              </w:rPr>
            </w:pPr>
            <w:r>
              <w:rPr>
                <w:rFonts w:cstheme="minorHAnsi"/>
                <w:b/>
                <w:sz w:val="16"/>
                <w:szCs w:val="16"/>
              </w:rPr>
              <w:t xml:space="preserve">Key Vocabulary: </w:t>
            </w:r>
            <w:r>
              <w:rPr>
                <w:rFonts w:cstheme="minorHAnsi"/>
                <w:sz w:val="16"/>
                <w:szCs w:val="16"/>
              </w:rPr>
              <w:t>boy, girl, same, different, fair, unfair, stereotype, male, female, animal, baby, body, body parts, private, genitals, penis, vulva, touch, boundaries, consent, ask, stop, safe, trust, help</w:t>
            </w:r>
          </w:p>
        </w:tc>
      </w:tr>
      <w:tr w:rsidR="0058018F" w:rsidTr="0058018F">
        <w:tc>
          <w:tcPr>
            <w:tcW w:w="3760" w:type="dxa"/>
          </w:tcPr>
          <w:p w:rsidR="0058018F" w:rsidRPr="00101A92" w:rsidRDefault="0058018F" w:rsidP="0058018F">
            <w:pPr>
              <w:jc w:val="center"/>
              <w:rPr>
                <w:rFonts w:cstheme="minorHAnsi"/>
                <w:b/>
                <w:sz w:val="16"/>
                <w:szCs w:val="16"/>
              </w:rPr>
            </w:pPr>
            <w:r w:rsidRPr="00101A92">
              <w:rPr>
                <w:rFonts w:cstheme="minorHAnsi"/>
                <w:b/>
                <w:sz w:val="16"/>
                <w:szCs w:val="16"/>
              </w:rPr>
              <w:t>Statutory Guidance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Learning Intentions and</w:t>
            </w:r>
          </w:p>
          <w:p w:rsidR="0058018F" w:rsidRPr="00101A92" w:rsidRDefault="0058018F" w:rsidP="0058018F">
            <w:pPr>
              <w:jc w:val="center"/>
              <w:rPr>
                <w:rFonts w:cstheme="minorHAnsi"/>
                <w:b/>
                <w:sz w:val="16"/>
                <w:szCs w:val="16"/>
              </w:rPr>
            </w:pPr>
            <w:r w:rsidRPr="00101A92">
              <w:rPr>
                <w:rFonts w:cstheme="minorHAnsi"/>
                <w:b/>
                <w:sz w:val="16"/>
                <w:szCs w:val="16"/>
              </w:rPr>
              <w:t>Learning Outcomes</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Title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Resources</w:t>
            </w:r>
          </w:p>
        </w:tc>
      </w:tr>
      <w:tr w:rsidR="0058018F" w:rsidTr="0058018F">
        <w:tc>
          <w:tcPr>
            <w:tcW w:w="3760" w:type="dxa"/>
          </w:tcPr>
          <w:p w:rsidR="0058018F" w:rsidRDefault="0058018F" w:rsidP="0058018F">
            <w:pPr>
              <w:rPr>
                <w:rFonts w:cstheme="minorHAnsi"/>
                <w:b/>
                <w:sz w:val="16"/>
                <w:szCs w:val="16"/>
              </w:rPr>
            </w:pPr>
            <w:r>
              <w:rPr>
                <w:rFonts w:cstheme="minorHAnsi"/>
                <w:b/>
                <w:sz w:val="16"/>
                <w:szCs w:val="16"/>
              </w:rPr>
              <w:t>Relationships Education</w:t>
            </w:r>
          </w:p>
          <w:p w:rsidR="0058018F" w:rsidRDefault="0058018F" w:rsidP="0058018F">
            <w:pPr>
              <w:rPr>
                <w:rFonts w:cstheme="minorHAnsi"/>
                <w:sz w:val="16"/>
                <w:szCs w:val="16"/>
              </w:rPr>
            </w:pPr>
            <w:r>
              <w:rPr>
                <w:rFonts w:cstheme="minorHAnsi"/>
                <w:sz w:val="16"/>
                <w:szCs w:val="16"/>
              </w:rPr>
              <w:t>Respectful, kind relationships (RR5, RR10)</w:t>
            </w:r>
          </w:p>
          <w:p w:rsidR="0058018F" w:rsidRDefault="0058018F" w:rsidP="0058018F">
            <w:pPr>
              <w:rPr>
                <w:rFonts w:cstheme="minorHAnsi"/>
                <w:sz w:val="16"/>
                <w:szCs w:val="16"/>
              </w:rPr>
            </w:pPr>
          </w:p>
        </w:tc>
        <w:tc>
          <w:tcPr>
            <w:tcW w:w="3759" w:type="dxa"/>
          </w:tcPr>
          <w:p w:rsidR="0058018F" w:rsidRDefault="0058018F" w:rsidP="0058018F">
            <w:pPr>
              <w:rPr>
                <w:rFonts w:cstheme="minorHAnsi"/>
                <w:b/>
                <w:sz w:val="16"/>
                <w:szCs w:val="16"/>
              </w:rPr>
            </w:pPr>
            <w:r>
              <w:rPr>
                <w:rFonts w:cstheme="minorHAnsi"/>
                <w:b/>
                <w:sz w:val="16"/>
                <w:szCs w:val="16"/>
              </w:rPr>
              <w:t>Learning Intention</w:t>
            </w:r>
          </w:p>
          <w:p w:rsidR="0058018F" w:rsidRDefault="0058018F" w:rsidP="0058018F">
            <w:pPr>
              <w:pStyle w:val="ListParagraph"/>
              <w:numPr>
                <w:ilvl w:val="0"/>
                <w:numId w:val="65"/>
              </w:numPr>
              <w:rPr>
                <w:rFonts w:cstheme="minorHAnsi"/>
                <w:sz w:val="16"/>
                <w:szCs w:val="16"/>
              </w:rPr>
            </w:pPr>
            <w:r>
              <w:rPr>
                <w:rFonts w:cstheme="minorHAnsi"/>
                <w:sz w:val="16"/>
                <w:szCs w:val="16"/>
              </w:rPr>
              <w:t>To explore and challenge gender stereotypes.</w:t>
            </w:r>
          </w:p>
          <w:p w:rsidR="0058018F" w:rsidRDefault="0058018F" w:rsidP="0058018F">
            <w:pPr>
              <w:rPr>
                <w:rFonts w:cstheme="minorHAnsi"/>
                <w:b/>
                <w:sz w:val="16"/>
                <w:szCs w:val="16"/>
              </w:rPr>
            </w:pPr>
            <w:r>
              <w:rPr>
                <w:rFonts w:cstheme="minorHAnsi"/>
                <w:b/>
                <w:sz w:val="16"/>
                <w:szCs w:val="16"/>
              </w:rPr>
              <w:t>Learning Outcomes</w:t>
            </w:r>
          </w:p>
          <w:p w:rsidR="0058018F" w:rsidRDefault="0058018F" w:rsidP="0058018F">
            <w:pPr>
              <w:pStyle w:val="ListParagraph"/>
              <w:numPr>
                <w:ilvl w:val="0"/>
                <w:numId w:val="65"/>
              </w:numPr>
              <w:rPr>
                <w:rFonts w:cstheme="minorHAnsi"/>
                <w:sz w:val="16"/>
                <w:szCs w:val="16"/>
              </w:rPr>
            </w:pPr>
            <w:r>
              <w:rPr>
                <w:rFonts w:cstheme="minorHAnsi"/>
                <w:sz w:val="16"/>
                <w:szCs w:val="16"/>
              </w:rPr>
              <w:t>I can explain that boys and girls can like the same things.</w:t>
            </w:r>
          </w:p>
          <w:p w:rsidR="0058018F" w:rsidRDefault="0058018F" w:rsidP="0058018F">
            <w:pPr>
              <w:pStyle w:val="ListParagraph"/>
              <w:numPr>
                <w:ilvl w:val="0"/>
                <w:numId w:val="65"/>
              </w:numPr>
              <w:rPr>
                <w:rFonts w:cstheme="minorHAnsi"/>
                <w:sz w:val="16"/>
                <w:szCs w:val="16"/>
              </w:rPr>
            </w:pPr>
            <w:r>
              <w:rPr>
                <w:rFonts w:cstheme="minorHAnsi"/>
                <w:sz w:val="16"/>
                <w:szCs w:val="16"/>
              </w:rPr>
              <w:t>I can give an example of something people think only boys or girls like and say why that’s not always true.</w:t>
            </w:r>
          </w:p>
          <w:p w:rsidR="0058018F" w:rsidRDefault="0058018F" w:rsidP="0058018F">
            <w:pPr>
              <w:pStyle w:val="ListParagraph"/>
              <w:numPr>
                <w:ilvl w:val="0"/>
                <w:numId w:val="65"/>
              </w:numPr>
              <w:rPr>
                <w:rFonts w:cstheme="minorHAnsi"/>
                <w:sz w:val="16"/>
                <w:szCs w:val="16"/>
              </w:rPr>
            </w:pPr>
            <w:r>
              <w:rPr>
                <w:rFonts w:cstheme="minorHAnsi"/>
                <w:sz w:val="16"/>
                <w:szCs w:val="16"/>
              </w:rPr>
              <w:t>I can notice when someone is treated unfairly for liking something.</w:t>
            </w:r>
          </w:p>
        </w:tc>
        <w:tc>
          <w:tcPr>
            <w:tcW w:w="3759" w:type="dxa"/>
          </w:tcPr>
          <w:p w:rsidR="0058018F" w:rsidRDefault="0058018F" w:rsidP="0058018F">
            <w:pPr>
              <w:rPr>
                <w:rFonts w:cstheme="minorHAnsi"/>
                <w:sz w:val="16"/>
                <w:szCs w:val="16"/>
              </w:rPr>
            </w:pPr>
            <w:r>
              <w:rPr>
                <w:rFonts w:cstheme="minorHAnsi"/>
                <w:sz w:val="16"/>
                <w:szCs w:val="16"/>
              </w:rPr>
              <w:t>Lesson 1</w:t>
            </w:r>
          </w:p>
          <w:p w:rsidR="0058018F" w:rsidRDefault="0058018F" w:rsidP="0058018F">
            <w:pPr>
              <w:rPr>
                <w:rFonts w:cstheme="minorHAnsi"/>
                <w:sz w:val="16"/>
                <w:szCs w:val="16"/>
              </w:rPr>
            </w:pPr>
            <w:r>
              <w:rPr>
                <w:rFonts w:cstheme="minorHAnsi"/>
                <w:sz w:val="16"/>
                <w:szCs w:val="16"/>
              </w:rPr>
              <w:t>Gender stereotypes</w:t>
            </w:r>
          </w:p>
        </w:tc>
        <w:tc>
          <w:tcPr>
            <w:tcW w:w="3759" w:type="dxa"/>
          </w:tcPr>
          <w:p w:rsidR="0058018F" w:rsidRDefault="0058018F" w:rsidP="0058018F">
            <w:pPr>
              <w:pStyle w:val="ListParagraph"/>
              <w:numPr>
                <w:ilvl w:val="0"/>
                <w:numId w:val="66"/>
              </w:numPr>
              <w:autoSpaceDE w:val="0"/>
              <w:autoSpaceDN w:val="0"/>
              <w:adjustRightInd w:val="0"/>
              <w:rPr>
                <w:rFonts w:cstheme="minorHAnsi"/>
                <w:bCs/>
                <w:sz w:val="16"/>
                <w:szCs w:val="16"/>
              </w:rPr>
            </w:pPr>
            <w:r>
              <w:rPr>
                <w:rFonts w:cstheme="minorHAnsi"/>
                <w:bCs/>
                <w:sz w:val="16"/>
                <w:szCs w:val="16"/>
              </w:rPr>
              <w:t>Boy/Girl/Everyone labels</w:t>
            </w:r>
          </w:p>
          <w:p w:rsidR="0058018F" w:rsidRDefault="0058018F" w:rsidP="0058018F">
            <w:pPr>
              <w:pStyle w:val="ListParagraph"/>
              <w:numPr>
                <w:ilvl w:val="0"/>
                <w:numId w:val="66"/>
              </w:numPr>
              <w:autoSpaceDE w:val="0"/>
              <w:autoSpaceDN w:val="0"/>
              <w:adjustRightInd w:val="0"/>
              <w:rPr>
                <w:rFonts w:cstheme="minorHAnsi"/>
                <w:bCs/>
                <w:sz w:val="16"/>
                <w:szCs w:val="16"/>
              </w:rPr>
            </w:pPr>
            <w:r>
              <w:rPr>
                <w:rFonts w:cstheme="minorHAnsi"/>
                <w:sz w:val="16"/>
                <w:szCs w:val="16"/>
              </w:rPr>
              <w:t xml:space="preserve">Bag of objects and clothing to explore gender stereotypes (e.g. hairbrush, something pink/blue, ball, trainers, trousers, kilt) or </w:t>
            </w:r>
            <w:r>
              <w:rPr>
                <w:rFonts w:cstheme="minorHAnsi"/>
                <w:bCs/>
                <w:sz w:val="16"/>
                <w:szCs w:val="16"/>
              </w:rPr>
              <w:t>Pictures of objects and clothing Fair or Unfair sorting cards</w:t>
            </w:r>
          </w:p>
          <w:p w:rsidR="0058018F" w:rsidRDefault="0058018F" w:rsidP="0058018F">
            <w:pPr>
              <w:rPr>
                <w:rFonts w:cstheme="minorHAnsi"/>
                <w:sz w:val="16"/>
                <w:szCs w:val="16"/>
              </w:rPr>
            </w:pPr>
            <w:r>
              <w:rPr>
                <w:rFonts w:cstheme="minorHAnsi"/>
                <w:sz w:val="16"/>
                <w:szCs w:val="16"/>
              </w:rPr>
              <w:t>Suggested reading:</w:t>
            </w:r>
          </w:p>
          <w:p w:rsidR="0058018F" w:rsidRDefault="0058018F" w:rsidP="0058018F">
            <w:pPr>
              <w:pStyle w:val="ListParagraph"/>
              <w:numPr>
                <w:ilvl w:val="0"/>
                <w:numId w:val="59"/>
              </w:numPr>
              <w:rPr>
                <w:rFonts w:cstheme="minorHAnsi"/>
                <w:sz w:val="16"/>
                <w:szCs w:val="16"/>
              </w:rPr>
            </w:pPr>
            <w:r>
              <w:rPr>
                <w:rFonts w:cstheme="minorHAnsi"/>
                <w:i/>
                <w:sz w:val="16"/>
                <w:szCs w:val="16"/>
              </w:rPr>
              <w:t>Pearl Power and the Toy Problem</w:t>
            </w:r>
            <w:r>
              <w:rPr>
                <w:rFonts w:cstheme="minorHAnsi"/>
                <w:sz w:val="16"/>
                <w:szCs w:val="16"/>
              </w:rPr>
              <w:t>, Mel Elliott</w:t>
            </w:r>
          </w:p>
          <w:p w:rsidR="0058018F" w:rsidRDefault="0058018F" w:rsidP="0058018F">
            <w:pPr>
              <w:pStyle w:val="ListParagraph"/>
              <w:numPr>
                <w:ilvl w:val="0"/>
                <w:numId w:val="59"/>
              </w:numPr>
              <w:rPr>
                <w:rFonts w:cstheme="minorHAnsi"/>
                <w:sz w:val="16"/>
                <w:szCs w:val="16"/>
              </w:rPr>
            </w:pPr>
            <w:r>
              <w:rPr>
                <w:rFonts w:cstheme="minorHAnsi"/>
                <w:i/>
                <w:sz w:val="16"/>
                <w:szCs w:val="16"/>
              </w:rPr>
              <w:t>Princess Smartypants</w:t>
            </w:r>
            <w:r>
              <w:rPr>
                <w:rFonts w:cstheme="minorHAnsi"/>
                <w:sz w:val="16"/>
                <w:szCs w:val="16"/>
              </w:rPr>
              <w:t>, Babette Cole</w:t>
            </w:r>
          </w:p>
          <w:p w:rsidR="0058018F" w:rsidRDefault="0058018F" w:rsidP="0058018F">
            <w:pPr>
              <w:pStyle w:val="ListParagraph"/>
              <w:numPr>
                <w:ilvl w:val="0"/>
                <w:numId w:val="59"/>
              </w:numPr>
              <w:rPr>
                <w:rFonts w:cstheme="minorHAnsi"/>
                <w:sz w:val="16"/>
                <w:szCs w:val="16"/>
              </w:rPr>
            </w:pPr>
            <w:r>
              <w:rPr>
                <w:rFonts w:cstheme="minorHAnsi"/>
                <w:i/>
                <w:sz w:val="16"/>
                <w:szCs w:val="16"/>
              </w:rPr>
              <w:t>Amazing Grace</w:t>
            </w:r>
            <w:r>
              <w:rPr>
                <w:rFonts w:cstheme="minorHAnsi"/>
                <w:sz w:val="16"/>
                <w:szCs w:val="16"/>
              </w:rPr>
              <w:t>, Mary Hoffman and Caroline Binch</w:t>
            </w:r>
          </w:p>
        </w:tc>
      </w:tr>
      <w:tr w:rsidR="0058018F" w:rsidTr="0058018F">
        <w:tc>
          <w:tcPr>
            <w:tcW w:w="3760" w:type="dxa"/>
          </w:tcPr>
          <w:p w:rsidR="0058018F" w:rsidRDefault="0058018F" w:rsidP="0058018F">
            <w:pPr>
              <w:rPr>
                <w:rFonts w:cstheme="minorHAnsi"/>
                <w:b/>
                <w:sz w:val="16"/>
                <w:szCs w:val="16"/>
              </w:rPr>
            </w:pPr>
            <w:r>
              <w:rPr>
                <w:rFonts w:cstheme="minorHAnsi"/>
                <w:b/>
                <w:sz w:val="16"/>
                <w:szCs w:val="16"/>
              </w:rPr>
              <w:t>Health Education</w:t>
            </w:r>
          </w:p>
          <w:p w:rsidR="0058018F" w:rsidRDefault="0058018F" w:rsidP="0058018F">
            <w:pPr>
              <w:rPr>
                <w:rFonts w:cstheme="minorHAnsi"/>
                <w:sz w:val="16"/>
                <w:szCs w:val="16"/>
              </w:rPr>
            </w:pPr>
            <w:r>
              <w:rPr>
                <w:rFonts w:cstheme="minorHAnsi"/>
                <w:sz w:val="16"/>
                <w:szCs w:val="16"/>
              </w:rPr>
              <w:t>Developing bodies (DB1)</w:t>
            </w:r>
          </w:p>
          <w:p w:rsidR="0058018F" w:rsidRDefault="0058018F" w:rsidP="0058018F">
            <w:pPr>
              <w:rPr>
                <w:rFonts w:cstheme="minorHAnsi"/>
                <w:b/>
                <w:sz w:val="16"/>
                <w:szCs w:val="16"/>
              </w:rPr>
            </w:pPr>
            <w:r>
              <w:rPr>
                <w:rFonts w:cstheme="minorHAnsi"/>
                <w:b/>
                <w:sz w:val="16"/>
                <w:szCs w:val="16"/>
              </w:rPr>
              <w:t xml:space="preserve">Science, Year 2, Animals including humans </w:t>
            </w:r>
          </w:p>
          <w:p w:rsidR="0058018F" w:rsidRDefault="0058018F" w:rsidP="0058018F">
            <w:pPr>
              <w:rPr>
                <w:rFonts w:cstheme="minorHAnsi"/>
                <w:sz w:val="16"/>
                <w:szCs w:val="16"/>
              </w:rPr>
            </w:pPr>
            <w:r>
              <w:rPr>
                <w:rFonts w:cstheme="minorHAnsi"/>
                <w:sz w:val="16"/>
                <w:szCs w:val="16"/>
              </w:rPr>
              <w:t>Notice that animals, including humans, have offspring that grow into adults.</w:t>
            </w:r>
          </w:p>
        </w:tc>
        <w:tc>
          <w:tcPr>
            <w:tcW w:w="3759" w:type="dxa"/>
          </w:tcPr>
          <w:p w:rsidR="0058018F" w:rsidRDefault="0058018F" w:rsidP="0058018F">
            <w:pPr>
              <w:rPr>
                <w:rFonts w:cstheme="minorHAnsi"/>
                <w:b/>
                <w:sz w:val="16"/>
                <w:szCs w:val="16"/>
              </w:rPr>
            </w:pPr>
            <w:r>
              <w:rPr>
                <w:rFonts w:cstheme="minorHAnsi"/>
                <w:sz w:val="16"/>
                <w:szCs w:val="16"/>
              </w:rPr>
              <w:t xml:space="preserve"> </w:t>
            </w:r>
            <w:r>
              <w:rPr>
                <w:rFonts w:cstheme="minorHAnsi"/>
                <w:b/>
                <w:sz w:val="16"/>
                <w:szCs w:val="16"/>
              </w:rPr>
              <w:t>Learning Intention</w:t>
            </w:r>
          </w:p>
          <w:p w:rsidR="0058018F" w:rsidRDefault="0058018F" w:rsidP="0058018F">
            <w:pPr>
              <w:pStyle w:val="ListParagraph"/>
              <w:numPr>
                <w:ilvl w:val="0"/>
                <w:numId w:val="60"/>
              </w:numPr>
              <w:rPr>
                <w:rFonts w:cstheme="minorHAnsi"/>
                <w:sz w:val="16"/>
                <w:szCs w:val="16"/>
              </w:rPr>
            </w:pPr>
            <w:r>
              <w:rPr>
                <w:rFonts w:cstheme="minorHAnsi"/>
                <w:sz w:val="16"/>
                <w:szCs w:val="16"/>
              </w:rPr>
              <w:t>To explore how male and female animals and humans are biologically different and to understand how this is part of the lifecycle.</w:t>
            </w:r>
          </w:p>
          <w:p w:rsidR="0058018F" w:rsidRDefault="0058018F" w:rsidP="0058018F">
            <w:pPr>
              <w:rPr>
                <w:rFonts w:cstheme="minorHAnsi"/>
                <w:b/>
                <w:sz w:val="16"/>
                <w:szCs w:val="16"/>
              </w:rPr>
            </w:pPr>
            <w:r>
              <w:rPr>
                <w:rFonts w:cstheme="minorHAnsi"/>
                <w:b/>
                <w:sz w:val="16"/>
                <w:szCs w:val="16"/>
              </w:rPr>
              <w:t>Learning Outcomes</w:t>
            </w:r>
          </w:p>
          <w:p w:rsidR="0058018F" w:rsidRDefault="0058018F" w:rsidP="0058018F">
            <w:pPr>
              <w:pStyle w:val="ListParagraph"/>
              <w:numPr>
                <w:ilvl w:val="0"/>
                <w:numId w:val="60"/>
              </w:numPr>
              <w:rPr>
                <w:rFonts w:cstheme="minorHAnsi"/>
                <w:sz w:val="16"/>
                <w:szCs w:val="16"/>
              </w:rPr>
            </w:pPr>
            <w:r>
              <w:rPr>
                <w:rFonts w:cstheme="minorHAnsi"/>
                <w:sz w:val="16"/>
                <w:szCs w:val="16"/>
              </w:rPr>
              <w:t>I can spot some body differences between male and female animals.</w:t>
            </w:r>
          </w:p>
          <w:p w:rsidR="0058018F" w:rsidRDefault="0058018F" w:rsidP="0058018F">
            <w:pPr>
              <w:pStyle w:val="ListParagraph"/>
              <w:numPr>
                <w:ilvl w:val="0"/>
                <w:numId w:val="60"/>
              </w:numPr>
              <w:rPr>
                <w:rFonts w:cstheme="minorHAnsi"/>
                <w:sz w:val="16"/>
                <w:szCs w:val="16"/>
              </w:rPr>
            </w:pPr>
            <w:r>
              <w:rPr>
                <w:rFonts w:cstheme="minorHAnsi"/>
                <w:sz w:val="16"/>
                <w:szCs w:val="16"/>
              </w:rPr>
              <w:t>I can explain how we usually tell if a baby is male or female.</w:t>
            </w:r>
          </w:p>
        </w:tc>
        <w:tc>
          <w:tcPr>
            <w:tcW w:w="3759" w:type="dxa"/>
          </w:tcPr>
          <w:p w:rsidR="0058018F" w:rsidRDefault="0058018F" w:rsidP="0058018F">
            <w:pPr>
              <w:rPr>
                <w:rFonts w:cstheme="minorHAnsi"/>
                <w:sz w:val="16"/>
                <w:szCs w:val="16"/>
              </w:rPr>
            </w:pPr>
            <w:r>
              <w:rPr>
                <w:rFonts w:cstheme="minorHAnsi"/>
                <w:sz w:val="16"/>
                <w:szCs w:val="16"/>
              </w:rPr>
              <w:t>Lesson 2</w:t>
            </w:r>
          </w:p>
          <w:p w:rsidR="0058018F" w:rsidRDefault="0058018F" w:rsidP="0058018F">
            <w:pPr>
              <w:rPr>
                <w:rFonts w:cstheme="minorHAnsi"/>
                <w:sz w:val="16"/>
                <w:szCs w:val="16"/>
              </w:rPr>
            </w:pPr>
            <w:r>
              <w:rPr>
                <w:rFonts w:cstheme="minorHAnsi"/>
                <w:sz w:val="16"/>
                <w:szCs w:val="16"/>
              </w:rPr>
              <w:t xml:space="preserve">Male and female </w:t>
            </w:r>
          </w:p>
        </w:tc>
        <w:tc>
          <w:tcPr>
            <w:tcW w:w="3759" w:type="dxa"/>
          </w:tcPr>
          <w:p w:rsidR="0058018F" w:rsidRDefault="0058018F" w:rsidP="0058018F">
            <w:pPr>
              <w:pStyle w:val="ListParagraph"/>
              <w:numPr>
                <w:ilvl w:val="0"/>
                <w:numId w:val="67"/>
              </w:numPr>
              <w:rPr>
                <w:rFonts w:cstheme="minorHAnsi"/>
                <w:sz w:val="16"/>
                <w:szCs w:val="16"/>
              </w:rPr>
            </w:pPr>
            <w:r>
              <w:rPr>
                <w:rFonts w:cstheme="minorHAnsi"/>
                <w:sz w:val="16"/>
                <w:szCs w:val="16"/>
              </w:rPr>
              <w:t>Talking object</w:t>
            </w:r>
          </w:p>
          <w:p w:rsidR="0058018F" w:rsidRDefault="0058018F" w:rsidP="0058018F">
            <w:pPr>
              <w:pStyle w:val="ListParagraph"/>
              <w:numPr>
                <w:ilvl w:val="0"/>
                <w:numId w:val="67"/>
              </w:numPr>
              <w:rPr>
                <w:rFonts w:cstheme="minorHAnsi"/>
                <w:sz w:val="16"/>
                <w:szCs w:val="16"/>
              </w:rPr>
            </w:pPr>
            <w:r>
              <w:rPr>
                <w:rFonts w:cstheme="minorHAnsi"/>
                <w:sz w:val="16"/>
                <w:szCs w:val="16"/>
              </w:rPr>
              <w:t>Pictures of male and female animals</w:t>
            </w:r>
          </w:p>
          <w:p w:rsidR="0058018F" w:rsidRDefault="0058018F" w:rsidP="0058018F">
            <w:pPr>
              <w:pStyle w:val="ListParagraph"/>
              <w:numPr>
                <w:ilvl w:val="0"/>
                <w:numId w:val="67"/>
              </w:numPr>
              <w:rPr>
                <w:rFonts w:cstheme="minorHAnsi"/>
                <w:sz w:val="16"/>
                <w:szCs w:val="16"/>
              </w:rPr>
            </w:pPr>
            <w:r>
              <w:rPr>
                <w:rFonts w:cstheme="minorHAnsi"/>
                <w:sz w:val="16"/>
                <w:szCs w:val="16"/>
              </w:rPr>
              <w:t>Clothed Babies picture cards</w:t>
            </w:r>
          </w:p>
          <w:p w:rsidR="0058018F" w:rsidRDefault="0058018F" w:rsidP="0058018F">
            <w:pPr>
              <w:pStyle w:val="ListParagraph"/>
              <w:numPr>
                <w:ilvl w:val="0"/>
                <w:numId w:val="67"/>
              </w:numPr>
              <w:rPr>
                <w:rFonts w:cstheme="minorHAnsi"/>
                <w:sz w:val="16"/>
                <w:szCs w:val="16"/>
              </w:rPr>
            </w:pPr>
            <w:r>
              <w:rPr>
                <w:rFonts w:cstheme="minorHAnsi"/>
                <w:sz w:val="16"/>
                <w:szCs w:val="16"/>
              </w:rPr>
              <w:t>Drawings of new born babies</w:t>
            </w:r>
          </w:p>
        </w:tc>
      </w:tr>
      <w:tr w:rsidR="0058018F" w:rsidTr="0058018F">
        <w:tc>
          <w:tcPr>
            <w:tcW w:w="3760" w:type="dxa"/>
          </w:tcPr>
          <w:p w:rsidR="0058018F" w:rsidRDefault="0058018F" w:rsidP="0058018F">
            <w:pPr>
              <w:rPr>
                <w:rFonts w:cstheme="minorHAnsi"/>
                <w:b/>
                <w:sz w:val="16"/>
                <w:szCs w:val="16"/>
              </w:rPr>
            </w:pPr>
            <w:r>
              <w:rPr>
                <w:rFonts w:cstheme="minorHAnsi"/>
                <w:b/>
                <w:sz w:val="16"/>
                <w:szCs w:val="16"/>
              </w:rPr>
              <w:t>Relationships Education</w:t>
            </w:r>
          </w:p>
          <w:p w:rsidR="0058018F" w:rsidRDefault="0058018F" w:rsidP="0058018F">
            <w:pPr>
              <w:rPr>
                <w:rFonts w:cstheme="minorHAnsi"/>
                <w:sz w:val="16"/>
                <w:szCs w:val="16"/>
              </w:rPr>
            </w:pPr>
            <w:r>
              <w:rPr>
                <w:rFonts w:cstheme="minorHAnsi"/>
                <w:sz w:val="16"/>
                <w:szCs w:val="16"/>
              </w:rPr>
              <w:t>Being safe (BS2)</w:t>
            </w:r>
          </w:p>
          <w:p w:rsidR="0058018F" w:rsidRDefault="0058018F" w:rsidP="0058018F">
            <w:pPr>
              <w:rPr>
                <w:rFonts w:cstheme="minorHAnsi"/>
                <w:b/>
                <w:sz w:val="16"/>
                <w:szCs w:val="16"/>
              </w:rPr>
            </w:pPr>
            <w:r>
              <w:rPr>
                <w:rFonts w:cstheme="minorHAnsi"/>
                <w:b/>
                <w:sz w:val="16"/>
                <w:szCs w:val="16"/>
              </w:rPr>
              <w:t>Health Education</w:t>
            </w:r>
          </w:p>
          <w:p w:rsidR="0058018F" w:rsidRDefault="0058018F" w:rsidP="0058018F">
            <w:pPr>
              <w:rPr>
                <w:rFonts w:cstheme="minorHAnsi"/>
                <w:sz w:val="16"/>
                <w:szCs w:val="16"/>
              </w:rPr>
            </w:pPr>
            <w:r>
              <w:rPr>
                <w:rFonts w:cstheme="minorHAnsi"/>
                <w:sz w:val="16"/>
                <w:szCs w:val="16"/>
              </w:rPr>
              <w:t>Developing bodies (DB3)</w:t>
            </w:r>
          </w:p>
          <w:p w:rsidR="0058018F" w:rsidRDefault="0058018F" w:rsidP="0058018F">
            <w:pPr>
              <w:rPr>
                <w:rFonts w:cstheme="minorHAnsi"/>
                <w:b/>
                <w:sz w:val="16"/>
                <w:szCs w:val="16"/>
              </w:rPr>
            </w:pPr>
            <w:r>
              <w:rPr>
                <w:rFonts w:cstheme="minorHAnsi"/>
                <w:b/>
                <w:sz w:val="16"/>
                <w:szCs w:val="16"/>
              </w:rPr>
              <w:t xml:space="preserve">Science, Year 1, Animals including humans </w:t>
            </w:r>
          </w:p>
          <w:p w:rsidR="0058018F" w:rsidRDefault="0058018F" w:rsidP="0058018F">
            <w:pPr>
              <w:rPr>
                <w:rFonts w:cstheme="minorHAnsi"/>
                <w:sz w:val="16"/>
                <w:szCs w:val="16"/>
              </w:rPr>
            </w:pPr>
            <w:r>
              <w:rPr>
                <w:rFonts w:cstheme="minorHAnsi"/>
                <w:sz w:val="16"/>
                <w:szCs w:val="16"/>
              </w:rPr>
              <w:t>Identify, name, draw and label the basic parts of the human body.</w:t>
            </w:r>
          </w:p>
        </w:tc>
        <w:tc>
          <w:tcPr>
            <w:tcW w:w="3759" w:type="dxa"/>
          </w:tcPr>
          <w:p w:rsidR="0058018F" w:rsidRDefault="0058018F" w:rsidP="0058018F">
            <w:pPr>
              <w:rPr>
                <w:rFonts w:cstheme="minorHAnsi"/>
                <w:b/>
                <w:sz w:val="16"/>
                <w:szCs w:val="16"/>
              </w:rPr>
            </w:pPr>
            <w:r>
              <w:rPr>
                <w:rFonts w:cstheme="minorHAnsi"/>
                <w:b/>
                <w:sz w:val="16"/>
                <w:szCs w:val="16"/>
              </w:rPr>
              <w:t>Learning Intention</w:t>
            </w:r>
          </w:p>
          <w:p w:rsidR="0058018F" w:rsidRDefault="0058018F" w:rsidP="0058018F">
            <w:pPr>
              <w:pStyle w:val="ListParagraph"/>
              <w:numPr>
                <w:ilvl w:val="0"/>
                <w:numId w:val="68"/>
              </w:numPr>
              <w:rPr>
                <w:rFonts w:cstheme="minorHAnsi"/>
                <w:sz w:val="16"/>
                <w:szCs w:val="16"/>
              </w:rPr>
            </w:pPr>
            <w:r>
              <w:rPr>
                <w:rFonts w:cstheme="minorHAnsi"/>
                <w:sz w:val="16"/>
                <w:szCs w:val="16"/>
              </w:rPr>
              <w:t xml:space="preserve">To focus on differences between male and female body parts. </w:t>
            </w:r>
          </w:p>
          <w:p w:rsidR="0058018F" w:rsidRDefault="0058018F" w:rsidP="0058018F">
            <w:pPr>
              <w:rPr>
                <w:rFonts w:cstheme="minorHAnsi"/>
                <w:b/>
                <w:sz w:val="16"/>
                <w:szCs w:val="16"/>
              </w:rPr>
            </w:pPr>
            <w:r>
              <w:rPr>
                <w:rFonts w:cstheme="minorHAnsi"/>
                <w:b/>
                <w:sz w:val="16"/>
                <w:szCs w:val="16"/>
              </w:rPr>
              <w:t>Learning Outcomes</w:t>
            </w:r>
          </w:p>
          <w:p w:rsidR="0058018F" w:rsidRDefault="0058018F" w:rsidP="0058018F">
            <w:pPr>
              <w:pStyle w:val="ListParagraph"/>
              <w:numPr>
                <w:ilvl w:val="0"/>
                <w:numId w:val="68"/>
              </w:numPr>
              <w:rPr>
                <w:rFonts w:cstheme="minorHAnsi"/>
                <w:sz w:val="16"/>
                <w:szCs w:val="16"/>
              </w:rPr>
            </w:pPr>
            <w:r>
              <w:rPr>
                <w:rFonts w:cstheme="minorHAnsi"/>
                <w:sz w:val="16"/>
                <w:szCs w:val="16"/>
              </w:rPr>
              <w:t>I can name the private parts using scientific words.</w:t>
            </w:r>
          </w:p>
          <w:p w:rsidR="0058018F" w:rsidRDefault="0058018F" w:rsidP="0058018F">
            <w:pPr>
              <w:pStyle w:val="ListParagraph"/>
              <w:numPr>
                <w:ilvl w:val="0"/>
                <w:numId w:val="68"/>
              </w:numPr>
              <w:rPr>
                <w:rFonts w:cstheme="minorHAnsi"/>
                <w:sz w:val="16"/>
                <w:szCs w:val="16"/>
              </w:rPr>
            </w:pPr>
            <w:r>
              <w:rPr>
                <w:rFonts w:cstheme="minorHAnsi"/>
                <w:sz w:val="16"/>
                <w:szCs w:val="16"/>
              </w:rPr>
              <w:t>I can describe how male and female bodies are different.</w:t>
            </w:r>
          </w:p>
          <w:p w:rsidR="0058018F" w:rsidRDefault="0058018F" w:rsidP="0058018F">
            <w:pPr>
              <w:pStyle w:val="ListParagraph"/>
              <w:numPr>
                <w:ilvl w:val="0"/>
                <w:numId w:val="68"/>
              </w:numPr>
              <w:rPr>
                <w:rFonts w:cstheme="minorHAnsi"/>
                <w:sz w:val="16"/>
                <w:szCs w:val="16"/>
              </w:rPr>
            </w:pPr>
            <w:r>
              <w:rPr>
                <w:rFonts w:cstheme="minorHAnsi"/>
                <w:sz w:val="16"/>
                <w:szCs w:val="16"/>
              </w:rPr>
              <w:t>I understand that most body parts are the same for everyone.</w:t>
            </w:r>
          </w:p>
        </w:tc>
        <w:tc>
          <w:tcPr>
            <w:tcW w:w="3759" w:type="dxa"/>
          </w:tcPr>
          <w:p w:rsidR="0058018F" w:rsidRDefault="0058018F" w:rsidP="0058018F">
            <w:pPr>
              <w:rPr>
                <w:rFonts w:cstheme="minorHAnsi"/>
                <w:sz w:val="16"/>
                <w:szCs w:val="16"/>
              </w:rPr>
            </w:pPr>
            <w:r>
              <w:rPr>
                <w:rFonts w:cstheme="minorHAnsi"/>
                <w:sz w:val="16"/>
                <w:szCs w:val="16"/>
              </w:rPr>
              <w:t>Lesson 3</w:t>
            </w:r>
          </w:p>
          <w:p w:rsidR="0058018F" w:rsidRDefault="0058018F" w:rsidP="0058018F">
            <w:pPr>
              <w:rPr>
                <w:rFonts w:cstheme="minorHAnsi"/>
                <w:sz w:val="16"/>
                <w:szCs w:val="16"/>
              </w:rPr>
            </w:pPr>
            <w:r>
              <w:rPr>
                <w:rFonts w:cstheme="minorHAnsi"/>
                <w:sz w:val="16"/>
                <w:szCs w:val="16"/>
              </w:rPr>
              <w:t>Naming body parts</w:t>
            </w:r>
          </w:p>
        </w:tc>
        <w:tc>
          <w:tcPr>
            <w:tcW w:w="3759" w:type="dxa"/>
          </w:tcPr>
          <w:p w:rsidR="0058018F" w:rsidRDefault="0058018F" w:rsidP="0058018F">
            <w:pPr>
              <w:pStyle w:val="ListParagraph"/>
              <w:numPr>
                <w:ilvl w:val="0"/>
                <w:numId w:val="64"/>
              </w:numPr>
              <w:rPr>
                <w:rFonts w:cstheme="minorHAnsi"/>
                <w:sz w:val="16"/>
                <w:szCs w:val="16"/>
              </w:rPr>
            </w:pPr>
            <w:r>
              <w:rPr>
                <w:rFonts w:cstheme="minorHAnsi"/>
                <w:sz w:val="16"/>
                <w:szCs w:val="16"/>
              </w:rPr>
              <w:t>2 large PE Hoops</w:t>
            </w:r>
          </w:p>
          <w:p w:rsidR="0058018F" w:rsidRDefault="0058018F" w:rsidP="0058018F">
            <w:pPr>
              <w:pStyle w:val="ListParagraph"/>
              <w:numPr>
                <w:ilvl w:val="0"/>
                <w:numId w:val="64"/>
              </w:numPr>
              <w:rPr>
                <w:rFonts w:cstheme="minorHAnsi"/>
                <w:sz w:val="16"/>
                <w:szCs w:val="16"/>
              </w:rPr>
            </w:pPr>
            <w:r>
              <w:rPr>
                <w:rFonts w:cstheme="minorHAnsi"/>
                <w:sz w:val="16"/>
                <w:szCs w:val="16"/>
              </w:rPr>
              <w:t>Hoop labels</w:t>
            </w:r>
          </w:p>
          <w:p w:rsidR="0058018F" w:rsidRDefault="0058018F" w:rsidP="0058018F">
            <w:pPr>
              <w:pStyle w:val="ListParagraph"/>
              <w:numPr>
                <w:ilvl w:val="0"/>
                <w:numId w:val="64"/>
              </w:numPr>
              <w:rPr>
                <w:rFonts w:cstheme="minorHAnsi"/>
                <w:sz w:val="16"/>
                <w:szCs w:val="16"/>
              </w:rPr>
            </w:pPr>
            <w:r>
              <w:rPr>
                <w:rFonts w:cstheme="minorHAnsi"/>
                <w:sz w:val="16"/>
                <w:szCs w:val="16"/>
              </w:rPr>
              <w:t>Body Parts picture cards</w:t>
            </w:r>
          </w:p>
          <w:p w:rsidR="0058018F" w:rsidRDefault="0058018F" w:rsidP="0058018F">
            <w:pPr>
              <w:pStyle w:val="ListParagraph"/>
              <w:numPr>
                <w:ilvl w:val="0"/>
                <w:numId w:val="64"/>
              </w:numPr>
              <w:rPr>
                <w:rFonts w:cstheme="minorHAnsi"/>
                <w:sz w:val="16"/>
                <w:szCs w:val="16"/>
              </w:rPr>
            </w:pPr>
            <w:r>
              <w:rPr>
                <w:rFonts w:cstheme="minorHAnsi"/>
                <w:sz w:val="16"/>
                <w:szCs w:val="16"/>
              </w:rPr>
              <w:t>Body Parts worksheet</w:t>
            </w:r>
          </w:p>
          <w:p w:rsidR="0058018F" w:rsidRDefault="0058018F" w:rsidP="0058018F">
            <w:pPr>
              <w:rPr>
                <w:rFonts w:cstheme="minorHAnsi"/>
                <w:sz w:val="16"/>
                <w:szCs w:val="16"/>
              </w:rPr>
            </w:pPr>
            <w:r>
              <w:rPr>
                <w:rFonts w:cstheme="minorHAnsi"/>
                <w:sz w:val="16"/>
                <w:szCs w:val="16"/>
              </w:rPr>
              <w:t>Suggested reading:</w:t>
            </w:r>
          </w:p>
          <w:p w:rsidR="0058018F" w:rsidRDefault="0058018F" w:rsidP="0058018F">
            <w:pPr>
              <w:pStyle w:val="ListParagraph"/>
              <w:numPr>
                <w:ilvl w:val="0"/>
                <w:numId w:val="64"/>
              </w:numPr>
              <w:rPr>
                <w:rFonts w:cstheme="minorHAnsi"/>
                <w:sz w:val="16"/>
                <w:szCs w:val="16"/>
              </w:rPr>
            </w:pPr>
            <w:r>
              <w:rPr>
                <w:rFonts w:cstheme="minorHAnsi"/>
                <w:i/>
                <w:sz w:val="16"/>
                <w:szCs w:val="16"/>
              </w:rPr>
              <w:t>Shapesville</w:t>
            </w:r>
            <w:r>
              <w:rPr>
                <w:rFonts w:cstheme="minorHAnsi"/>
                <w:sz w:val="16"/>
                <w:szCs w:val="16"/>
              </w:rPr>
              <w:t>, Andy Mills</w:t>
            </w:r>
          </w:p>
          <w:p w:rsidR="0058018F" w:rsidRDefault="0058018F" w:rsidP="0058018F">
            <w:pPr>
              <w:pStyle w:val="ListParagraph"/>
              <w:numPr>
                <w:ilvl w:val="0"/>
                <w:numId w:val="64"/>
              </w:numPr>
              <w:rPr>
                <w:rFonts w:cstheme="minorHAnsi"/>
                <w:sz w:val="16"/>
                <w:szCs w:val="16"/>
              </w:rPr>
            </w:pPr>
            <w:r>
              <w:rPr>
                <w:rFonts w:cstheme="minorHAnsi"/>
                <w:i/>
                <w:sz w:val="16"/>
                <w:szCs w:val="16"/>
              </w:rPr>
              <w:t>It’s OK to be Different</w:t>
            </w:r>
            <w:r>
              <w:rPr>
                <w:rFonts w:cstheme="minorHAnsi"/>
                <w:sz w:val="16"/>
                <w:szCs w:val="16"/>
              </w:rPr>
              <w:t>, Todd Parr</w:t>
            </w:r>
          </w:p>
        </w:tc>
      </w:tr>
      <w:tr w:rsidR="0058018F" w:rsidTr="0058018F">
        <w:tc>
          <w:tcPr>
            <w:tcW w:w="3760" w:type="dxa"/>
          </w:tcPr>
          <w:p w:rsidR="0058018F" w:rsidRDefault="0058018F" w:rsidP="0058018F">
            <w:pPr>
              <w:rPr>
                <w:rFonts w:cstheme="minorHAnsi"/>
                <w:b/>
                <w:sz w:val="16"/>
                <w:szCs w:val="16"/>
              </w:rPr>
            </w:pPr>
            <w:r>
              <w:rPr>
                <w:rFonts w:cstheme="minorHAnsi"/>
                <w:b/>
                <w:sz w:val="16"/>
                <w:szCs w:val="16"/>
              </w:rPr>
              <w:t>Relationships Education</w:t>
            </w:r>
          </w:p>
          <w:p w:rsidR="0058018F" w:rsidRDefault="0058018F" w:rsidP="0058018F">
            <w:pPr>
              <w:rPr>
                <w:rFonts w:cstheme="minorHAnsi"/>
                <w:sz w:val="16"/>
                <w:szCs w:val="16"/>
              </w:rPr>
            </w:pPr>
            <w:r>
              <w:rPr>
                <w:rFonts w:cstheme="minorHAnsi"/>
                <w:sz w:val="16"/>
                <w:szCs w:val="16"/>
              </w:rPr>
              <w:t>Being safe (BS1, BS2, BS3)</w:t>
            </w:r>
          </w:p>
          <w:p w:rsidR="0058018F" w:rsidRDefault="0058018F" w:rsidP="0058018F">
            <w:pPr>
              <w:rPr>
                <w:rFonts w:cstheme="minorHAnsi"/>
                <w:b/>
                <w:sz w:val="16"/>
                <w:szCs w:val="16"/>
              </w:rPr>
            </w:pPr>
            <w:r>
              <w:rPr>
                <w:rFonts w:cstheme="minorHAnsi"/>
                <w:sz w:val="16"/>
                <w:szCs w:val="16"/>
              </w:rPr>
              <w:t>Respectful relationships (RR1, RR2, RR7, RR11)</w:t>
            </w:r>
          </w:p>
        </w:tc>
        <w:tc>
          <w:tcPr>
            <w:tcW w:w="3759" w:type="dxa"/>
          </w:tcPr>
          <w:p w:rsidR="0058018F" w:rsidRDefault="0058018F" w:rsidP="0058018F">
            <w:pPr>
              <w:rPr>
                <w:rFonts w:cstheme="minorHAnsi"/>
                <w:b/>
                <w:sz w:val="16"/>
                <w:szCs w:val="16"/>
              </w:rPr>
            </w:pPr>
            <w:r>
              <w:rPr>
                <w:rFonts w:cstheme="minorHAnsi"/>
                <w:b/>
                <w:sz w:val="16"/>
                <w:szCs w:val="16"/>
              </w:rPr>
              <w:t>Learning Intention</w:t>
            </w:r>
          </w:p>
          <w:p w:rsidR="0058018F" w:rsidRDefault="0058018F" w:rsidP="0058018F">
            <w:pPr>
              <w:pStyle w:val="ListParagraph"/>
              <w:numPr>
                <w:ilvl w:val="0"/>
                <w:numId w:val="69"/>
              </w:numPr>
              <w:rPr>
                <w:rFonts w:cstheme="minorHAnsi"/>
                <w:sz w:val="16"/>
                <w:szCs w:val="16"/>
              </w:rPr>
            </w:pPr>
            <w:r>
              <w:rPr>
                <w:rFonts w:cstheme="minorHAnsi"/>
                <w:sz w:val="16"/>
                <w:szCs w:val="16"/>
              </w:rPr>
              <w:t>To understand body privacy, personal boundaries and the importance of consent.</w:t>
            </w:r>
          </w:p>
          <w:p w:rsidR="0058018F" w:rsidRDefault="0058018F" w:rsidP="0058018F">
            <w:pPr>
              <w:rPr>
                <w:rFonts w:cstheme="minorHAnsi"/>
                <w:b/>
                <w:sz w:val="16"/>
                <w:szCs w:val="16"/>
              </w:rPr>
            </w:pPr>
            <w:r>
              <w:rPr>
                <w:rFonts w:cstheme="minorHAnsi"/>
                <w:b/>
                <w:sz w:val="16"/>
                <w:szCs w:val="16"/>
              </w:rPr>
              <w:t>Learning Outcomes</w:t>
            </w:r>
          </w:p>
          <w:p w:rsidR="0058018F" w:rsidRDefault="0058018F" w:rsidP="0058018F">
            <w:pPr>
              <w:pStyle w:val="ListParagraph"/>
              <w:numPr>
                <w:ilvl w:val="0"/>
                <w:numId w:val="69"/>
              </w:numPr>
              <w:rPr>
                <w:rFonts w:cstheme="minorHAnsi"/>
                <w:sz w:val="16"/>
                <w:szCs w:val="16"/>
              </w:rPr>
            </w:pPr>
            <w:r>
              <w:rPr>
                <w:rFonts w:cstheme="minorHAnsi"/>
                <w:sz w:val="16"/>
                <w:szCs w:val="16"/>
              </w:rPr>
              <w:t>I know my body belongs to me.</w:t>
            </w:r>
          </w:p>
          <w:p w:rsidR="0058018F" w:rsidRDefault="0058018F" w:rsidP="0058018F">
            <w:pPr>
              <w:pStyle w:val="ListParagraph"/>
              <w:numPr>
                <w:ilvl w:val="0"/>
                <w:numId w:val="69"/>
              </w:numPr>
              <w:rPr>
                <w:rFonts w:cstheme="minorHAnsi"/>
                <w:sz w:val="16"/>
                <w:szCs w:val="16"/>
              </w:rPr>
            </w:pPr>
            <w:r>
              <w:rPr>
                <w:rFonts w:cstheme="minorHAnsi"/>
                <w:sz w:val="16"/>
                <w:szCs w:val="16"/>
              </w:rPr>
              <w:t>I can notice when someone doesn’t want to be touched.</w:t>
            </w:r>
          </w:p>
          <w:p w:rsidR="0058018F" w:rsidRDefault="0058018F" w:rsidP="0058018F">
            <w:pPr>
              <w:pStyle w:val="ListParagraph"/>
              <w:numPr>
                <w:ilvl w:val="0"/>
                <w:numId w:val="69"/>
              </w:numPr>
              <w:rPr>
                <w:rFonts w:cstheme="minorHAnsi"/>
                <w:sz w:val="16"/>
                <w:szCs w:val="16"/>
              </w:rPr>
            </w:pPr>
            <w:r>
              <w:rPr>
                <w:rFonts w:cstheme="minorHAnsi"/>
                <w:sz w:val="16"/>
                <w:szCs w:val="16"/>
              </w:rPr>
              <w:t>I can ask for help if something feels wrong.</w:t>
            </w:r>
          </w:p>
        </w:tc>
        <w:tc>
          <w:tcPr>
            <w:tcW w:w="3759" w:type="dxa"/>
          </w:tcPr>
          <w:p w:rsidR="0058018F" w:rsidRDefault="0058018F" w:rsidP="0058018F">
            <w:pPr>
              <w:rPr>
                <w:rFonts w:cstheme="minorHAnsi"/>
                <w:sz w:val="16"/>
                <w:szCs w:val="16"/>
              </w:rPr>
            </w:pPr>
            <w:r>
              <w:rPr>
                <w:rFonts w:cstheme="minorHAnsi"/>
                <w:sz w:val="16"/>
                <w:szCs w:val="16"/>
              </w:rPr>
              <w:t>Lesson 4</w:t>
            </w:r>
          </w:p>
          <w:p w:rsidR="0058018F" w:rsidRDefault="0058018F" w:rsidP="0058018F">
            <w:pPr>
              <w:rPr>
                <w:rFonts w:cstheme="minorHAnsi"/>
                <w:sz w:val="16"/>
                <w:szCs w:val="16"/>
              </w:rPr>
            </w:pPr>
            <w:r>
              <w:rPr>
                <w:rFonts w:cstheme="minorHAnsi"/>
                <w:sz w:val="16"/>
                <w:szCs w:val="16"/>
              </w:rPr>
              <w:t>My body belongs to me</w:t>
            </w:r>
          </w:p>
        </w:tc>
        <w:tc>
          <w:tcPr>
            <w:tcW w:w="3759" w:type="dxa"/>
          </w:tcPr>
          <w:p w:rsidR="0058018F" w:rsidRDefault="0058018F" w:rsidP="0058018F">
            <w:pPr>
              <w:pStyle w:val="ListParagraph"/>
              <w:numPr>
                <w:ilvl w:val="0"/>
                <w:numId w:val="64"/>
              </w:numPr>
              <w:rPr>
                <w:rFonts w:cstheme="minorHAnsi"/>
                <w:sz w:val="16"/>
                <w:szCs w:val="16"/>
              </w:rPr>
            </w:pPr>
            <w:r>
              <w:rPr>
                <w:rFonts w:cstheme="minorHAnsi"/>
                <w:sz w:val="16"/>
                <w:szCs w:val="16"/>
              </w:rPr>
              <w:t>Talking object</w:t>
            </w:r>
          </w:p>
          <w:p w:rsidR="0058018F" w:rsidRDefault="0058018F" w:rsidP="0058018F">
            <w:pPr>
              <w:pStyle w:val="ListParagraph"/>
              <w:numPr>
                <w:ilvl w:val="0"/>
                <w:numId w:val="64"/>
              </w:numPr>
              <w:rPr>
                <w:rFonts w:cstheme="minorHAnsi"/>
                <w:sz w:val="16"/>
                <w:szCs w:val="16"/>
              </w:rPr>
            </w:pPr>
            <w:r>
              <w:rPr>
                <w:rFonts w:cstheme="minorHAnsi"/>
                <w:sz w:val="16"/>
                <w:szCs w:val="16"/>
              </w:rPr>
              <w:t>Social Story – Tonia and the tickles</w:t>
            </w:r>
          </w:p>
          <w:p w:rsidR="0058018F" w:rsidRDefault="0058018F" w:rsidP="0058018F">
            <w:pPr>
              <w:pStyle w:val="ListParagraph"/>
              <w:numPr>
                <w:ilvl w:val="0"/>
                <w:numId w:val="64"/>
              </w:numPr>
              <w:rPr>
                <w:rFonts w:cstheme="minorHAnsi"/>
                <w:sz w:val="16"/>
                <w:szCs w:val="16"/>
              </w:rPr>
            </w:pPr>
            <w:r>
              <w:rPr>
                <w:rFonts w:cstheme="minorHAnsi"/>
                <w:sz w:val="16"/>
                <w:szCs w:val="16"/>
              </w:rPr>
              <w:t>What are the clues? Pictures</w:t>
            </w:r>
          </w:p>
        </w:tc>
      </w:tr>
    </w:tbl>
    <w:p w:rsidR="0058018F" w:rsidRPr="00C27544" w:rsidRDefault="0058018F" w:rsidP="0058018F">
      <w:pPr>
        <w:pStyle w:val="ListParagraph"/>
        <w:spacing w:line="480" w:lineRule="auto"/>
        <w:ind w:left="351"/>
        <w:jc w:val="both"/>
        <w:rPr>
          <w:rFonts w:cstheme="minorHAnsi"/>
          <w:b/>
        </w:rPr>
      </w:pPr>
    </w:p>
    <w:p w:rsidR="0058018F" w:rsidRPr="00C27544" w:rsidRDefault="0058018F" w:rsidP="0058018F">
      <w:pPr>
        <w:pStyle w:val="ListParagraph"/>
        <w:spacing w:line="480" w:lineRule="auto"/>
        <w:ind w:left="351"/>
        <w:jc w:val="both"/>
        <w:rPr>
          <w:rFonts w:cstheme="minorHAnsi"/>
          <w:b/>
        </w:rPr>
      </w:pPr>
    </w:p>
    <w:tbl>
      <w:tblPr>
        <w:tblStyle w:val="TableGrid"/>
        <w:tblW w:w="0" w:type="auto"/>
        <w:tblInd w:w="351" w:type="dxa"/>
        <w:tblLook w:val="04A0" w:firstRow="1" w:lastRow="0" w:firstColumn="1" w:lastColumn="0" w:noHBand="0" w:noVBand="1"/>
      </w:tblPr>
      <w:tblGrid>
        <w:gridCol w:w="3760"/>
        <w:gridCol w:w="3759"/>
        <w:gridCol w:w="3759"/>
        <w:gridCol w:w="3759"/>
      </w:tblGrid>
      <w:tr w:rsidR="0058018F" w:rsidTr="0058018F">
        <w:tc>
          <w:tcPr>
            <w:tcW w:w="3760" w:type="dxa"/>
          </w:tcPr>
          <w:p w:rsidR="0058018F" w:rsidRDefault="0058018F" w:rsidP="0058018F">
            <w:pPr>
              <w:rPr>
                <w:rFonts w:cstheme="minorHAnsi"/>
                <w:sz w:val="14"/>
                <w:szCs w:val="14"/>
              </w:rPr>
            </w:pPr>
            <w:r>
              <w:rPr>
                <w:rFonts w:cstheme="minorHAnsi"/>
                <w:b/>
                <w:sz w:val="14"/>
                <w:szCs w:val="14"/>
              </w:rPr>
              <w:lastRenderedPageBreak/>
              <w:t>Year Group:</w:t>
            </w:r>
            <w:r>
              <w:rPr>
                <w:rFonts w:cstheme="minorHAnsi"/>
                <w:sz w:val="14"/>
                <w:szCs w:val="14"/>
              </w:rPr>
              <w:t xml:space="preserve">  Three </w:t>
            </w:r>
          </w:p>
        </w:tc>
        <w:tc>
          <w:tcPr>
            <w:tcW w:w="3759" w:type="dxa"/>
          </w:tcPr>
          <w:p w:rsidR="0058018F" w:rsidRDefault="0058018F" w:rsidP="0058018F">
            <w:pPr>
              <w:rPr>
                <w:rFonts w:cstheme="minorHAnsi"/>
                <w:sz w:val="14"/>
                <w:szCs w:val="14"/>
              </w:rPr>
            </w:pPr>
            <w:r>
              <w:rPr>
                <w:rFonts w:cstheme="minorHAnsi"/>
                <w:b/>
                <w:sz w:val="14"/>
                <w:szCs w:val="14"/>
              </w:rPr>
              <w:t>Topic:</w:t>
            </w:r>
            <w:r>
              <w:rPr>
                <w:rFonts w:cstheme="minorHAnsi"/>
                <w:sz w:val="14"/>
                <w:szCs w:val="14"/>
              </w:rPr>
              <w:t xml:space="preserve"> Valuing difference and keeping safe</w:t>
            </w:r>
          </w:p>
        </w:tc>
        <w:tc>
          <w:tcPr>
            <w:tcW w:w="7518" w:type="dxa"/>
            <w:gridSpan w:val="2"/>
          </w:tcPr>
          <w:p w:rsidR="0058018F" w:rsidRDefault="0058018F" w:rsidP="0058018F">
            <w:pPr>
              <w:rPr>
                <w:rFonts w:cstheme="minorHAnsi"/>
                <w:b/>
                <w:sz w:val="14"/>
                <w:szCs w:val="14"/>
              </w:rPr>
            </w:pPr>
            <w:r>
              <w:rPr>
                <w:rFonts w:cstheme="minorHAnsi"/>
                <w:b/>
                <w:sz w:val="14"/>
                <w:szCs w:val="14"/>
              </w:rPr>
              <w:t xml:space="preserve">Key Vocabulary: </w:t>
            </w:r>
            <w:r>
              <w:rPr>
                <w:rFonts w:cstheme="minorHAnsi"/>
                <w:sz w:val="14"/>
                <w:szCs w:val="14"/>
              </w:rPr>
              <w:t>unique, body, private, male, female, penis, scrotum, vulva, vagina, uterus, consent, personal space, boundaries, uncomfortable, safe, unsafe, secret, trusted adult, help, respect, online, message, photo, camera, lesbian, gay</w:t>
            </w:r>
          </w:p>
        </w:tc>
      </w:tr>
      <w:tr w:rsidR="0058018F" w:rsidTr="0058018F">
        <w:tc>
          <w:tcPr>
            <w:tcW w:w="3760" w:type="dxa"/>
          </w:tcPr>
          <w:p w:rsidR="0058018F" w:rsidRPr="00101A92" w:rsidRDefault="0058018F" w:rsidP="0058018F">
            <w:pPr>
              <w:jc w:val="center"/>
              <w:rPr>
                <w:rFonts w:cstheme="minorHAnsi"/>
                <w:b/>
                <w:sz w:val="16"/>
                <w:szCs w:val="16"/>
              </w:rPr>
            </w:pPr>
            <w:r w:rsidRPr="00101A92">
              <w:rPr>
                <w:rFonts w:cstheme="minorHAnsi"/>
                <w:b/>
                <w:sz w:val="16"/>
                <w:szCs w:val="16"/>
              </w:rPr>
              <w:t>Statutory Guidance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Learning Intentions and</w:t>
            </w:r>
          </w:p>
          <w:p w:rsidR="0058018F" w:rsidRPr="00101A92" w:rsidRDefault="0058018F" w:rsidP="0058018F">
            <w:pPr>
              <w:jc w:val="center"/>
              <w:rPr>
                <w:rFonts w:cstheme="minorHAnsi"/>
                <w:b/>
                <w:sz w:val="16"/>
                <w:szCs w:val="16"/>
              </w:rPr>
            </w:pPr>
            <w:r w:rsidRPr="00101A92">
              <w:rPr>
                <w:rFonts w:cstheme="minorHAnsi"/>
                <w:b/>
                <w:sz w:val="16"/>
                <w:szCs w:val="16"/>
              </w:rPr>
              <w:t>Learning Outcomes</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Title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Resources</w:t>
            </w:r>
          </w:p>
        </w:tc>
      </w:tr>
      <w:tr w:rsidR="0058018F" w:rsidTr="0058018F">
        <w:tc>
          <w:tcPr>
            <w:tcW w:w="3760" w:type="dxa"/>
          </w:tcPr>
          <w:p w:rsidR="0058018F" w:rsidRDefault="0058018F" w:rsidP="0058018F">
            <w:pPr>
              <w:rPr>
                <w:rFonts w:cstheme="minorHAnsi"/>
                <w:b/>
                <w:sz w:val="14"/>
                <w:szCs w:val="14"/>
              </w:rPr>
            </w:pPr>
            <w:r>
              <w:rPr>
                <w:rFonts w:cstheme="minorHAnsi"/>
                <w:b/>
                <w:sz w:val="14"/>
                <w:szCs w:val="14"/>
              </w:rPr>
              <w:t>Relationships Education</w:t>
            </w:r>
          </w:p>
          <w:p w:rsidR="0058018F" w:rsidRDefault="0058018F" w:rsidP="0058018F">
            <w:pPr>
              <w:rPr>
                <w:rFonts w:cstheme="minorHAnsi"/>
                <w:sz w:val="14"/>
                <w:szCs w:val="14"/>
              </w:rPr>
            </w:pPr>
            <w:r>
              <w:rPr>
                <w:rFonts w:cstheme="minorHAnsi"/>
                <w:sz w:val="14"/>
                <w:szCs w:val="14"/>
              </w:rPr>
              <w:t>Respectful relationships (RR5, RR8, RR9)</w:t>
            </w:r>
          </w:p>
          <w:p w:rsidR="0058018F" w:rsidRDefault="0058018F" w:rsidP="0058018F">
            <w:pPr>
              <w:rPr>
                <w:rFonts w:cstheme="minorHAnsi"/>
                <w:b/>
                <w:sz w:val="14"/>
                <w:szCs w:val="14"/>
              </w:rPr>
            </w:pPr>
            <w:r>
              <w:rPr>
                <w:rFonts w:cstheme="minorHAnsi"/>
                <w:b/>
                <w:sz w:val="14"/>
                <w:szCs w:val="14"/>
              </w:rPr>
              <w:t>Health Education</w:t>
            </w:r>
          </w:p>
          <w:p w:rsidR="0058018F" w:rsidRDefault="0058018F" w:rsidP="0058018F">
            <w:pPr>
              <w:rPr>
                <w:rFonts w:cstheme="minorHAnsi"/>
                <w:sz w:val="14"/>
                <w:szCs w:val="14"/>
              </w:rPr>
            </w:pPr>
            <w:r>
              <w:rPr>
                <w:rFonts w:cstheme="minorHAnsi"/>
                <w:sz w:val="14"/>
                <w:szCs w:val="14"/>
              </w:rPr>
              <w:t>General wellbeing (GW7)</w:t>
            </w:r>
          </w:p>
          <w:p w:rsidR="0058018F" w:rsidRDefault="0058018F" w:rsidP="0058018F">
            <w:pPr>
              <w:rPr>
                <w:rFonts w:cstheme="minorHAnsi"/>
                <w:sz w:val="14"/>
                <w:szCs w:val="14"/>
              </w:rPr>
            </w:pPr>
            <w:r>
              <w:rPr>
                <w:rFonts w:cstheme="minorHAnsi"/>
                <w:sz w:val="14"/>
                <w:szCs w:val="14"/>
              </w:rPr>
              <w:t>Developing bodies (DB3)</w:t>
            </w:r>
          </w:p>
          <w:p w:rsidR="0058018F" w:rsidRDefault="0058018F" w:rsidP="0058018F">
            <w:pPr>
              <w:rPr>
                <w:rFonts w:cstheme="minorHAnsi"/>
                <w:b/>
                <w:sz w:val="14"/>
                <w:szCs w:val="14"/>
              </w:rPr>
            </w:pPr>
            <w:r>
              <w:rPr>
                <w:rFonts w:cstheme="minorHAnsi"/>
                <w:b/>
                <w:sz w:val="14"/>
                <w:szCs w:val="14"/>
              </w:rPr>
              <w:t xml:space="preserve">Science, Year 1, Animals including humans </w:t>
            </w:r>
          </w:p>
          <w:p w:rsidR="0058018F" w:rsidRDefault="0058018F" w:rsidP="0058018F">
            <w:pPr>
              <w:rPr>
                <w:rFonts w:cstheme="minorHAnsi"/>
                <w:color w:val="FF0000"/>
                <w:sz w:val="14"/>
                <w:szCs w:val="14"/>
              </w:rPr>
            </w:pPr>
            <w:r>
              <w:rPr>
                <w:rFonts w:cstheme="minorHAnsi"/>
                <w:sz w:val="14"/>
                <w:szCs w:val="14"/>
              </w:rPr>
              <w:t>Identify, name, draw and label the basic parts of the human body.</w:t>
            </w:r>
          </w:p>
        </w:tc>
        <w:tc>
          <w:tcPr>
            <w:tcW w:w="3759" w:type="dxa"/>
          </w:tcPr>
          <w:p w:rsidR="0058018F" w:rsidRDefault="0058018F" w:rsidP="0058018F">
            <w:pPr>
              <w:rPr>
                <w:rFonts w:cstheme="minorHAnsi"/>
                <w:b/>
                <w:sz w:val="14"/>
                <w:szCs w:val="14"/>
              </w:rPr>
            </w:pPr>
            <w:r>
              <w:rPr>
                <w:rFonts w:cstheme="minorHAnsi"/>
                <w:b/>
                <w:sz w:val="14"/>
                <w:szCs w:val="14"/>
              </w:rPr>
              <w:t>Learning Intention</w:t>
            </w:r>
          </w:p>
          <w:p w:rsidR="0058018F" w:rsidRDefault="0058018F" w:rsidP="0058018F">
            <w:pPr>
              <w:pStyle w:val="ListParagraph"/>
              <w:numPr>
                <w:ilvl w:val="0"/>
                <w:numId w:val="70"/>
              </w:numPr>
              <w:rPr>
                <w:rFonts w:cstheme="minorHAnsi"/>
                <w:sz w:val="14"/>
                <w:szCs w:val="14"/>
              </w:rPr>
            </w:pPr>
            <w:r>
              <w:rPr>
                <w:rFonts w:cstheme="minorHAnsi"/>
                <w:sz w:val="14"/>
                <w:szCs w:val="14"/>
              </w:rPr>
              <w:t>To understand that all bodies are unique and to know some of the differences between male and female bodies.</w:t>
            </w:r>
          </w:p>
          <w:p w:rsidR="0058018F" w:rsidRDefault="0058018F" w:rsidP="0058018F">
            <w:pPr>
              <w:rPr>
                <w:rFonts w:cstheme="minorHAnsi"/>
                <w:b/>
                <w:sz w:val="14"/>
                <w:szCs w:val="14"/>
              </w:rPr>
            </w:pPr>
            <w:r>
              <w:rPr>
                <w:rFonts w:cstheme="minorHAnsi"/>
                <w:b/>
                <w:sz w:val="14"/>
                <w:szCs w:val="14"/>
              </w:rPr>
              <w:t>Learning Outcomes</w:t>
            </w:r>
          </w:p>
          <w:p w:rsidR="0058018F" w:rsidRDefault="0058018F" w:rsidP="0058018F">
            <w:pPr>
              <w:pStyle w:val="ListParagraph"/>
              <w:numPr>
                <w:ilvl w:val="0"/>
                <w:numId w:val="70"/>
              </w:numPr>
              <w:rPr>
                <w:rFonts w:cstheme="minorHAnsi"/>
                <w:sz w:val="14"/>
                <w:szCs w:val="14"/>
              </w:rPr>
            </w:pPr>
            <w:r>
              <w:rPr>
                <w:rFonts w:cstheme="minorHAnsi"/>
                <w:sz w:val="14"/>
                <w:szCs w:val="14"/>
              </w:rPr>
              <w:t>I can talk about how people’s bodies are similar and different.</w:t>
            </w:r>
          </w:p>
          <w:p w:rsidR="0058018F" w:rsidRDefault="0058018F" w:rsidP="0058018F">
            <w:pPr>
              <w:pStyle w:val="ListParagraph"/>
              <w:numPr>
                <w:ilvl w:val="0"/>
                <w:numId w:val="70"/>
              </w:numPr>
              <w:rPr>
                <w:rFonts w:cstheme="minorHAnsi"/>
                <w:sz w:val="14"/>
                <w:szCs w:val="14"/>
              </w:rPr>
            </w:pPr>
            <w:r>
              <w:rPr>
                <w:rFonts w:cstheme="minorHAnsi"/>
                <w:sz w:val="14"/>
                <w:szCs w:val="14"/>
              </w:rPr>
              <w:t>I can name the private parts of the body using scientific words.</w:t>
            </w:r>
          </w:p>
          <w:p w:rsidR="0058018F" w:rsidRDefault="0058018F" w:rsidP="0058018F">
            <w:pPr>
              <w:pStyle w:val="ListParagraph"/>
              <w:numPr>
                <w:ilvl w:val="0"/>
                <w:numId w:val="70"/>
              </w:numPr>
              <w:rPr>
                <w:rFonts w:cstheme="minorHAnsi"/>
                <w:sz w:val="14"/>
                <w:szCs w:val="14"/>
              </w:rPr>
            </w:pPr>
            <w:r>
              <w:rPr>
                <w:rFonts w:cstheme="minorHAnsi"/>
                <w:sz w:val="14"/>
                <w:szCs w:val="14"/>
              </w:rPr>
              <w:t>I know it’s never okay to make fun of someone’s body.</w:t>
            </w:r>
          </w:p>
        </w:tc>
        <w:tc>
          <w:tcPr>
            <w:tcW w:w="3759" w:type="dxa"/>
          </w:tcPr>
          <w:p w:rsidR="0058018F" w:rsidRDefault="0058018F" w:rsidP="0058018F">
            <w:pPr>
              <w:rPr>
                <w:rFonts w:cstheme="minorHAnsi"/>
                <w:sz w:val="14"/>
                <w:szCs w:val="14"/>
              </w:rPr>
            </w:pPr>
            <w:r>
              <w:rPr>
                <w:rFonts w:cstheme="minorHAnsi"/>
                <w:sz w:val="14"/>
                <w:szCs w:val="14"/>
              </w:rPr>
              <w:t>Lesson 1</w:t>
            </w:r>
          </w:p>
          <w:p w:rsidR="0058018F" w:rsidRDefault="0058018F" w:rsidP="0058018F">
            <w:pPr>
              <w:rPr>
                <w:rFonts w:cstheme="minorHAnsi"/>
                <w:sz w:val="14"/>
                <w:szCs w:val="14"/>
              </w:rPr>
            </w:pPr>
            <w:r>
              <w:rPr>
                <w:rFonts w:cstheme="minorHAnsi"/>
                <w:sz w:val="14"/>
                <w:szCs w:val="14"/>
              </w:rPr>
              <w:t>Body differences</w:t>
            </w:r>
          </w:p>
        </w:tc>
        <w:tc>
          <w:tcPr>
            <w:tcW w:w="3759" w:type="dxa"/>
          </w:tcPr>
          <w:p w:rsidR="0058018F" w:rsidRDefault="0058018F" w:rsidP="0058018F">
            <w:pPr>
              <w:pStyle w:val="ListParagraph"/>
              <w:numPr>
                <w:ilvl w:val="0"/>
                <w:numId w:val="59"/>
              </w:numPr>
              <w:rPr>
                <w:rFonts w:cstheme="minorHAnsi"/>
                <w:sz w:val="14"/>
                <w:szCs w:val="14"/>
              </w:rPr>
            </w:pPr>
            <w:r>
              <w:rPr>
                <w:rFonts w:cstheme="minorHAnsi"/>
                <w:i/>
                <w:sz w:val="14"/>
                <w:szCs w:val="14"/>
              </w:rPr>
              <w:t>It’s OK to be different,</w:t>
            </w:r>
            <w:r>
              <w:rPr>
                <w:rFonts w:cstheme="minorHAnsi"/>
                <w:sz w:val="14"/>
                <w:szCs w:val="14"/>
              </w:rPr>
              <w:t xml:space="preserve"> Todd Parr</w:t>
            </w:r>
          </w:p>
          <w:p w:rsidR="0058018F" w:rsidRDefault="0058018F" w:rsidP="0058018F">
            <w:pPr>
              <w:pStyle w:val="ListParagraph"/>
              <w:numPr>
                <w:ilvl w:val="0"/>
                <w:numId w:val="59"/>
              </w:numPr>
              <w:rPr>
                <w:rFonts w:cstheme="minorHAnsi"/>
                <w:sz w:val="14"/>
                <w:szCs w:val="14"/>
              </w:rPr>
            </w:pPr>
            <w:r>
              <w:rPr>
                <w:rFonts w:cstheme="minorHAnsi"/>
                <w:sz w:val="14"/>
                <w:szCs w:val="14"/>
              </w:rPr>
              <w:t>Pictures of male and female bodies</w:t>
            </w:r>
          </w:p>
          <w:p w:rsidR="0058018F" w:rsidRDefault="0058018F" w:rsidP="0058018F">
            <w:pPr>
              <w:pStyle w:val="ListParagraph"/>
              <w:numPr>
                <w:ilvl w:val="0"/>
                <w:numId w:val="59"/>
              </w:numPr>
              <w:rPr>
                <w:rFonts w:cstheme="minorHAnsi"/>
                <w:sz w:val="14"/>
                <w:szCs w:val="14"/>
              </w:rPr>
            </w:pPr>
            <w:r>
              <w:rPr>
                <w:rFonts w:cstheme="minorHAnsi"/>
                <w:sz w:val="14"/>
                <w:szCs w:val="14"/>
              </w:rPr>
              <w:t>Body Difference matching cards</w:t>
            </w:r>
          </w:p>
          <w:p w:rsidR="0058018F" w:rsidRDefault="0058018F" w:rsidP="0058018F">
            <w:pPr>
              <w:rPr>
                <w:rFonts w:cstheme="minorHAnsi"/>
                <w:sz w:val="14"/>
                <w:szCs w:val="14"/>
              </w:rPr>
            </w:pPr>
            <w:r>
              <w:rPr>
                <w:rFonts w:cstheme="minorHAnsi"/>
                <w:sz w:val="14"/>
                <w:szCs w:val="14"/>
              </w:rPr>
              <w:t>Additional Activities:</w:t>
            </w:r>
          </w:p>
          <w:p w:rsidR="0058018F" w:rsidRDefault="0058018F" w:rsidP="0058018F">
            <w:pPr>
              <w:pStyle w:val="ListParagraph"/>
              <w:numPr>
                <w:ilvl w:val="0"/>
                <w:numId w:val="59"/>
              </w:numPr>
              <w:rPr>
                <w:rFonts w:cstheme="minorHAnsi"/>
                <w:sz w:val="14"/>
                <w:szCs w:val="14"/>
              </w:rPr>
            </w:pPr>
            <w:r>
              <w:rPr>
                <w:rFonts w:cstheme="minorHAnsi"/>
                <w:i/>
                <w:sz w:val="14"/>
                <w:szCs w:val="14"/>
              </w:rPr>
              <w:t>Shapesville</w:t>
            </w:r>
            <w:r>
              <w:rPr>
                <w:rFonts w:cstheme="minorHAnsi"/>
                <w:sz w:val="14"/>
                <w:szCs w:val="14"/>
              </w:rPr>
              <w:t>, Andy Mills</w:t>
            </w:r>
          </w:p>
        </w:tc>
      </w:tr>
      <w:tr w:rsidR="0058018F" w:rsidTr="0058018F">
        <w:tc>
          <w:tcPr>
            <w:tcW w:w="3760" w:type="dxa"/>
          </w:tcPr>
          <w:p w:rsidR="0058018F" w:rsidRDefault="0058018F" w:rsidP="0058018F">
            <w:pPr>
              <w:rPr>
                <w:rFonts w:cstheme="minorHAnsi"/>
                <w:b/>
                <w:sz w:val="14"/>
                <w:szCs w:val="14"/>
              </w:rPr>
            </w:pPr>
            <w:r>
              <w:rPr>
                <w:rFonts w:cstheme="minorHAnsi"/>
                <w:b/>
                <w:sz w:val="14"/>
                <w:szCs w:val="14"/>
              </w:rPr>
              <w:t>Relationships Education</w:t>
            </w:r>
          </w:p>
          <w:p w:rsidR="0058018F" w:rsidRDefault="0058018F" w:rsidP="0058018F">
            <w:pPr>
              <w:rPr>
                <w:rFonts w:cstheme="minorHAnsi"/>
                <w:sz w:val="14"/>
                <w:szCs w:val="14"/>
              </w:rPr>
            </w:pPr>
            <w:r>
              <w:rPr>
                <w:rFonts w:cstheme="minorHAnsi"/>
                <w:sz w:val="14"/>
                <w:szCs w:val="14"/>
              </w:rPr>
              <w:t>Families and people who care for me (F6)</w:t>
            </w:r>
          </w:p>
          <w:p w:rsidR="0058018F" w:rsidRDefault="0058018F" w:rsidP="0058018F">
            <w:pPr>
              <w:rPr>
                <w:rFonts w:cstheme="minorHAnsi"/>
                <w:sz w:val="14"/>
                <w:szCs w:val="14"/>
              </w:rPr>
            </w:pPr>
            <w:r>
              <w:rPr>
                <w:rFonts w:cstheme="minorHAnsi"/>
                <w:sz w:val="14"/>
                <w:szCs w:val="14"/>
              </w:rPr>
              <w:t>Being safe (BS1, BS3, BS4, BS5, BS6, BS7)</w:t>
            </w:r>
          </w:p>
          <w:p w:rsidR="0058018F" w:rsidRDefault="0058018F" w:rsidP="0058018F">
            <w:pPr>
              <w:rPr>
                <w:rFonts w:cstheme="minorHAnsi"/>
                <w:sz w:val="14"/>
                <w:szCs w:val="14"/>
              </w:rPr>
            </w:pPr>
            <w:r>
              <w:rPr>
                <w:rFonts w:cstheme="minorHAnsi"/>
                <w:sz w:val="14"/>
                <w:szCs w:val="14"/>
              </w:rPr>
              <w:t>Respectful relationships (RR2, RR3, RR7, RR11)</w:t>
            </w:r>
          </w:p>
        </w:tc>
        <w:tc>
          <w:tcPr>
            <w:tcW w:w="3759" w:type="dxa"/>
          </w:tcPr>
          <w:p w:rsidR="0058018F" w:rsidRDefault="0058018F" w:rsidP="0058018F">
            <w:pPr>
              <w:rPr>
                <w:rFonts w:cstheme="minorHAnsi"/>
                <w:b/>
                <w:sz w:val="14"/>
                <w:szCs w:val="14"/>
              </w:rPr>
            </w:pPr>
            <w:r>
              <w:rPr>
                <w:rFonts w:cstheme="minorHAnsi"/>
                <w:b/>
                <w:sz w:val="14"/>
                <w:szCs w:val="14"/>
              </w:rPr>
              <w:t>Learning Intention</w:t>
            </w:r>
          </w:p>
          <w:p w:rsidR="0058018F" w:rsidRDefault="0058018F" w:rsidP="0058018F">
            <w:pPr>
              <w:pStyle w:val="ListParagraph"/>
              <w:numPr>
                <w:ilvl w:val="0"/>
                <w:numId w:val="60"/>
              </w:numPr>
              <w:rPr>
                <w:rFonts w:cstheme="minorHAnsi"/>
                <w:sz w:val="14"/>
                <w:szCs w:val="14"/>
              </w:rPr>
            </w:pPr>
            <w:r>
              <w:rPr>
                <w:rFonts w:cstheme="minorHAnsi"/>
                <w:sz w:val="14"/>
                <w:szCs w:val="14"/>
              </w:rPr>
              <w:t>To understand personal space, body boundaries and what to do if someone makes us feel uncomfortable</w:t>
            </w:r>
          </w:p>
          <w:p w:rsidR="0058018F" w:rsidRDefault="0058018F" w:rsidP="0058018F">
            <w:pPr>
              <w:rPr>
                <w:rFonts w:cstheme="minorHAnsi"/>
                <w:b/>
                <w:sz w:val="14"/>
                <w:szCs w:val="14"/>
              </w:rPr>
            </w:pPr>
            <w:r>
              <w:rPr>
                <w:rFonts w:cstheme="minorHAnsi"/>
                <w:b/>
                <w:sz w:val="14"/>
                <w:szCs w:val="14"/>
              </w:rPr>
              <w:t>Learning Outcomes</w:t>
            </w:r>
          </w:p>
          <w:p w:rsidR="0058018F" w:rsidRDefault="0058018F" w:rsidP="0058018F">
            <w:pPr>
              <w:pStyle w:val="ListParagraph"/>
              <w:numPr>
                <w:ilvl w:val="0"/>
                <w:numId w:val="60"/>
              </w:numPr>
              <w:rPr>
                <w:rFonts w:cstheme="minorHAnsi"/>
                <w:sz w:val="14"/>
                <w:szCs w:val="14"/>
              </w:rPr>
            </w:pPr>
            <w:r>
              <w:rPr>
                <w:rFonts w:cstheme="minorHAnsi"/>
                <w:sz w:val="14"/>
                <w:szCs w:val="14"/>
              </w:rPr>
              <w:t>I can say what personal space means and why it matters.</w:t>
            </w:r>
          </w:p>
          <w:p w:rsidR="0058018F" w:rsidRDefault="0058018F" w:rsidP="0058018F">
            <w:pPr>
              <w:pStyle w:val="ListParagraph"/>
              <w:numPr>
                <w:ilvl w:val="0"/>
                <w:numId w:val="60"/>
              </w:numPr>
              <w:rPr>
                <w:rFonts w:cstheme="minorHAnsi"/>
                <w:sz w:val="14"/>
                <w:szCs w:val="14"/>
              </w:rPr>
            </w:pPr>
            <w:r>
              <w:rPr>
                <w:rFonts w:cstheme="minorHAnsi"/>
                <w:sz w:val="14"/>
                <w:szCs w:val="14"/>
              </w:rPr>
              <w:t>I know it’s okay to say “No” to touch that I don’t like.</w:t>
            </w:r>
          </w:p>
          <w:p w:rsidR="0058018F" w:rsidRDefault="0058018F" w:rsidP="0058018F">
            <w:pPr>
              <w:pStyle w:val="ListParagraph"/>
              <w:numPr>
                <w:ilvl w:val="0"/>
                <w:numId w:val="60"/>
              </w:numPr>
              <w:rPr>
                <w:rFonts w:cstheme="minorHAnsi"/>
                <w:sz w:val="14"/>
                <w:szCs w:val="14"/>
              </w:rPr>
            </w:pPr>
            <w:r>
              <w:rPr>
                <w:rFonts w:cstheme="minorHAnsi"/>
                <w:sz w:val="14"/>
                <w:szCs w:val="14"/>
              </w:rPr>
              <w:t>I know how to get help if something makes me feel unsafe.</w:t>
            </w:r>
          </w:p>
        </w:tc>
        <w:tc>
          <w:tcPr>
            <w:tcW w:w="3759" w:type="dxa"/>
          </w:tcPr>
          <w:p w:rsidR="0058018F" w:rsidRDefault="0058018F" w:rsidP="0058018F">
            <w:pPr>
              <w:rPr>
                <w:rFonts w:cstheme="minorHAnsi"/>
                <w:sz w:val="14"/>
                <w:szCs w:val="14"/>
              </w:rPr>
            </w:pPr>
            <w:r>
              <w:rPr>
                <w:rFonts w:cstheme="minorHAnsi"/>
                <w:sz w:val="14"/>
                <w:szCs w:val="14"/>
              </w:rPr>
              <w:t>Lesson 2</w:t>
            </w:r>
          </w:p>
          <w:p w:rsidR="0058018F" w:rsidRDefault="0058018F" w:rsidP="0058018F">
            <w:pPr>
              <w:rPr>
                <w:rFonts w:cstheme="minorHAnsi"/>
                <w:sz w:val="14"/>
                <w:szCs w:val="14"/>
              </w:rPr>
            </w:pPr>
            <w:r>
              <w:rPr>
                <w:rFonts w:cstheme="minorHAnsi"/>
                <w:sz w:val="14"/>
                <w:szCs w:val="14"/>
              </w:rPr>
              <w:t xml:space="preserve">Personal space and consent </w:t>
            </w:r>
          </w:p>
        </w:tc>
        <w:tc>
          <w:tcPr>
            <w:tcW w:w="3759" w:type="dxa"/>
          </w:tcPr>
          <w:p w:rsidR="0058018F" w:rsidRDefault="0058018F" w:rsidP="0058018F">
            <w:pPr>
              <w:pStyle w:val="ListParagraph"/>
              <w:numPr>
                <w:ilvl w:val="0"/>
                <w:numId w:val="71"/>
              </w:numPr>
              <w:rPr>
                <w:rFonts w:cstheme="minorHAnsi"/>
                <w:sz w:val="14"/>
                <w:szCs w:val="14"/>
              </w:rPr>
            </w:pPr>
            <w:r>
              <w:rPr>
                <w:rFonts w:cstheme="minorHAnsi"/>
                <w:sz w:val="14"/>
                <w:szCs w:val="14"/>
              </w:rPr>
              <w:t>PANTS cards</w:t>
            </w:r>
          </w:p>
          <w:p w:rsidR="0058018F" w:rsidRDefault="0058018F" w:rsidP="0058018F">
            <w:pPr>
              <w:pStyle w:val="ListParagraph"/>
              <w:numPr>
                <w:ilvl w:val="0"/>
                <w:numId w:val="71"/>
              </w:numPr>
              <w:rPr>
                <w:rFonts w:cstheme="minorHAnsi"/>
                <w:sz w:val="14"/>
                <w:szCs w:val="14"/>
              </w:rPr>
            </w:pPr>
            <w:r>
              <w:rPr>
                <w:rFonts w:cstheme="minorHAnsi"/>
                <w:sz w:val="14"/>
                <w:szCs w:val="14"/>
              </w:rPr>
              <w:t>Unwanted Touch scenarios</w:t>
            </w:r>
          </w:p>
          <w:p w:rsidR="0058018F" w:rsidRDefault="0058018F" w:rsidP="0058018F">
            <w:pPr>
              <w:rPr>
                <w:rFonts w:cstheme="minorHAnsi"/>
                <w:sz w:val="14"/>
                <w:szCs w:val="14"/>
              </w:rPr>
            </w:pPr>
            <w:r>
              <w:rPr>
                <w:rFonts w:cstheme="minorHAnsi"/>
                <w:sz w:val="14"/>
                <w:szCs w:val="14"/>
              </w:rPr>
              <w:t>Additional Activities:</w:t>
            </w:r>
          </w:p>
          <w:p w:rsidR="0058018F" w:rsidRDefault="0058018F" w:rsidP="0058018F">
            <w:pPr>
              <w:pStyle w:val="ListParagraph"/>
              <w:numPr>
                <w:ilvl w:val="0"/>
                <w:numId w:val="71"/>
              </w:numPr>
              <w:rPr>
                <w:rFonts w:cstheme="minorHAnsi"/>
                <w:sz w:val="14"/>
                <w:szCs w:val="14"/>
              </w:rPr>
            </w:pPr>
            <w:r>
              <w:rPr>
                <w:rFonts w:cstheme="minorHAnsi"/>
                <w:i/>
                <w:sz w:val="14"/>
                <w:szCs w:val="14"/>
              </w:rPr>
              <w:t>It’s my body - a book about body privacy</w:t>
            </w:r>
            <w:r>
              <w:rPr>
                <w:rFonts w:cstheme="minorHAnsi"/>
                <w:sz w:val="14"/>
                <w:szCs w:val="14"/>
              </w:rPr>
              <w:t>, Louise Spilsbury and Mirella Mariani</w:t>
            </w:r>
          </w:p>
        </w:tc>
      </w:tr>
      <w:tr w:rsidR="0058018F" w:rsidTr="0058018F">
        <w:tc>
          <w:tcPr>
            <w:tcW w:w="3760" w:type="dxa"/>
          </w:tcPr>
          <w:p w:rsidR="0058018F" w:rsidRDefault="0058018F" w:rsidP="0058018F">
            <w:pPr>
              <w:rPr>
                <w:rFonts w:cstheme="minorHAnsi"/>
                <w:b/>
                <w:sz w:val="14"/>
                <w:szCs w:val="14"/>
              </w:rPr>
            </w:pPr>
            <w:r>
              <w:rPr>
                <w:rFonts w:cstheme="minorHAnsi"/>
                <w:b/>
                <w:sz w:val="14"/>
                <w:szCs w:val="14"/>
              </w:rPr>
              <w:t>Relationships Education</w:t>
            </w:r>
          </w:p>
          <w:p w:rsidR="0058018F" w:rsidRDefault="0058018F" w:rsidP="0058018F">
            <w:pPr>
              <w:rPr>
                <w:rFonts w:cstheme="minorHAnsi"/>
                <w:sz w:val="14"/>
                <w:szCs w:val="14"/>
              </w:rPr>
            </w:pPr>
            <w:r>
              <w:rPr>
                <w:rFonts w:cstheme="minorHAnsi"/>
                <w:sz w:val="14"/>
                <w:szCs w:val="14"/>
              </w:rPr>
              <w:t>Families and people who care for me (F1, F2, F3, F4, F6)</w:t>
            </w:r>
          </w:p>
          <w:p w:rsidR="0058018F" w:rsidRDefault="0058018F" w:rsidP="0058018F">
            <w:pPr>
              <w:rPr>
                <w:rFonts w:cstheme="minorHAnsi"/>
                <w:sz w:val="14"/>
                <w:szCs w:val="14"/>
              </w:rPr>
            </w:pPr>
            <w:r>
              <w:rPr>
                <w:rFonts w:cstheme="minorHAnsi"/>
                <w:sz w:val="14"/>
                <w:szCs w:val="14"/>
              </w:rPr>
              <w:t>Respectful, kind relationships (RR11)</w:t>
            </w:r>
          </w:p>
          <w:p w:rsidR="0058018F" w:rsidRDefault="0058018F" w:rsidP="0058018F">
            <w:pPr>
              <w:rPr>
                <w:rFonts w:cstheme="minorHAnsi"/>
                <w:sz w:val="14"/>
                <w:szCs w:val="14"/>
              </w:rPr>
            </w:pPr>
            <w:r>
              <w:rPr>
                <w:rFonts w:cstheme="minorHAnsi"/>
                <w:sz w:val="14"/>
                <w:szCs w:val="14"/>
              </w:rPr>
              <w:t>Being safe (BS4, BS6, BS7)</w:t>
            </w:r>
          </w:p>
        </w:tc>
        <w:tc>
          <w:tcPr>
            <w:tcW w:w="3759" w:type="dxa"/>
          </w:tcPr>
          <w:p w:rsidR="0058018F" w:rsidRDefault="0058018F" w:rsidP="0058018F">
            <w:pPr>
              <w:rPr>
                <w:rFonts w:cstheme="minorHAnsi"/>
                <w:b/>
                <w:sz w:val="14"/>
                <w:szCs w:val="14"/>
              </w:rPr>
            </w:pPr>
            <w:r>
              <w:rPr>
                <w:rFonts w:cstheme="minorHAnsi"/>
                <w:b/>
                <w:sz w:val="14"/>
                <w:szCs w:val="14"/>
              </w:rPr>
              <w:t>Learning Intention</w:t>
            </w:r>
          </w:p>
          <w:p w:rsidR="0058018F" w:rsidRDefault="0058018F" w:rsidP="0058018F">
            <w:pPr>
              <w:pStyle w:val="ListParagraph"/>
              <w:numPr>
                <w:ilvl w:val="0"/>
                <w:numId w:val="68"/>
              </w:numPr>
              <w:rPr>
                <w:rFonts w:cstheme="minorHAnsi"/>
                <w:sz w:val="14"/>
                <w:szCs w:val="14"/>
              </w:rPr>
            </w:pPr>
            <w:r>
              <w:rPr>
                <w:rFonts w:cstheme="minorHAnsi"/>
                <w:sz w:val="14"/>
                <w:szCs w:val="14"/>
              </w:rPr>
              <w:t>To understand that families can be different and to know who I can talk to if I feel upset, worried or unsafe.</w:t>
            </w:r>
          </w:p>
          <w:p w:rsidR="0058018F" w:rsidRDefault="0058018F" w:rsidP="0058018F">
            <w:pPr>
              <w:rPr>
                <w:rFonts w:cstheme="minorHAnsi"/>
                <w:b/>
                <w:sz w:val="14"/>
                <w:szCs w:val="14"/>
              </w:rPr>
            </w:pPr>
            <w:r>
              <w:rPr>
                <w:rFonts w:cstheme="minorHAnsi"/>
                <w:b/>
                <w:sz w:val="14"/>
                <w:szCs w:val="14"/>
              </w:rPr>
              <w:t>Learning Outcomes</w:t>
            </w:r>
          </w:p>
          <w:p w:rsidR="0058018F" w:rsidRDefault="0058018F" w:rsidP="0058018F">
            <w:pPr>
              <w:pStyle w:val="ListParagraph"/>
              <w:numPr>
                <w:ilvl w:val="0"/>
                <w:numId w:val="68"/>
              </w:numPr>
              <w:rPr>
                <w:rFonts w:cstheme="minorHAnsi"/>
                <w:sz w:val="14"/>
                <w:szCs w:val="14"/>
              </w:rPr>
            </w:pPr>
            <w:r>
              <w:rPr>
                <w:rFonts w:cstheme="minorHAnsi"/>
                <w:sz w:val="14"/>
                <w:szCs w:val="14"/>
              </w:rPr>
              <w:t>I can name some different kinds of families.</w:t>
            </w:r>
          </w:p>
          <w:p w:rsidR="0058018F" w:rsidRDefault="0058018F" w:rsidP="0058018F">
            <w:pPr>
              <w:pStyle w:val="ListParagraph"/>
              <w:numPr>
                <w:ilvl w:val="0"/>
                <w:numId w:val="68"/>
              </w:numPr>
              <w:rPr>
                <w:rFonts w:cstheme="minorHAnsi"/>
                <w:sz w:val="14"/>
                <w:szCs w:val="14"/>
              </w:rPr>
            </w:pPr>
            <w:r>
              <w:rPr>
                <w:rFonts w:cstheme="minorHAnsi"/>
                <w:sz w:val="14"/>
                <w:szCs w:val="14"/>
              </w:rPr>
              <w:t>I can talk about how family members help and care for each other.</w:t>
            </w:r>
          </w:p>
          <w:p w:rsidR="0058018F" w:rsidRDefault="0058018F" w:rsidP="0058018F">
            <w:pPr>
              <w:pStyle w:val="ListParagraph"/>
              <w:numPr>
                <w:ilvl w:val="0"/>
                <w:numId w:val="68"/>
              </w:numPr>
              <w:rPr>
                <w:rFonts w:cstheme="minorHAnsi"/>
                <w:sz w:val="14"/>
                <w:szCs w:val="14"/>
              </w:rPr>
            </w:pPr>
            <w:r>
              <w:rPr>
                <w:rFonts w:cstheme="minorHAnsi"/>
                <w:sz w:val="14"/>
                <w:szCs w:val="14"/>
              </w:rPr>
              <w:t>I can name at least two people I could talk to if I needed help.</w:t>
            </w:r>
          </w:p>
        </w:tc>
        <w:tc>
          <w:tcPr>
            <w:tcW w:w="3759" w:type="dxa"/>
          </w:tcPr>
          <w:p w:rsidR="0058018F" w:rsidRDefault="0058018F" w:rsidP="0058018F">
            <w:pPr>
              <w:rPr>
                <w:rFonts w:cstheme="minorHAnsi"/>
                <w:sz w:val="14"/>
                <w:szCs w:val="14"/>
              </w:rPr>
            </w:pPr>
            <w:r>
              <w:rPr>
                <w:rFonts w:cstheme="minorHAnsi"/>
                <w:sz w:val="14"/>
                <w:szCs w:val="14"/>
              </w:rPr>
              <w:t>Lesson 3</w:t>
            </w:r>
          </w:p>
          <w:p w:rsidR="0058018F" w:rsidRDefault="0058018F" w:rsidP="0058018F">
            <w:pPr>
              <w:rPr>
                <w:rFonts w:cstheme="minorHAnsi"/>
                <w:sz w:val="14"/>
                <w:szCs w:val="14"/>
              </w:rPr>
            </w:pPr>
            <w:r>
              <w:rPr>
                <w:rFonts w:cstheme="minorHAnsi"/>
                <w:sz w:val="14"/>
                <w:szCs w:val="14"/>
              </w:rPr>
              <w:t>Families and people who help us</w:t>
            </w:r>
          </w:p>
        </w:tc>
        <w:tc>
          <w:tcPr>
            <w:tcW w:w="3759" w:type="dxa"/>
          </w:tcPr>
          <w:p w:rsidR="0058018F" w:rsidRDefault="0058018F" w:rsidP="0058018F">
            <w:pPr>
              <w:pStyle w:val="ListParagraph"/>
              <w:numPr>
                <w:ilvl w:val="0"/>
                <w:numId w:val="64"/>
              </w:numPr>
              <w:rPr>
                <w:rFonts w:cstheme="minorHAnsi"/>
                <w:sz w:val="14"/>
                <w:szCs w:val="14"/>
              </w:rPr>
            </w:pPr>
            <w:r>
              <w:rPr>
                <w:rFonts w:cstheme="minorHAnsi"/>
                <w:sz w:val="14"/>
                <w:szCs w:val="14"/>
              </w:rPr>
              <w:t>Families pictures</w:t>
            </w:r>
          </w:p>
          <w:p w:rsidR="0058018F" w:rsidRDefault="0058018F" w:rsidP="0058018F">
            <w:pPr>
              <w:pStyle w:val="ListParagraph"/>
              <w:numPr>
                <w:ilvl w:val="0"/>
                <w:numId w:val="64"/>
              </w:numPr>
              <w:rPr>
                <w:rFonts w:cstheme="minorHAnsi"/>
                <w:sz w:val="14"/>
                <w:szCs w:val="14"/>
              </w:rPr>
            </w:pPr>
            <w:r>
              <w:rPr>
                <w:rFonts w:cstheme="minorHAnsi"/>
                <w:sz w:val="14"/>
                <w:szCs w:val="14"/>
              </w:rPr>
              <w:t>Who can I talk to? worksheet</w:t>
            </w:r>
          </w:p>
          <w:p w:rsidR="0058018F" w:rsidRDefault="0058018F" w:rsidP="0058018F">
            <w:pPr>
              <w:pStyle w:val="ListParagraph"/>
              <w:numPr>
                <w:ilvl w:val="0"/>
                <w:numId w:val="64"/>
              </w:numPr>
              <w:rPr>
                <w:rFonts w:cstheme="minorHAnsi"/>
                <w:sz w:val="14"/>
                <w:szCs w:val="14"/>
              </w:rPr>
            </w:pPr>
            <w:r>
              <w:rPr>
                <w:rFonts w:cstheme="minorHAnsi"/>
                <w:i/>
                <w:sz w:val="14"/>
                <w:szCs w:val="14"/>
              </w:rPr>
              <w:t>The Family Book</w:t>
            </w:r>
            <w:r>
              <w:rPr>
                <w:rFonts w:cstheme="minorHAnsi"/>
                <w:sz w:val="14"/>
                <w:szCs w:val="14"/>
              </w:rPr>
              <w:t>, Todd Parr</w:t>
            </w:r>
          </w:p>
          <w:p w:rsidR="0058018F" w:rsidRDefault="0058018F" w:rsidP="0058018F">
            <w:pPr>
              <w:rPr>
                <w:rFonts w:cstheme="minorHAnsi"/>
                <w:sz w:val="14"/>
                <w:szCs w:val="14"/>
              </w:rPr>
            </w:pPr>
            <w:r>
              <w:rPr>
                <w:rFonts w:cstheme="minorHAnsi"/>
                <w:sz w:val="14"/>
                <w:szCs w:val="14"/>
              </w:rPr>
              <w:t>Additional Activities:</w:t>
            </w:r>
          </w:p>
          <w:p w:rsidR="0058018F" w:rsidRDefault="0058018F" w:rsidP="0058018F">
            <w:pPr>
              <w:pStyle w:val="ListParagraph"/>
              <w:numPr>
                <w:ilvl w:val="0"/>
                <w:numId w:val="64"/>
              </w:numPr>
              <w:rPr>
                <w:rFonts w:cstheme="minorHAnsi"/>
                <w:sz w:val="14"/>
                <w:szCs w:val="14"/>
              </w:rPr>
            </w:pPr>
            <w:r>
              <w:rPr>
                <w:rFonts w:cstheme="minorHAnsi"/>
                <w:i/>
                <w:sz w:val="14"/>
                <w:szCs w:val="14"/>
              </w:rPr>
              <w:t xml:space="preserve">Tell Me Again About </w:t>
            </w:r>
            <w:proofErr w:type="gramStart"/>
            <w:r>
              <w:rPr>
                <w:rFonts w:cstheme="minorHAnsi"/>
                <w:i/>
                <w:sz w:val="14"/>
                <w:szCs w:val="14"/>
              </w:rPr>
              <w:t>The</w:t>
            </w:r>
            <w:proofErr w:type="gramEnd"/>
            <w:r>
              <w:rPr>
                <w:rFonts w:cstheme="minorHAnsi"/>
                <w:i/>
                <w:sz w:val="14"/>
                <w:szCs w:val="14"/>
              </w:rPr>
              <w:t xml:space="preserve"> Night I Was Born</w:t>
            </w:r>
            <w:r>
              <w:rPr>
                <w:rFonts w:cstheme="minorHAnsi"/>
                <w:sz w:val="14"/>
                <w:szCs w:val="14"/>
              </w:rPr>
              <w:t>, Jamie Lee Curtis</w:t>
            </w:r>
          </w:p>
          <w:p w:rsidR="0058018F" w:rsidRDefault="0058018F" w:rsidP="0058018F">
            <w:pPr>
              <w:pStyle w:val="ListParagraph"/>
              <w:numPr>
                <w:ilvl w:val="0"/>
                <w:numId w:val="64"/>
              </w:numPr>
              <w:rPr>
                <w:rFonts w:cstheme="minorHAnsi"/>
                <w:sz w:val="14"/>
                <w:szCs w:val="14"/>
              </w:rPr>
            </w:pPr>
            <w:r>
              <w:rPr>
                <w:rFonts w:cstheme="minorHAnsi"/>
                <w:i/>
                <w:sz w:val="14"/>
                <w:szCs w:val="14"/>
              </w:rPr>
              <w:t>Spark Learns to Fly</w:t>
            </w:r>
            <w:r>
              <w:rPr>
                <w:rFonts w:cstheme="minorHAnsi"/>
                <w:sz w:val="14"/>
                <w:szCs w:val="14"/>
              </w:rPr>
              <w:t>, Judith Foxon</w:t>
            </w:r>
          </w:p>
        </w:tc>
      </w:tr>
      <w:tr w:rsidR="0058018F" w:rsidTr="0058018F">
        <w:tc>
          <w:tcPr>
            <w:tcW w:w="3760" w:type="dxa"/>
          </w:tcPr>
          <w:p w:rsidR="0058018F" w:rsidRDefault="0058018F" w:rsidP="0058018F">
            <w:pPr>
              <w:rPr>
                <w:rFonts w:cstheme="minorHAnsi"/>
                <w:b/>
                <w:sz w:val="14"/>
                <w:szCs w:val="14"/>
              </w:rPr>
            </w:pPr>
            <w:r>
              <w:rPr>
                <w:rFonts w:cstheme="minorHAnsi"/>
                <w:b/>
                <w:sz w:val="14"/>
                <w:szCs w:val="14"/>
              </w:rPr>
              <w:t>Relationships Education</w:t>
            </w:r>
          </w:p>
          <w:p w:rsidR="0058018F" w:rsidRDefault="0058018F" w:rsidP="0058018F">
            <w:pPr>
              <w:rPr>
                <w:rFonts w:cstheme="minorHAnsi"/>
                <w:sz w:val="14"/>
                <w:szCs w:val="14"/>
              </w:rPr>
            </w:pPr>
            <w:r>
              <w:rPr>
                <w:rFonts w:cstheme="minorHAnsi"/>
                <w:sz w:val="14"/>
                <w:szCs w:val="14"/>
              </w:rPr>
              <w:t>Online safety and awareness (OS 1, 2, 3, 4, 5, 6)</w:t>
            </w:r>
          </w:p>
          <w:p w:rsidR="0058018F" w:rsidRDefault="0058018F" w:rsidP="0058018F">
            <w:pPr>
              <w:rPr>
                <w:rFonts w:cstheme="minorHAnsi"/>
                <w:sz w:val="14"/>
                <w:szCs w:val="14"/>
              </w:rPr>
            </w:pPr>
            <w:r>
              <w:rPr>
                <w:rFonts w:cstheme="minorHAnsi"/>
                <w:sz w:val="14"/>
                <w:szCs w:val="14"/>
              </w:rPr>
              <w:t>Being safe (BS 1, 2, 3, 4, 5,6)</w:t>
            </w:r>
          </w:p>
          <w:p w:rsidR="0058018F" w:rsidRDefault="0058018F" w:rsidP="0058018F">
            <w:pPr>
              <w:rPr>
                <w:rFonts w:cstheme="minorHAnsi"/>
                <w:b/>
                <w:sz w:val="14"/>
                <w:szCs w:val="14"/>
              </w:rPr>
            </w:pPr>
            <w:r>
              <w:rPr>
                <w:rFonts w:cstheme="minorHAnsi"/>
                <w:b/>
                <w:sz w:val="14"/>
                <w:szCs w:val="14"/>
              </w:rPr>
              <w:t>Health Education</w:t>
            </w:r>
          </w:p>
          <w:p w:rsidR="0058018F" w:rsidRDefault="0058018F" w:rsidP="0058018F">
            <w:pPr>
              <w:rPr>
                <w:rFonts w:cstheme="minorHAnsi"/>
                <w:sz w:val="14"/>
                <w:szCs w:val="14"/>
              </w:rPr>
            </w:pPr>
            <w:r>
              <w:rPr>
                <w:rFonts w:cstheme="minorHAnsi"/>
                <w:sz w:val="14"/>
                <w:szCs w:val="14"/>
              </w:rPr>
              <w:t>Wellbeing online (WO 1, 4, 5, 8, 10, 11)</w:t>
            </w:r>
          </w:p>
        </w:tc>
        <w:tc>
          <w:tcPr>
            <w:tcW w:w="3759" w:type="dxa"/>
          </w:tcPr>
          <w:p w:rsidR="0058018F" w:rsidRDefault="0058018F" w:rsidP="0058018F">
            <w:pPr>
              <w:rPr>
                <w:rFonts w:cstheme="minorHAnsi"/>
                <w:b/>
                <w:sz w:val="14"/>
                <w:szCs w:val="14"/>
              </w:rPr>
            </w:pPr>
            <w:r>
              <w:rPr>
                <w:rFonts w:cstheme="minorHAnsi"/>
                <w:b/>
                <w:sz w:val="14"/>
                <w:szCs w:val="14"/>
              </w:rPr>
              <w:t>Learning Intention</w:t>
            </w:r>
          </w:p>
          <w:p w:rsidR="0058018F" w:rsidRDefault="0058018F" w:rsidP="0058018F">
            <w:pPr>
              <w:pStyle w:val="ListParagraph"/>
              <w:numPr>
                <w:ilvl w:val="0"/>
                <w:numId w:val="72"/>
              </w:numPr>
              <w:rPr>
                <w:rFonts w:cstheme="minorHAnsi"/>
                <w:sz w:val="14"/>
                <w:szCs w:val="14"/>
              </w:rPr>
            </w:pPr>
            <w:r>
              <w:rPr>
                <w:rFonts w:cstheme="minorHAnsi"/>
                <w:sz w:val="14"/>
                <w:szCs w:val="14"/>
              </w:rPr>
              <w:t>To understand how to stay safe online and what to do if someone makes us feel uncomfortable or unsafe in a message, photo or video.</w:t>
            </w:r>
          </w:p>
          <w:p w:rsidR="0058018F" w:rsidRDefault="0058018F" w:rsidP="0058018F">
            <w:pPr>
              <w:rPr>
                <w:rFonts w:cstheme="minorHAnsi"/>
                <w:b/>
                <w:sz w:val="14"/>
                <w:szCs w:val="14"/>
              </w:rPr>
            </w:pPr>
            <w:r>
              <w:rPr>
                <w:rFonts w:cstheme="minorHAnsi"/>
                <w:b/>
                <w:sz w:val="14"/>
                <w:szCs w:val="14"/>
              </w:rPr>
              <w:t>Learning Outcomes</w:t>
            </w:r>
          </w:p>
          <w:p w:rsidR="0058018F" w:rsidRDefault="0058018F" w:rsidP="0058018F">
            <w:pPr>
              <w:pStyle w:val="ListParagraph"/>
              <w:numPr>
                <w:ilvl w:val="0"/>
                <w:numId w:val="72"/>
              </w:numPr>
              <w:rPr>
                <w:rFonts w:cstheme="minorHAnsi"/>
                <w:sz w:val="14"/>
                <w:szCs w:val="14"/>
              </w:rPr>
            </w:pPr>
            <w:r>
              <w:rPr>
                <w:rFonts w:cstheme="minorHAnsi"/>
                <w:sz w:val="14"/>
                <w:szCs w:val="14"/>
              </w:rPr>
              <w:t>I can explain why my body is private online as well as offline.</w:t>
            </w:r>
          </w:p>
          <w:p w:rsidR="0058018F" w:rsidRDefault="0058018F" w:rsidP="0058018F">
            <w:pPr>
              <w:pStyle w:val="ListParagraph"/>
              <w:numPr>
                <w:ilvl w:val="0"/>
                <w:numId w:val="72"/>
              </w:numPr>
              <w:rPr>
                <w:rFonts w:cstheme="minorHAnsi"/>
                <w:sz w:val="14"/>
                <w:szCs w:val="14"/>
              </w:rPr>
            </w:pPr>
            <w:r>
              <w:rPr>
                <w:rFonts w:cstheme="minorHAnsi"/>
                <w:sz w:val="14"/>
                <w:szCs w:val="14"/>
              </w:rPr>
              <w:t>I know what to do if someone sends or asks for something that makes me feel worried or confused.</w:t>
            </w:r>
          </w:p>
          <w:p w:rsidR="0058018F" w:rsidRDefault="0058018F" w:rsidP="0058018F">
            <w:pPr>
              <w:pStyle w:val="ListParagraph"/>
              <w:numPr>
                <w:ilvl w:val="0"/>
                <w:numId w:val="72"/>
              </w:numPr>
              <w:rPr>
                <w:rFonts w:cstheme="minorHAnsi"/>
                <w:b/>
                <w:sz w:val="14"/>
                <w:szCs w:val="14"/>
              </w:rPr>
            </w:pPr>
            <w:r>
              <w:rPr>
                <w:rFonts w:cstheme="minorHAnsi"/>
                <w:sz w:val="14"/>
                <w:szCs w:val="14"/>
              </w:rPr>
              <w:t>I can name a trusted adult I could talk to if something online didn’t feel right.</w:t>
            </w:r>
          </w:p>
        </w:tc>
        <w:tc>
          <w:tcPr>
            <w:tcW w:w="3759" w:type="dxa"/>
          </w:tcPr>
          <w:p w:rsidR="0058018F" w:rsidRDefault="0058018F" w:rsidP="0058018F">
            <w:pPr>
              <w:rPr>
                <w:rFonts w:cstheme="minorHAnsi"/>
                <w:sz w:val="14"/>
                <w:szCs w:val="14"/>
              </w:rPr>
            </w:pPr>
            <w:r>
              <w:rPr>
                <w:rFonts w:cstheme="minorHAnsi"/>
                <w:sz w:val="14"/>
                <w:szCs w:val="14"/>
              </w:rPr>
              <w:t>Lesson 4</w:t>
            </w:r>
          </w:p>
          <w:p w:rsidR="0058018F" w:rsidRDefault="0058018F" w:rsidP="0058018F">
            <w:pPr>
              <w:rPr>
                <w:rFonts w:cstheme="minorHAnsi"/>
                <w:sz w:val="14"/>
                <w:szCs w:val="14"/>
              </w:rPr>
            </w:pPr>
            <w:r>
              <w:rPr>
                <w:rFonts w:cstheme="minorHAnsi"/>
                <w:sz w:val="14"/>
                <w:szCs w:val="14"/>
              </w:rPr>
              <w:t>Staying safe and getting help – online</w:t>
            </w:r>
          </w:p>
        </w:tc>
        <w:tc>
          <w:tcPr>
            <w:tcW w:w="3759" w:type="dxa"/>
          </w:tcPr>
          <w:p w:rsidR="0058018F" w:rsidRDefault="0058018F" w:rsidP="0058018F">
            <w:pPr>
              <w:pStyle w:val="ListParagraph"/>
              <w:numPr>
                <w:ilvl w:val="0"/>
                <w:numId w:val="64"/>
              </w:numPr>
              <w:rPr>
                <w:rFonts w:cstheme="minorHAnsi"/>
                <w:sz w:val="14"/>
                <w:szCs w:val="14"/>
              </w:rPr>
            </w:pPr>
            <w:r>
              <w:rPr>
                <w:rFonts w:cstheme="minorHAnsi"/>
                <w:sz w:val="14"/>
                <w:szCs w:val="14"/>
              </w:rPr>
              <w:t>Advice Scenarios</w:t>
            </w:r>
          </w:p>
          <w:p w:rsidR="0058018F" w:rsidRDefault="0058018F" w:rsidP="0058018F">
            <w:pPr>
              <w:pStyle w:val="ListParagraph"/>
              <w:numPr>
                <w:ilvl w:val="0"/>
                <w:numId w:val="64"/>
              </w:numPr>
              <w:rPr>
                <w:rFonts w:cstheme="minorHAnsi"/>
                <w:sz w:val="14"/>
                <w:szCs w:val="14"/>
              </w:rPr>
            </w:pPr>
            <w:r>
              <w:rPr>
                <w:rFonts w:cstheme="minorHAnsi"/>
                <w:sz w:val="14"/>
                <w:szCs w:val="14"/>
              </w:rPr>
              <w:t>Advice Scenarios Teacher Guide</w:t>
            </w:r>
          </w:p>
          <w:p w:rsidR="0058018F" w:rsidRDefault="0058018F" w:rsidP="0058018F">
            <w:pPr>
              <w:pStyle w:val="ListParagraph"/>
              <w:numPr>
                <w:ilvl w:val="0"/>
                <w:numId w:val="64"/>
              </w:numPr>
              <w:rPr>
                <w:rFonts w:cstheme="minorHAnsi"/>
                <w:sz w:val="14"/>
                <w:szCs w:val="14"/>
              </w:rPr>
            </w:pPr>
            <w:r>
              <w:rPr>
                <w:rFonts w:cstheme="minorHAnsi"/>
                <w:sz w:val="14"/>
                <w:szCs w:val="14"/>
              </w:rPr>
              <w:t>Pictures of staff and the school</w:t>
            </w:r>
          </w:p>
          <w:p w:rsidR="0058018F" w:rsidRDefault="0058018F" w:rsidP="0058018F">
            <w:pPr>
              <w:pStyle w:val="ListParagraph"/>
              <w:numPr>
                <w:ilvl w:val="0"/>
                <w:numId w:val="64"/>
              </w:numPr>
              <w:rPr>
                <w:rFonts w:cstheme="minorHAnsi"/>
                <w:sz w:val="14"/>
                <w:szCs w:val="14"/>
              </w:rPr>
            </w:pPr>
            <w:r>
              <w:rPr>
                <w:rFonts w:cstheme="minorHAnsi"/>
                <w:sz w:val="14"/>
                <w:szCs w:val="14"/>
              </w:rPr>
              <w:t>safeguarding team</w:t>
            </w:r>
          </w:p>
        </w:tc>
      </w:tr>
    </w:tbl>
    <w:p w:rsidR="0058018F" w:rsidRPr="00C27544" w:rsidRDefault="0058018F" w:rsidP="0058018F">
      <w:pPr>
        <w:pStyle w:val="ListParagraph"/>
        <w:spacing w:line="480" w:lineRule="auto"/>
        <w:ind w:left="351"/>
        <w:jc w:val="both"/>
        <w:rPr>
          <w:rFonts w:cstheme="minorHAnsi"/>
          <w:b/>
        </w:rPr>
      </w:pPr>
    </w:p>
    <w:p w:rsidR="0058018F" w:rsidRDefault="0058018F" w:rsidP="0058018F">
      <w:pPr>
        <w:pStyle w:val="ListParagraph"/>
        <w:spacing w:line="480" w:lineRule="auto"/>
        <w:ind w:left="351"/>
        <w:jc w:val="both"/>
        <w:rPr>
          <w:rFonts w:cstheme="minorHAnsi"/>
          <w:b/>
        </w:rPr>
      </w:pPr>
    </w:p>
    <w:p w:rsidR="0058018F" w:rsidRPr="00C27544" w:rsidRDefault="0058018F" w:rsidP="0058018F">
      <w:pPr>
        <w:pStyle w:val="ListParagraph"/>
        <w:spacing w:line="480" w:lineRule="auto"/>
        <w:ind w:left="351"/>
        <w:jc w:val="both"/>
        <w:rPr>
          <w:rFonts w:cstheme="minorHAnsi"/>
          <w:b/>
        </w:rPr>
      </w:pPr>
    </w:p>
    <w:tbl>
      <w:tblPr>
        <w:tblStyle w:val="TableGrid"/>
        <w:tblW w:w="0" w:type="auto"/>
        <w:tblInd w:w="351" w:type="dxa"/>
        <w:tblLook w:val="04A0" w:firstRow="1" w:lastRow="0" w:firstColumn="1" w:lastColumn="0" w:noHBand="0" w:noVBand="1"/>
      </w:tblPr>
      <w:tblGrid>
        <w:gridCol w:w="3760"/>
        <w:gridCol w:w="3759"/>
        <w:gridCol w:w="3759"/>
        <w:gridCol w:w="3759"/>
      </w:tblGrid>
      <w:tr w:rsidR="0058018F" w:rsidTr="0058018F">
        <w:tc>
          <w:tcPr>
            <w:tcW w:w="3760" w:type="dxa"/>
          </w:tcPr>
          <w:p w:rsidR="0058018F" w:rsidRDefault="0058018F" w:rsidP="0058018F">
            <w:pPr>
              <w:rPr>
                <w:rFonts w:cstheme="minorHAnsi"/>
                <w:sz w:val="16"/>
                <w:szCs w:val="16"/>
              </w:rPr>
            </w:pPr>
            <w:r>
              <w:rPr>
                <w:rFonts w:cstheme="minorHAnsi"/>
                <w:b/>
                <w:sz w:val="16"/>
                <w:szCs w:val="16"/>
              </w:rPr>
              <w:lastRenderedPageBreak/>
              <w:t>Year Group:</w:t>
            </w:r>
            <w:r>
              <w:rPr>
                <w:rFonts w:cstheme="minorHAnsi"/>
                <w:sz w:val="16"/>
                <w:szCs w:val="16"/>
              </w:rPr>
              <w:t xml:space="preserve">  Four</w:t>
            </w:r>
          </w:p>
        </w:tc>
        <w:tc>
          <w:tcPr>
            <w:tcW w:w="3759" w:type="dxa"/>
          </w:tcPr>
          <w:p w:rsidR="0058018F" w:rsidRDefault="0058018F" w:rsidP="0058018F">
            <w:pPr>
              <w:rPr>
                <w:rFonts w:cstheme="minorHAnsi"/>
                <w:sz w:val="16"/>
                <w:szCs w:val="16"/>
              </w:rPr>
            </w:pPr>
            <w:r>
              <w:rPr>
                <w:rFonts w:cstheme="minorHAnsi"/>
                <w:b/>
                <w:sz w:val="16"/>
                <w:szCs w:val="16"/>
              </w:rPr>
              <w:t>Topic:</w:t>
            </w:r>
            <w:r>
              <w:rPr>
                <w:rFonts w:cstheme="minorHAnsi"/>
                <w:sz w:val="16"/>
                <w:szCs w:val="16"/>
              </w:rPr>
              <w:t xml:space="preserve"> Growing up with respect</w:t>
            </w:r>
          </w:p>
        </w:tc>
        <w:tc>
          <w:tcPr>
            <w:tcW w:w="7518" w:type="dxa"/>
            <w:gridSpan w:val="2"/>
          </w:tcPr>
          <w:p w:rsidR="0058018F" w:rsidRDefault="0058018F" w:rsidP="0058018F">
            <w:pPr>
              <w:rPr>
                <w:rFonts w:cstheme="minorHAnsi"/>
                <w:b/>
                <w:sz w:val="16"/>
                <w:szCs w:val="16"/>
              </w:rPr>
            </w:pPr>
            <w:r>
              <w:rPr>
                <w:rFonts w:cstheme="minorHAnsi"/>
                <w:b/>
                <w:sz w:val="16"/>
                <w:szCs w:val="16"/>
              </w:rPr>
              <w:t xml:space="preserve">Key Vocabulary: </w:t>
            </w:r>
            <w:r>
              <w:rPr>
                <w:rFonts w:cstheme="minorHAnsi"/>
                <w:sz w:val="16"/>
                <w:szCs w:val="16"/>
              </w:rPr>
              <w:t>puberty, private parts, lifecycle, emotions, penis, vulva, testicles, scrotum, uterus, nipples, respect, fairness, feelings, friendship, kind, honest, boundaries, personal space, stereotype, difference, unique, upstander, trust, support, identity, confident</w:t>
            </w:r>
          </w:p>
        </w:tc>
      </w:tr>
      <w:tr w:rsidR="0058018F" w:rsidTr="0058018F">
        <w:tc>
          <w:tcPr>
            <w:tcW w:w="3760" w:type="dxa"/>
          </w:tcPr>
          <w:p w:rsidR="0058018F" w:rsidRPr="00101A92" w:rsidRDefault="0058018F" w:rsidP="0058018F">
            <w:pPr>
              <w:jc w:val="center"/>
              <w:rPr>
                <w:rFonts w:cstheme="minorHAnsi"/>
                <w:b/>
                <w:sz w:val="16"/>
                <w:szCs w:val="16"/>
              </w:rPr>
            </w:pPr>
            <w:r w:rsidRPr="00101A92">
              <w:rPr>
                <w:rFonts w:cstheme="minorHAnsi"/>
                <w:b/>
                <w:sz w:val="16"/>
                <w:szCs w:val="16"/>
              </w:rPr>
              <w:t>Statutory Guidance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Learning Intentions and</w:t>
            </w:r>
          </w:p>
          <w:p w:rsidR="0058018F" w:rsidRPr="00101A92" w:rsidRDefault="0058018F" w:rsidP="0058018F">
            <w:pPr>
              <w:jc w:val="center"/>
              <w:rPr>
                <w:rFonts w:cstheme="minorHAnsi"/>
                <w:b/>
                <w:sz w:val="16"/>
                <w:szCs w:val="16"/>
              </w:rPr>
            </w:pPr>
            <w:r w:rsidRPr="00101A92">
              <w:rPr>
                <w:rFonts w:cstheme="minorHAnsi"/>
                <w:b/>
                <w:sz w:val="16"/>
                <w:szCs w:val="16"/>
              </w:rPr>
              <w:t>Learning Outcomes</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Title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Resources</w:t>
            </w:r>
          </w:p>
        </w:tc>
      </w:tr>
      <w:tr w:rsidR="0058018F" w:rsidTr="0058018F">
        <w:tc>
          <w:tcPr>
            <w:tcW w:w="3760" w:type="dxa"/>
          </w:tcPr>
          <w:p w:rsidR="0058018F" w:rsidRDefault="0058018F" w:rsidP="0058018F">
            <w:pPr>
              <w:rPr>
                <w:rFonts w:cstheme="minorHAnsi"/>
                <w:b/>
                <w:sz w:val="16"/>
                <w:szCs w:val="16"/>
              </w:rPr>
            </w:pPr>
            <w:r>
              <w:rPr>
                <w:rFonts w:cstheme="minorHAnsi"/>
                <w:b/>
                <w:sz w:val="16"/>
                <w:szCs w:val="16"/>
              </w:rPr>
              <w:t>Health Education</w:t>
            </w:r>
          </w:p>
          <w:p w:rsidR="0058018F" w:rsidRDefault="0058018F" w:rsidP="0058018F">
            <w:pPr>
              <w:rPr>
                <w:rFonts w:cstheme="minorHAnsi"/>
                <w:sz w:val="16"/>
                <w:szCs w:val="16"/>
              </w:rPr>
            </w:pPr>
            <w:r>
              <w:rPr>
                <w:rFonts w:cstheme="minorHAnsi"/>
                <w:sz w:val="16"/>
                <w:szCs w:val="16"/>
              </w:rPr>
              <w:t>Developing bodies (DB 1, 3)</w:t>
            </w:r>
          </w:p>
          <w:p w:rsidR="0058018F" w:rsidRDefault="0058018F" w:rsidP="0058018F">
            <w:pPr>
              <w:rPr>
                <w:rFonts w:cstheme="minorHAnsi"/>
                <w:b/>
                <w:sz w:val="16"/>
                <w:szCs w:val="16"/>
              </w:rPr>
            </w:pPr>
            <w:r>
              <w:rPr>
                <w:rFonts w:cstheme="minorHAnsi"/>
                <w:b/>
                <w:sz w:val="16"/>
                <w:szCs w:val="16"/>
              </w:rPr>
              <w:t xml:space="preserve">Science, Year 1, Animals including humans </w:t>
            </w:r>
          </w:p>
          <w:p w:rsidR="0058018F" w:rsidRDefault="0058018F" w:rsidP="0058018F">
            <w:pPr>
              <w:rPr>
                <w:rFonts w:cstheme="minorHAnsi"/>
                <w:sz w:val="16"/>
                <w:szCs w:val="16"/>
              </w:rPr>
            </w:pPr>
            <w:r>
              <w:rPr>
                <w:rFonts w:cstheme="minorHAnsi"/>
                <w:sz w:val="16"/>
                <w:szCs w:val="16"/>
              </w:rPr>
              <w:t>Identify, name, draw and label the basic parts of the human body.</w:t>
            </w:r>
          </w:p>
          <w:p w:rsidR="0058018F" w:rsidRDefault="0058018F" w:rsidP="0058018F">
            <w:pPr>
              <w:rPr>
                <w:rFonts w:cstheme="minorHAnsi"/>
                <w:b/>
                <w:sz w:val="16"/>
                <w:szCs w:val="16"/>
              </w:rPr>
            </w:pPr>
            <w:r>
              <w:rPr>
                <w:rFonts w:cstheme="minorHAnsi"/>
                <w:b/>
                <w:sz w:val="16"/>
                <w:szCs w:val="16"/>
              </w:rPr>
              <w:t>Science, Year 5, Animals including humans</w:t>
            </w:r>
          </w:p>
          <w:p w:rsidR="0058018F" w:rsidRDefault="0058018F" w:rsidP="0058018F">
            <w:pPr>
              <w:rPr>
                <w:rFonts w:cstheme="minorHAnsi"/>
                <w:sz w:val="16"/>
                <w:szCs w:val="16"/>
              </w:rPr>
            </w:pPr>
            <w:r>
              <w:rPr>
                <w:rFonts w:cstheme="minorHAnsi"/>
                <w:sz w:val="16"/>
                <w:szCs w:val="16"/>
              </w:rPr>
              <w:t>Describe the changes as humans develop to old age.</w:t>
            </w:r>
          </w:p>
          <w:p w:rsidR="0058018F" w:rsidRDefault="0058018F" w:rsidP="0058018F">
            <w:pPr>
              <w:rPr>
                <w:rFonts w:cstheme="minorHAnsi"/>
                <w:color w:val="FF0000"/>
                <w:sz w:val="16"/>
                <w:szCs w:val="16"/>
              </w:rPr>
            </w:pPr>
          </w:p>
        </w:tc>
        <w:tc>
          <w:tcPr>
            <w:tcW w:w="3759" w:type="dxa"/>
          </w:tcPr>
          <w:p w:rsidR="0058018F" w:rsidRDefault="0058018F" w:rsidP="0058018F">
            <w:pPr>
              <w:rPr>
                <w:rFonts w:cstheme="minorHAnsi"/>
                <w:b/>
                <w:sz w:val="16"/>
                <w:szCs w:val="16"/>
              </w:rPr>
            </w:pPr>
            <w:r>
              <w:rPr>
                <w:rFonts w:cstheme="minorHAnsi"/>
                <w:b/>
                <w:sz w:val="16"/>
                <w:szCs w:val="16"/>
              </w:rPr>
              <w:t>Learning Intention</w:t>
            </w:r>
          </w:p>
          <w:p w:rsidR="0058018F" w:rsidRDefault="0058018F" w:rsidP="0058018F">
            <w:pPr>
              <w:pStyle w:val="ListParagraph"/>
              <w:numPr>
                <w:ilvl w:val="0"/>
                <w:numId w:val="73"/>
              </w:numPr>
              <w:rPr>
                <w:rFonts w:cstheme="minorHAnsi"/>
                <w:sz w:val="16"/>
                <w:szCs w:val="16"/>
              </w:rPr>
            </w:pPr>
            <w:r>
              <w:rPr>
                <w:rFonts w:cstheme="minorHAnsi"/>
                <w:sz w:val="16"/>
                <w:szCs w:val="16"/>
              </w:rPr>
              <w:t>To understand that puberty is an important stage in the human lifecycle.</w:t>
            </w:r>
          </w:p>
          <w:p w:rsidR="0058018F" w:rsidRDefault="0058018F" w:rsidP="0058018F">
            <w:pPr>
              <w:rPr>
                <w:rFonts w:cstheme="minorHAnsi"/>
                <w:b/>
                <w:sz w:val="16"/>
                <w:szCs w:val="16"/>
              </w:rPr>
            </w:pPr>
            <w:r>
              <w:rPr>
                <w:rFonts w:cstheme="minorHAnsi"/>
                <w:b/>
                <w:sz w:val="16"/>
                <w:szCs w:val="16"/>
              </w:rPr>
              <w:t>Learning Outcomes</w:t>
            </w:r>
          </w:p>
          <w:p w:rsidR="0058018F" w:rsidRDefault="0058018F" w:rsidP="0058018F">
            <w:pPr>
              <w:pStyle w:val="ListParagraph"/>
              <w:numPr>
                <w:ilvl w:val="0"/>
                <w:numId w:val="73"/>
              </w:numPr>
              <w:rPr>
                <w:rFonts w:cstheme="minorHAnsi"/>
                <w:sz w:val="16"/>
                <w:szCs w:val="16"/>
              </w:rPr>
            </w:pPr>
            <w:r>
              <w:rPr>
                <w:rFonts w:cstheme="minorHAnsi"/>
                <w:sz w:val="16"/>
                <w:szCs w:val="16"/>
              </w:rPr>
              <w:t>I can name stages in the human lifecycle.</w:t>
            </w:r>
          </w:p>
          <w:p w:rsidR="0058018F" w:rsidRDefault="0058018F" w:rsidP="0058018F">
            <w:pPr>
              <w:pStyle w:val="ListParagraph"/>
              <w:numPr>
                <w:ilvl w:val="0"/>
                <w:numId w:val="73"/>
              </w:numPr>
              <w:rPr>
                <w:rFonts w:cstheme="minorHAnsi"/>
                <w:sz w:val="16"/>
                <w:szCs w:val="16"/>
              </w:rPr>
            </w:pPr>
            <w:r>
              <w:rPr>
                <w:rFonts w:cstheme="minorHAnsi"/>
                <w:sz w:val="16"/>
                <w:szCs w:val="16"/>
              </w:rPr>
              <w:t>I can describe some physical changes that happen during puberty.</w:t>
            </w:r>
          </w:p>
          <w:p w:rsidR="0058018F" w:rsidRDefault="0058018F" w:rsidP="0058018F">
            <w:pPr>
              <w:pStyle w:val="ListParagraph"/>
              <w:numPr>
                <w:ilvl w:val="0"/>
                <w:numId w:val="73"/>
              </w:numPr>
              <w:rPr>
                <w:rFonts w:cstheme="minorHAnsi"/>
                <w:sz w:val="16"/>
                <w:szCs w:val="16"/>
              </w:rPr>
            </w:pPr>
            <w:r>
              <w:rPr>
                <w:rFonts w:cstheme="minorHAnsi"/>
                <w:sz w:val="16"/>
                <w:szCs w:val="16"/>
              </w:rPr>
              <w:t>I can use agreed words to name male and female body parts.</w:t>
            </w:r>
          </w:p>
        </w:tc>
        <w:tc>
          <w:tcPr>
            <w:tcW w:w="3759" w:type="dxa"/>
          </w:tcPr>
          <w:p w:rsidR="0058018F" w:rsidRDefault="0058018F" w:rsidP="0058018F">
            <w:pPr>
              <w:rPr>
                <w:rFonts w:cstheme="minorHAnsi"/>
                <w:sz w:val="16"/>
                <w:szCs w:val="16"/>
              </w:rPr>
            </w:pPr>
            <w:r>
              <w:rPr>
                <w:rFonts w:cstheme="minorHAnsi"/>
                <w:sz w:val="16"/>
                <w:szCs w:val="16"/>
              </w:rPr>
              <w:t>Lesson 1</w:t>
            </w:r>
          </w:p>
          <w:p w:rsidR="0058018F" w:rsidRDefault="0058018F" w:rsidP="0058018F">
            <w:pPr>
              <w:rPr>
                <w:rFonts w:cstheme="minorHAnsi"/>
                <w:sz w:val="16"/>
                <w:szCs w:val="16"/>
              </w:rPr>
            </w:pPr>
            <w:r>
              <w:rPr>
                <w:rFonts w:cstheme="minorHAnsi"/>
                <w:sz w:val="16"/>
                <w:szCs w:val="16"/>
              </w:rPr>
              <w:t>Changes</w:t>
            </w:r>
          </w:p>
        </w:tc>
        <w:tc>
          <w:tcPr>
            <w:tcW w:w="3759" w:type="dxa"/>
          </w:tcPr>
          <w:p w:rsidR="0058018F" w:rsidRDefault="0058018F" w:rsidP="0058018F">
            <w:pPr>
              <w:pStyle w:val="ListParagraph"/>
              <w:numPr>
                <w:ilvl w:val="0"/>
                <w:numId w:val="59"/>
              </w:numPr>
              <w:rPr>
                <w:rFonts w:cstheme="minorHAnsi"/>
                <w:sz w:val="16"/>
                <w:szCs w:val="16"/>
              </w:rPr>
            </w:pPr>
            <w:r>
              <w:rPr>
                <w:rFonts w:cstheme="minorHAnsi"/>
                <w:sz w:val="16"/>
                <w:szCs w:val="16"/>
              </w:rPr>
              <w:t>Lifecycle whiteboard summary</w:t>
            </w:r>
          </w:p>
          <w:p w:rsidR="0058018F" w:rsidRDefault="0058018F" w:rsidP="0058018F">
            <w:pPr>
              <w:pStyle w:val="ListParagraph"/>
              <w:numPr>
                <w:ilvl w:val="0"/>
                <w:numId w:val="59"/>
              </w:numPr>
              <w:rPr>
                <w:rFonts w:cstheme="minorHAnsi"/>
                <w:sz w:val="16"/>
                <w:szCs w:val="16"/>
              </w:rPr>
            </w:pPr>
            <w:r>
              <w:rPr>
                <w:rFonts w:cstheme="minorHAnsi"/>
                <w:sz w:val="16"/>
                <w:szCs w:val="16"/>
              </w:rPr>
              <w:t>Body Parts Bingo cards</w:t>
            </w:r>
          </w:p>
          <w:p w:rsidR="0058018F" w:rsidRDefault="0058018F" w:rsidP="0058018F">
            <w:pPr>
              <w:pStyle w:val="ListParagraph"/>
              <w:numPr>
                <w:ilvl w:val="0"/>
                <w:numId w:val="59"/>
              </w:numPr>
              <w:rPr>
                <w:rFonts w:cstheme="minorHAnsi"/>
                <w:sz w:val="16"/>
                <w:szCs w:val="16"/>
              </w:rPr>
            </w:pPr>
            <w:r>
              <w:rPr>
                <w:rFonts w:cstheme="minorHAnsi"/>
                <w:sz w:val="16"/>
                <w:szCs w:val="16"/>
              </w:rPr>
              <w:t>Bingo Flash cards</w:t>
            </w:r>
          </w:p>
          <w:p w:rsidR="0058018F" w:rsidRDefault="0058018F" w:rsidP="0058018F">
            <w:pPr>
              <w:pStyle w:val="ListParagraph"/>
              <w:numPr>
                <w:ilvl w:val="0"/>
                <w:numId w:val="59"/>
              </w:numPr>
              <w:rPr>
                <w:rFonts w:cstheme="minorHAnsi"/>
                <w:sz w:val="16"/>
                <w:szCs w:val="16"/>
              </w:rPr>
            </w:pPr>
            <w:r>
              <w:rPr>
                <w:rFonts w:cstheme="minorHAnsi"/>
                <w:sz w:val="16"/>
                <w:szCs w:val="16"/>
              </w:rPr>
              <w:t>Body Changes pictures</w:t>
            </w:r>
          </w:p>
          <w:p w:rsidR="0058018F" w:rsidRDefault="0058018F" w:rsidP="0058018F">
            <w:pPr>
              <w:pStyle w:val="ListParagraph"/>
              <w:numPr>
                <w:ilvl w:val="0"/>
                <w:numId w:val="59"/>
              </w:numPr>
              <w:rPr>
                <w:rFonts w:cstheme="minorHAnsi"/>
                <w:sz w:val="16"/>
                <w:szCs w:val="16"/>
              </w:rPr>
            </w:pPr>
            <w:r>
              <w:rPr>
                <w:rFonts w:cstheme="minorHAnsi"/>
                <w:sz w:val="16"/>
                <w:szCs w:val="16"/>
              </w:rPr>
              <w:t>Lifecycle Quiz slides</w:t>
            </w:r>
          </w:p>
          <w:p w:rsidR="0058018F" w:rsidRDefault="0058018F" w:rsidP="0058018F">
            <w:pPr>
              <w:pStyle w:val="ListParagraph"/>
              <w:numPr>
                <w:ilvl w:val="0"/>
                <w:numId w:val="59"/>
              </w:numPr>
              <w:rPr>
                <w:rFonts w:cstheme="minorHAnsi"/>
                <w:sz w:val="16"/>
                <w:szCs w:val="16"/>
              </w:rPr>
            </w:pPr>
            <w:r>
              <w:rPr>
                <w:rFonts w:cstheme="minorHAnsi"/>
                <w:sz w:val="16"/>
                <w:szCs w:val="16"/>
              </w:rPr>
              <w:t>Lifecycle Quiz answers</w:t>
            </w:r>
          </w:p>
          <w:p w:rsidR="0058018F" w:rsidRDefault="0058018F" w:rsidP="0058018F">
            <w:pPr>
              <w:pStyle w:val="ListParagraph"/>
              <w:ind w:left="360"/>
              <w:rPr>
                <w:rFonts w:cstheme="minorHAnsi"/>
                <w:sz w:val="16"/>
                <w:szCs w:val="16"/>
              </w:rPr>
            </w:pPr>
          </w:p>
        </w:tc>
      </w:tr>
      <w:tr w:rsidR="0058018F" w:rsidTr="0058018F">
        <w:tc>
          <w:tcPr>
            <w:tcW w:w="3760" w:type="dxa"/>
          </w:tcPr>
          <w:p w:rsidR="0058018F" w:rsidRDefault="0058018F" w:rsidP="0058018F">
            <w:pPr>
              <w:rPr>
                <w:rFonts w:cstheme="minorHAnsi"/>
                <w:b/>
                <w:sz w:val="16"/>
                <w:szCs w:val="16"/>
              </w:rPr>
            </w:pPr>
            <w:r>
              <w:rPr>
                <w:rFonts w:cstheme="minorHAnsi"/>
                <w:b/>
                <w:sz w:val="16"/>
                <w:szCs w:val="16"/>
              </w:rPr>
              <w:t>Health Education</w:t>
            </w:r>
          </w:p>
          <w:p w:rsidR="0058018F" w:rsidRDefault="0058018F" w:rsidP="0058018F">
            <w:pPr>
              <w:rPr>
                <w:rFonts w:cstheme="minorHAnsi"/>
                <w:sz w:val="16"/>
                <w:szCs w:val="16"/>
              </w:rPr>
            </w:pPr>
            <w:r>
              <w:rPr>
                <w:rFonts w:cstheme="minorHAnsi"/>
                <w:sz w:val="16"/>
                <w:szCs w:val="16"/>
              </w:rPr>
              <w:t>Developing bodies (DB 1, 2, 3)</w:t>
            </w:r>
          </w:p>
          <w:p w:rsidR="0058018F" w:rsidRDefault="0058018F" w:rsidP="0058018F">
            <w:pPr>
              <w:rPr>
                <w:rFonts w:cstheme="minorHAnsi"/>
                <w:b/>
                <w:sz w:val="16"/>
                <w:szCs w:val="16"/>
              </w:rPr>
            </w:pPr>
            <w:r>
              <w:rPr>
                <w:rFonts w:cstheme="minorHAnsi"/>
                <w:b/>
                <w:sz w:val="16"/>
                <w:szCs w:val="16"/>
              </w:rPr>
              <w:t xml:space="preserve">Science, Year 1, Animals including humans </w:t>
            </w:r>
          </w:p>
          <w:p w:rsidR="0058018F" w:rsidRDefault="0058018F" w:rsidP="0058018F">
            <w:pPr>
              <w:rPr>
                <w:rFonts w:cstheme="minorHAnsi"/>
                <w:sz w:val="16"/>
                <w:szCs w:val="16"/>
              </w:rPr>
            </w:pPr>
            <w:r>
              <w:rPr>
                <w:rFonts w:cstheme="minorHAnsi"/>
                <w:sz w:val="16"/>
                <w:szCs w:val="16"/>
              </w:rPr>
              <w:t>Identify, name, draw and label the basic parts of the human body.</w:t>
            </w:r>
          </w:p>
          <w:p w:rsidR="0058018F" w:rsidRDefault="0058018F" w:rsidP="0058018F">
            <w:pPr>
              <w:rPr>
                <w:rFonts w:cstheme="minorHAnsi"/>
                <w:b/>
                <w:sz w:val="16"/>
                <w:szCs w:val="16"/>
              </w:rPr>
            </w:pPr>
            <w:r>
              <w:rPr>
                <w:rFonts w:cstheme="minorHAnsi"/>
                <w:b/>
                <w:sz w:val="16"/>
                <w:szCs w:val="16"/>
              </w:rPr>
              <w:t>Science, Year 5, Animals including humans</w:t>
            </w:r>
          </w:p>
          <w:p w:rsidR="0058018F" w:rsidRDefault="0058018F" w:rsidP="0058018F">
            <w:pPr>
              <w:rPr>
                <w:rFonts w:cstheme="minorHAnsi"/>
                <w:color w:val="FF0000"/>
                <w:sz w:val="16"/>
                <w:szCs w:val="16"/>
              </w:rPr>
            </w:pPr>
            <w:r>
              <w:rPr>
                <w:rFonts w:cstheme="minorHAnsi"/>
                <w:sz w:val="16"/>
                <w:szCs w:val="16"/>
              </w:rPr>
              <w:t>Describe the changes as humans develop to old age.</w:t>
            </w:r>
          </w:p>
        </w:tc>
        <w:tc>
          <w:tcPr>
            <w:tcW w:w="3759" w:type="dxa"/>
          </w:tcPr>
          <w:p w:rsidR="0058018F" w:rsidRDefault="0058018F" w:rsidP="0058018F">
            <w:pPr>
              <w:rPr>
                <w:rFonts w:cstheme="minorHAnsi"/>
                <w:b/>
                <w:sz w:val="16"/>
                <w:szCs w:val="16"/>
              </w:rPr>
            </w:pPr>
            <w:r>
              <w:rPr>
                <w:rFonts w:cstheme="minorHAnsi"/>
                <w:b/>
                <w:sz w:val="16"/>
                <w:szCs w:val="16"/>
              </w:rPr>
              <w:t>Learning Intention</w:t>
            </w:r>
          </w:p>
          <w:p w:rsidR="0058018F" w:rsidRDefault="0058018F" w:rsidP="0058018F">
            <w:pPr>
              <w:pStyle w:val="ListParagraph"/>
              <w:numPr>
                <w:ilvl w:val="0"/>
                <w:numId w:val="60"/>
              </w:numPr>
              <w:rPr>
                <w:rFonts w:cstheme="minorHAnsi"/>
                <w:sz w:val="16"/>
                <w:szCs w:val="16"/>
              </w:rPr>
            </w:pPr>
            <w:r>
              <w:rPr>
                <w:rFonts w:cstheme="minorHAnsi"/>
                <w:sz w:val="16"/>
                <w:szCs w:val="16"/>
              </w:rPr>
              <w:t>To learn about the emotional and physical changes of puberty.</w:t>
            </w:r>
          </w:p>
          <w:p w:rsidR="0058018F" w:rsidRDefault="0058018F" w:rsidP="0058018F">
            <w:pPr>
              <w:rPr>
                <w:rFonts w:cstheme="minorHAnsi"/>
                <w:b/>
                <w:sz w:val="16"/>
                <w:szCs w:val="16"/>
              </w:rPr>
            </w:pPr>
            <w:r>
              <w:rPr>
                <w:rFonts w:cstheme="minorHAnsi"/>
                <w:b/>
                <w:sz w:val="16"/>
                <w:szCs w:val="16"/>
              </w:rPr>
              <w:t>Learning Outcomes</w:t>
            </w:r>
          </w:p>
          <w:p w:rsidR="0058018F" w:rsidRDefault="0058018F" w:rsidP="0058018F">
            <w:pPr>
              <w:pStyle w:val="ListParagraph"/>
              <w:numPr>
                <w:ilvl w:val="0"/>
                <w:numId w:val="60"/>
              </w:numPr>
              <w:rPr>
                <w:rFonts w:cstheme="minorHAnsi"/>
                <w:sz w:val="16"/>
                <w:szCs w:val="16"/>
              </w:rPr>
            </w:pPr>
            <w:r>
              <w:rPr>
                <w:rFonts w:cstheme="minorHAnsi"/>
                <w:sz w:val="16"/>
                <w:szCs w:val="16"/>
              </w:rPr>
              <w:t>I can describe some physical and emotional changes that happen during puberty.</w:t>
            </w:r>
          </w:p>
          <w:p w:rsidR="0058018F" w:rsidRDefault="0058018F" w:rsidP="0058018F">
            <w:pPr>
              <w:pStyle w:val="ListParagraph"/>
              <w:numPr>
                <w:ilvl w:val="0"/>
                <w:numId w:val="60"/>
              </w:numPr>
              <w:rPr>
                <w:rFonts w:cstheme="minorHAnsi"/>
                <w:sz w:val="16"/>
                <w:szCs w:val="16"/>
              </w:rPr>
            </w:pPr>
            <w:r>
              <w:rPr>
                <w:rFonts w:cstheme="minorHAnsi"/>
                <w:sz w:val="16"/>
                <w:szCs w:val="16"/>
              </w:rPr>
              <w:t>I know that puberty starts at different times for different people.</w:t>
            </w:r>
          </w:p>
        </w:tc>
        <w:tc>
          <w:tcPr>
            <w:tcW w:w="3759" w:type="dxa"/>
          </w:tcPr>
          <w:p w:rsidR="0058018F" w:rsidRDefault="0058018F" w:rsidP="0058018F">
            <w:pPr>
              <w:rPr>
                <w:rFonts w:cstheme="minorHAnsi"/>
                <w:sz w:val="16"/>
                <w:szCs w:val="16"/>
              </w:rPr>
            </w:pPr>
            <w:r>
              <w:rPr>
                <w:rFonts w:cstheme="minorHAnsi"/>
                <w:sz w:val="16"/>
                <w:szCs w:val="16"/>
              </w:rPr>
              <w:t>Lesson 2</w:t>
            </w:r>
          </w:p>
          <w:p w:rsidR="0058018F" w:rsidRDefault="0058018F" w:rsidP="0058018F">
            <w:pPr>
              <w:rPr>
                <w:rFonts w:cstheme="minorHAnsi"/>
                <w:sz w:val="16"/>
                <w:szCs w:val="16"/>
              </w:rPr>
            </w:pPr>
            <w:r>
              <w:rPr>
                <w:rFonts w:cstheme="minorHAnsi"/>
                <w:sz w:val="16"/>
                <w:szCs w:val="16"/>
              </w:rPr>
              <w:t>What is puberty?</w:t>
            </w:r>
          </w:p>
        </w:tc>
        <w:tc>
          <w:tcPr>
            <w:tcW w:w="3759" w:type="dxa"/>
          </w:tcPr>
          <w:p w:rsidR="0058018F" w:rsidRDefault="0058018F" w:rsidP="0058018F">
            <w:pPr>
              <w:pStyle w:val="ListParagraph"/>
              <w:numPr>
                <w:ilvl w:val="0"/>
                <w:numId w:val="60"/>
              </w:numPr>
              <w:rPr>
                <w:rFonts w:cstheme="minorHAnsi"/>
                <w:sz w:val="16"/>
                <w:szCs w:val="16"/>
              </w:rPr>
            </w:pPr>
            <w:r>
              <w:rPr>
                <w:rFonts w:cstheme="minorHAnsi"/>
                <w:sz w:val="16"/>
                <w:szCs w:val="16"/>
              </w:rPr>
              <w:t>Puberty Card Sort</w:t>
            </w:r>
          </w:p>
          <w:p w:rsidR="0058018F" w:rsidRDefault="0058018F" w:rsidP="0058018F">
            <w:pPr>
              <w:pStyle w:val="ListParagraph"/>
              <w:numPr>
                <w:ilvl w:val="0"/>
                <w:numId w:val="60"/>
              </w:numPr>
              <w:rPr>
                <w:rFonts w:cstheme="minorHAnsi"/>
                <w:sz w:val="16"/>
                <w:szCs w:val="16"/>
              </w:rPr>
            </w:pPr>
            <w:r>
              <w:rPr>
                <w:rFonts w:cstheme="minorHAnsi"/>
                <w:sz w:val="16"/>
                <w:szCs w:val="16"/>
              </w:rPr>
              <w:t>Puberty Card Sort whiteboard summary</w:t>
            </w:r>
          </w:p>
          <w:p w:rsidR="0058018F" w:rsidRDefault="0058018F" w:rsidP="0058018F">
            <w:pPr>
              <w:pStyle w:val="ListParagraph"/>
              <w:numPr>
                <w:ilvl w:val="0"/>
                <w:numId w:val="60"/>
              </w:numPr>
              <w:rPr>
                <w:rFonts w:cstheme="minorHAnsi"/>
                <w:sz w:val="16"/>
                <w:szCs w:val="16"/>
              </w:rPr>
            </w:pPr>
            <w:r>
              <w:rPr>
                <w:rFonts w:cstheme="minorHAnsi"/>
                <w:sz w:val="16"/>
                <w:szCs w:val="16"/>
              </w:rPr>
              <w:t>Body Changes worksheet</w:t>
            </w:r>
          </w:p>
          <w:p w:rsidR="0058018F" w:rsidRDefault="0058018F" w:rsidP="0058018F">
            <w:pPr>
              <w:pStyle w:val="ListParagraph"/>
              <w:numPr>
                <w:ilvl w:val="0"/>
                <w:numId w:val="60"/>
              </w:numPr>
              <w:rPr>
                <w:rFonts w:cstheme="minorHAnsi"/>
                <w:sz w:val="16"/>
                <w:szCs w:val="16"/>
              </w:rPr>
            </w:pPr>
            <w:r>
              <w:rPr>
                <w:rFonts w:cstheme="minorHAnsi"/>
                <w:sz w:val="16"/>
                <w:szCs w:val="16"/>
              </w:rPr>
              <w:t>Puberty Changes Teacher Guide</w:t>
            </w:r>
          </w:p>
        </w:tc>
      </w:tr>
      <w:tr w:rsidR="0058018F" w:rsidTr="0058018F">
        <w:tc>
          <w:tcPr>
            <w:tcW w:w="3760" w:type="dxa"/>
          </w:tcPr>
          <w:p w:rsidR="0058018F" w:rsidRDefault="0058018F" w:rsidP="0058018F">
            <w:pPr>
              <w:rPr>
                <w:rFonts w:cstheme="minorHAnsi"/>
                <w:b/>
                <w:sz w:val="16"/>
                <w:szCs w:val="16"/>
              </w:rPr>
            </w:pPr>
            <w:r>
              <w:rPr>
                <w:rFonts w:cstheme="minorHAnsi"/>
                <w:b/>
                <w:sz w:val="16"/>
                <w:szCs w:val="16"/>
              </w:rPr>
              <w:t>Relationships Education</w:t>
            </w:r>
          </w:p>
          <w:p w:rsidR="0058018F" w:rsidRDefault="0058018F" w:rsidP="0058018F">
            <w:pPr>
              <w:rPr>
                <w:rFonts w:cstheme="minorHAnsi"/>
                <w:sz w:val="16"/>
                <w:szCs w:val="16"/>
              </w:rPr>
            </w:pPr>
            <w:r>
              <w:rPr>
                <w:rFonts w:cstheme="minorHAnsi"/>
                <w:sz w:val="16"/>
                <w:szCs w:val="16"/>
              </w:rPr>
              <w:t>Caring friendships (CF1, 2, 4, 5, 6, 7)</w:t>
            </w:r>
          </w:p>
          <w:p w:rsidR="0058018F" w:rsidRDefault="0058018F" w:rsidP="0058018F">
            <w:pPr>
              <w:rPr>
                <w:rFonts w:cstheme="minorHAnsi"/>
                <w:sz w:val="16"/>
                <w:szCs w:val="16"/>
              </w:rPr>
            </w:pPr>
            <w:r>
              <w:rPr>
                <w:rFonts w:cstheme="minorHAnsi"/>
                <w:sz w:val="16"/>
                <w:szCs w:val="16"/>
              </w:rPr>
              <w:t>Respectful, kind relationships (RR 3, 4, 5, 6)</w:t>
            </w:r>
          </w:p>
        </w:tc>
        <w:tc>
          <w:tcPr>
            <w:tcW w:w="3759" w:type="dxa"/>
          </w:tcPr>
          <w:p w:rsidR="0058018F" w:rsidRDefault="0058018F" w:rsidP="0058018F">
            <w:pPr>
              <w:rPr>
                <w:rFonts w:cstheme="minorHAnsi"/>
                <w:b/>
                <w:sz w:val="16"/>
                <w:szCs w:val="16"/>
              </w:rPr>
            </w:pPr>
            <w:r>
              <w:rPr>
                <w:rFonts w:cstheme="minorHAnsi"/>
                <w:b/>
                <w:sz w:val="16"/>
                <w:szCs w:val="16"/>
              </w:rPr>
              <w:t>Learning Intention</w:t>
            </w:r>
          </w:p>
          <w:p w:rsidR="0058018F" w:rsidRDefault="0058018F" w:rsidP="0058018F">
            <w:pPr>
              <w:pStyle w:val="ListParagraph"/>
              <w:numPr>
                <w:ilvl w:val="0"/>
                <w:numId w:val="74"/>
              </w:numPr>
              <w:rPr>
                <w:rFonts w:cstheme="minorHAnsi"/>
                <w:sz w:val="16"/>
                <w:szCs w:val="16"/>
              </w:rPr>
            </w:pPr>
            <w:r>
              <w:rPr>
                <w:rFonts w:cstheme="minorHAnsi"/>
                <w:sz w:val="16"/>
                <w:szCs w:val="16"/>
              </w:rPr>
              <w:t>To explore healthy and unhealthy friendships and how to balance our own needs with the needs of others.</w:t>
            </w:r>
          </w:p>
          <w:p w:rsidR="0058018F" w:rsidRDefault="0058018F" w:rsidP="0058018F">
            <w:pPr>
              <w:rPr>
                <w:rFonts w:cstheme="minorHAnsi"/>
                <w:b/>
                <w:sz w:val="16"/>
                <w:szCs w:val="16"/>
              </w:rPr>
            </w:pPr>
            <w:r>
              <w:rPr>
                <w:rFonts w:cstheme="minorHAnsi"/>
                <w:b/>
                <w:sz w:val="16"/>
                <w:szCs w:val="16"/>
              </w:rPr>
              <w:t>Learning Outcomes</w:t>
            </w:r>
          </w:p>
          <w:p w:rsidR="0058018F" w:rsidRDefault="0058018F" w:rsidP="0058018F">
            <w:pPr>
              <w:pStyle w:val="ListParagraph"/>
              <w:numPr>
                <w:ilvl w:val="0"/>
                <w:numId w:val="74"/>
              </w:numPr>
              <w:rPr>
                <w:rFonts w:cstheme="minorHAnsi"/>
                <w:sz w:val="16"/>
                <w:szCs w:val="16"/>
              </w:rPr>
            </w:pPr>
            <w:r>
              <w:rPr>
                <w:rFonts w:cstheme="minorHAnsi"/>
                <w:sz w:val="16"/>
                <w:szCs w:val="16"/>
              </w:rPr>
              <w:t>I can describe what makes a friendship feel respectful and fair.</w:t>
            </w:r>
          </w:p>
          <w:p w:rsidR="0058018F" w:rsidRDefault="0058018F" w:rsidP="0058018F">
            <w:pPr>
              <w:pStyle w:val="ListParagraph"/>
              <w:numPr>
                <w:ilvl w:val="0"/>
                <w:numId w:val="74"/>
              </w:numPr>
              <w:rPr>
                <w:rFonts w:cstheme="minorHAnsi"/>
                <w:sz w:val="16"/>
                <w:szCs w:val="16"/>
              </w:rPr>
            </w:pPr>
            <w:r>
              <w:rPr>
                <w:rFonts w:cstheme="minorHAnsi"/>
                <w:sz w:val="16"/>
                <w:szCs w:val="16"/>
              </w:rPr>
              <w:t>I can explain how to be kind while still speaking up about my own feelings.</w:t>
            </w:r>
          </w:p>
        </w:tc>
        <w:tc>
          <w:tcPr>
            <w:tcW w:w="3759" w:type="dxa"/>
          </w:tcPr>
          <w:p w:rsidR="0058018F" w:rsidRDefault="0058018F" w:rsidP="0058018F">
            <w:pPr>
              <w:rPr>
                <w:rFonts w:cstheme="minorHAnsi"/>
                <w:sz w:val="16"/>
                <w:szCs w:val="16"/>
              </w:rPr>
            </w:pPr>
            <w:r>
              <w:rPr>
                <w:rFonts w:cstheme="minorHAnsi"/>
                <w:sz w:val="16"/>
                <w:szCs w:val="16"/>
              </w:rPr>
              <w:t>Lesson 3</w:t>
            </w:r>
          </w:p>
          <w:p w:rsidR="0058018F" w:rsidRDefault="0058018F" w:rsidP="0058018F">
            <w:pPr>
              <w:rPr>
                <w:rFonts w:cstheme="minorHAnsi"/>
                <w:sz w:val="16"/>
                <w:szCs w:val="16"/>
              </w:rPr>
            </w:pPr>
            <w:r>
              <w:rPr>
                <w:rFonts w:cstheme="minorHAnsi"/>
                <w:sz w:val="16"/>
                <w:szCs w:val="16"/>
              </w:rPr>
              <w:t>Healthy friendships</w:t>
            </w:r>
          </w:p>
        </w:tc>
        <w:tc>
          <w:tcPr>
            <w:tcW w:w="3759" w:type="dxa"/>
          </w:tcPr>
          <w:p w:rsidR="0058018F" w:rsidRDefault="0058018F" w:rsidP="0058018F">
            <w:pPr>
              <w:pStyle w:val="ListParagraph"/>
              <w:numPr>
                <w:ilvl w:val="0"/>
                <w:numId w:val="64"/>
              </w:numPr>
              <w:rPr>
                <w:rFonts w:cstheme="minorHAnsi"/>
                <w:sz w:val="16"/>
                <w:szCs w:val="16"/>
              </w:rPr>
            </w:pPr>
            <w:r>
              <w:rPr>
                <w:rFonts w:cstheme="minorHAnsi"/>
                <w:sz w:val="16"/>
                <w:szCs w:val="16"/>
              </w:rPr>
              <w:t>Healthy Friendships cards</w:t>
            </w:r>
          </w:p>
          <w:p w:rsidR="0058018F" w:rsidRDefault="0058018F" w:rsidP="0058018F">
            <w:pPr>
              <w:pStyle w:val="ListParagraph"/>
              <w:numPr>
                <w:ilvl w:val="0"/>
                <w:numId w:val="64"/>
              </w:numPr>
              <w:rPr>
                <w:rFonts w:cstheme="minorHAnsi"/>
                <w:sz w:val="16"/>
                <w:szCs w:val="16"/>
              </w:rPr>
            </w:pPr>
            <w:r>
              <w:rPr>
                <w:rFonts w:cstheme="minorHAnsi"/>
                <w:sz w:val="16"/>
                <w:szCs w:val="16"/>
              </w:rPr>
              <w:t>Freeze frame scenario cards</w:t>
            </w:r>
          </w:p>
          <w:p w:rsidR="0058018F" w:rsidRDefault="0058018F" w:rsidP="0058018F">
            <w:pPr>
              <w:pStyle w:val="ListParagraph"/>
              <w:numPr>
                <w:ilvl w:val="0"/>
                <w:numId w:val="64"/>
              </w:numPr>
              <w:rPr>
                <w:rFonts w:cstheme="minorHAnsi"/>
                <w:sz w:val="16"/>
                <w:szCs w:val="16"/>
              </w:rPr>
            </w:pPr>
            <w:r>
              <w:rPr>
                <w:rFonts w:cstheme="minorHAnsi"/>
                <w:sz w:val="16"/>
                <w:szCs w:val="16"/>
              </w:rPr>
              <w:t xml:space="preserve">Relationships pictures </w:t>
            </w:r>
          </w:p>
        </w:tc>
      </w:tr>
      <w:tr w:rsidR="0058018F" w:rsidTr="0058018F">
        <w:tc>
          <w:tcPr>
            <w:tcW w:w="3760" w:type="dxa"/>
          </w:tcPr>
          <w:p w:rsidR="0058018F" w:rsidRDefault="0058018F" w:rsidP="0058018F">
            <w:pPr>
              <w:rPr>
                <w:rFonts w:cstheme="minorHAnsi"/>
                <w:b/>
                <w:sz w:val="16"/>
                <w:szCs w:val="16"/>
              </w:rPr>
            </w:pPr>
            <w:r>
              <w:rPr>
                <w:rFonts w:cstheme="minorHAnsi"/>
                <w:b/>
                <w:sz w:val="16"/>
                <w:szCs w:val="16"/>
              </w:rPr>
              <w:t>Relationships Education</w:t>
            </w:r>
          </w:p>
          <w:p w:rsidR="0058018F" w:rsidRDefault="0058018F" w:rsidP="0058018F">
            <w:pPr>
              <w:rPr>
                <w:rFonts w:cstheme="minorHAnsi"/>
                <w:sz w:val="16"/>
                <w:szCs w:val="16"/>
              </w:rPr>
            </w:pPr>
            <w:r>
              <w:rPr>
                <w:rFonts w:cstheme="minorHAnsi"/>
                <w:sz w:val="16"/>
                <w:szCs w:val="16"/>
              </w:rPr>
              <w:t>Families and people who care for me (F3)</w:t>
            </w:r>
          </w:p>
          <w:p w:rsidR="0058018F" w:rsidRDefault="0058018F" w:rsidP="0058018F">
            <w:pPr>
              <w:rPr>
                <w:rFonts w:cstheme="minorHAnsi"/>
                <w:sz w:val="16"/>
                <w:szCs w:val="16"/>
              </w:rPr>
            </w:pPr>
            <w:r>
              <w:rPr>
                <w:rFonts w:cstheme="minorHAnsi"/>
                <w:sz w:val="16"/>
                <w:szCs w:val="16"/>
              </w:rPr>
              <w:t>Caring friendships (CF1, 2, 4, 5, 6, 7)</w:t>
            </w:r>
          </w:p>
          <w:p w:rsidR="0058018F" w:rsidRDefault="0058018F" w:rsidP="0058018F">
            <w:pPr>
              <w:rPr>
                <w:rFonts w:cstheme="minorHAnsi"/>
                <w:sz w:val="16"/>
                <w:szCs w:val="16"/>
              </w:rPr>
            </w:pPr>
            <w:r>
              <w:rPr>
                <w:rFonts w:cstheme="minorHAnsi"/>
                <w:sz w:val="16"/>
                <w:szCs w:val="16"/>
              </w:rPr>
              <w:t>Respectful, kind relationships (RR 5, 8, 10)</w:t>
            </w:r>
          </w:p>
          <w:p w:rsidR="0058018F" w:rsidRDefault="0058018F" w:rsidP="0058018F">
            <w:pPr>
              <w:rPr>
                <w:rFonts w:cstheme="minorHAnsi"/>
                <w:b/>
                <w:sz w:val="16"/>
                <w:szCs w:val="16"/>
              </w:rPr>
            </w:pPr>
            <w:r>
              <w:rPr>
                <w:rFonts w:cstheme="minorHAnsi"/>
                <w:b/>
                <w:sz w:val="16"/>
                <w:szCs w:val="16"/>
              </w:rPr>
              <w:t>Health Education</w:t>
            </w:r>
          </w:p>
          <w:p w:rsidR="0058018F" w:rsidRDefault="0058018F" w:rsidP="0058018F">
            <w:pPr>
              <w:rPr>
                <w:rFonts w:cstheme="minorHAnsi"/>
                <w:sz w:val="16"/>
                <w:szCs w:val="16"/>
              </w:rPr>
            </w:pPr>
            <w:r>
              <w:rPr>
                <w:rFonts w:cstheme="minorHAnsi"/>
                <w:sz w:val="16"/>
                <w:szCs w:val="16"/>
              </w:rPr>
              <w:t>General wellbeing (GW 4, 7)</w:t>
            </w:r>
          </w:p>
        </w:tc>
        <w:tc>
          <w:tcPr>
            <w:tcW w:w="3759" w:type="dxa"/>
          </w:tcPr>
          <w:p w:rsidR="0058018F" w:rsidRDefault="0058018F" w:rsidP="0058018F">
            <w:pPr>
              <w:rPr>
                <w:rFonts w:cstheme="minorHAnsi"/>
                <w:b/>
                <w:sz w:val="16"/>
                <w:szCs w:val="16"/>
              </w:rPr>
            </w:pPr>
            <w:r>
              <w:rPr>
                <w:rFonts w:cstheme="minorHAnsi"/>
                <w:b/>
                <w:sz w:val="16"/>
                <w:szCs w:val="16"/>
              </w:rPr>
              <w:t>Learning Intention</w:t>
            </w:r>
          </w:p>
          <w:p w:rsidR="0058018F" w:rsidRDefault="0058018F" w:rsidP="0058018F">
            <w:pPr>
              <w:pStyle w:val="ListParagraph"/>
              <w:numPr>
                <w:ilvl w:val="0"/>
                <w:numId w:val="75"/>
              </w:numPr>
              <w:rPr>
                <w:rFonts w:cstheme="minorHAnsi"/>
                <w:sz w:val="16"/>
                <w:szCs w:val="16"/>
              </w:rPr>
            </w:pPr>
            <w:r>
              <w:rPr>
                <w:rFonts w:cstheme="minorHAnsi"/>
                <w:sz w:val="16"/>
                <w:szCs w:val="16"/>
              </w:rPr>
              <w:t>To explore what makes people unique and how to show respect for those who are different from us.</w:t>
            </w:r>
          </w:p>
          <w:p w:rsidR="0058018F" w:rsidRDefault="0058018F" w:rsidP="0058018F">
            <w:pPr>
              <w:rPr>
                <w:rFonts w:cstheme="minorHAnsi"/>
                <w:b/>
                <w:sz w:val="16"/>
                <w:szCs w:val="16"/>
              </w:rPr>
            </w:pPr>
            <w:r>
              <w:rPr>
                <w:rFonts w:cstheme="minorHAnsi"/>
                <w:b/>
                <w:sz w:val="16"/>
                <w:szCs w:val="16"/>
              </w:rPr>
              <w:t>Learning Outcomes</w:t>
            </w:r>
          </w:p>
          <w:p w:rsidR="0058018F" w:rsidRDefault="0058018F" w:rsidP="0058018F">
            <w:pPr>
              <w:pStyle w:val="ListParagraph"/>
              <w:numPr>
                <w:ilvl w:val="0"/>
                <w:numId w:val="75"/>
              </w:numPr>
              <w:rPr>
                <w:rFonts w:cstheme="minorHAnsi"/>
                <w:sz w:val="16"/>
                <w:szCs w:val="16"/>
              </w:rPr>
            </w:pPr>
            <w:r>
              <w:rPr>
                <w:rFonts w:cstheme="minorHAnsi"/>
                <w:sz w:val="16"/>
                <w:szCs w:val="16"/>
              </w:rPr>
              <w:t>I can describe what makes me unique.</w:t>
            </w:r>
          </w:p>
          <w:p w:rsidR="0058018F" w:rsidRDefault="0058018F" w:rsidP="0058018F">
            <w:pPr>
              <w:pStyle w:val="ListParagraph"/>
              <w:numPr>
                <w:ilvl w:val="0"/>
                <w:numId w:val="75"/>
              </w:numPr>
              <w:rPr>
                <w:rFonts w:cstheme="minorHAnsi"/>
                <w:sz w:val="16"/>
                <w:szCs w:val="16"/>
              </w:rPr>
            </w:pPr>
            <w:r>
              <w:rPr>
                <w:rFonts w:cstheme="minorHAnsi"/>
                <w:sz w:val="16"/>
                <w:szCs w:val="16"/>
              </w:rPr>
              <w:t>I can explain what a stereotype is and why it can be unfair.</w:t>
            </w:r>
          </w:p>
          <w:p w:rsidR="0058018F" w:rsidRDefault="0058018F" w:rsidP="0058018F">
            <w:pPr>
              <w:pStyle w:val="ListParagraph"/>
              <w:numPr>
                <w:ilvl w:val="0"/>
                <w:numId w:val="75"/>
              </w:numPr>
              <w:rPr>
                <w:rFonts w:cstheme="minorHAnsi"/>
                <w:b/>
                <w:sz w:val="16"/>
                <w:szCs w:val="16"/>
              </w:rPr>
            </w:pPr>
            <w:r>
              <w:rPr>
                <w:rFonts w:cstheme="minorHAnsi"/>
                <w:sz w:val="16"/>
                <w:szCs w:val="16"/>
              </w:rPr>
              <w:t>I can think of kind ways to respond when someone is treated unfairly.</w:t>
            </w:r>
          </w:p>
        </w:tc>
        <w:tc>
          <w:tcPr>
            <w:tcW w:w="3759" w:type="dxa"/>
          </w:tcPr>
          <w:p w:rsidR="0058018F" w:rsidRDefault="0058018F" w:rsidP="0058018F">
            <w:pPr>
              <w:rPr>
                <w:rFonts w:cstheme="minorHAnsi"/>
                <w:sz w:val="16"/>
                <w:szCs w:val="16"/>
              </w:rPr>
            </w:pPr>
            <w:r>
              <w:rPr>
                <w:rFonts w:cstheme="minorHAnsi"/>
                <w:sz w:val="16"/>
                <w:szCs w:val="16"/>
              </w:rPr>
              <w:t>Lesson 4</w:t>
            </w:r>
          </w:p>
          <w:p w:rsidR="0058018F" w:rsidRDefault="0058018F" w:rsidP="0058018F">
            <w:pPr>
              <w:rPr>
                <w:rFonts w:cstheme="minorHAnsi"/>
                <w:sz w:val="16"/>
                <w:szCs w:val="16"/>
              </w:rPr>
            </w:pPr>
            <w:r>
              <w:rPr>
                <w:rFonts w:cstheme="minorHAnsi"/>
                <w:sz w:val="16"/>
                <w:szCs w:val="16"/>
              </w:rPr>
              <w:t xml:space="preserve">Valuing differences </w:t>
            </w:r>
          </w:p>
        </w:tc>
        <w:tc>
          <w:tcPr>
            <w:tcW w:w="3759" w:type="dxa"/>
          </w:tcPr>
          <w:p w:rsidR="0058018F" w:rsidRDefault="0058018F" w:rsidP="0058018F">
            <w:pPr>
              <w:pStyle w:val="ListParagraph"/>
              <w:numPr>
                <w:ilvl w:val="0"/>
                <w:numId w:val="64"/>
              </w:numPr>
              <w:rPr>
                <w:rFonts w:cstheme="minorHAnsi"/>
                <w:sz w:val="16"/>
                <w:szCs w:val="16"/>
              </w:rPr>
            </w:pPr>
            <w:r>
              <w:rPr>
                <w:rFonts w:cstheme="minorHAnsi"/>
                <w:sz w:val="16"/>
                <w:szCs w:val="16"/>
              </w:rPr>
              <w:t>Circle talk object</w:t>
            </w:r>
          </w:p>
          <w:p w:rsidR="0058018F" w:rsidRDefault="0058018F" w:rsidP="0058018F">
            <w:pPr>
              <w:pStyle w:val="ListParagraph"/>
              <w:numPr>
                <w:ilvl w:val="0"/>
                <w:numId w:val="64"/>
              </w:numPr>
              <w:rPr>
                <w:rFonts w:cstheme="minorHAnsi"/>
                <w:sz w:val="16"/>
                <w:szCs w:val="16"/>
              </w:rPr>
            </w:pPr>
            <w:r>
              <w:rPr>
                <w:rFonts w:cstheme="minorHAnsi"/>
                <w:sz w:val="16"/>
                <w:szCs w:val="16"/>
              </w:rPr>
              <w:t>Sorting labels and statements</w:t>
            </w:r>
          </w:p>
          <w:p w:rsidR="0058018F" w:rsidRDefault="0058018F" w:rsidP="0058018F">
            <w:pPr>
              <w:pStyle w:val="ListParagraph"/>
              <w:numPr>
                <w:ilvl w:val="0"/>
                <w:numId w:val="64"/>
              </w:numPr>
              <w:rPr>
                <w:rFonts w:cstheme="minorHAnsi"/>
                <w:sz w:val="16"/>
                <w:szCs w:val="16"/>
              </w:rPr>
            </w:pPr>
            <w:r>
              <w:rPr>
                <w:rFonts w:cstheme="minorHAnsi"/>
                <w:sz w:val="16"/>
                <w:szCs w:val="16"/>
              </w:rPr>
              <w:t>Stereotype scenario cards</w:t>
            </w:r>
          </w:p>
        </w:tc>
      </w:tr>
    </w:tbl>
    <w:p w:rsidR="0058018F" w:rsidRDefault="0058018F" w:rsidP="0058018F">
      <w:pPr>
        <w:pStyle w:val="ListParagraph"/>
        <w:spacing w:line="480" w:lineRule="auto"/>
        <w:ind w:left="351"/>
        <w:jc w:val="both"/>
        <w:rPr>
          <w:rFonts w:cstheme="minorHAnsi"/>
          <w:b/>
        </w:rPr>
      </w:pPr>
    </w:p>
    <w:p w:rsidR="0058018F" w:rsidRPr="00C27544" w:rsidRDefault="0058018F" w:rsidP="0058018F">
      <w:pPr>
        <w:pStyle w:val="ListParagraph"/>
        <w:spacing w:line="480" w:lineRule="auto"/>
        <w:ind w:left="351"/>
        <w:jc w:val="both"/>
        <w:rPr>
          <w:rFonts w:cstheme="minorHAnsi"/>
          <w:b/>
        </w:rPr>
      </w:pPr>
    </w:p>
    <w:tbl>
      <w:tblPr>
        <w:tblStyle w:val="TableGrid"/>
        <w:tblW w:w="0" w:type="auto"/>
        <w:tblInd w:w="351" w:type="dxa"/>
        <w:tblLook w:val="04A0" w:firstRow="1" w:lastRow="0" w:firstColumn="1" w:lastColumn="0" w:noHBand="0" w:noVBand="1"/>
      </w:tblPr>
      <w:tblGrid>
        <w:gridCol w:w="3760"/>
        <w:gridCol w:w="3759"/>
        <w:gridCol w:w="3759"/>
        <w:gridCol w:w="3759"/>
      </w:tblGrid>
      <w:tr w:rsidR="0058018F" w:rsidTr="0058018F">
        <w:tc>
          <w:tcPr>
            <w:tcW w:w="3760" w:type="dxa"/>
          </w:tcPr>
          <w:p w:rsidR="0058018F" w:rsidRDefault="0058018F" w:rsidP="0058018F">
            <w:pPr>
              <w:rPr>
                <w:rFonts w:cstheme="minorHAnsi"/>
                <w:sz w:val="13"/>
                <w:szCs w:val="13"/>
              </w:rPr>
            </w:pPr>
            <w:r>
              <w:rPr>
                <w:rFonts w:cstheme="minorHAnsi"/>
                <w:b/>
                <w:sz w:val="13"/>
                <w:szCs w:val="13"/>
              </w:rPr>
              <w:lastRenderedPageBreak/>
              <w:t>Year Group:</w:t>
            </w:r>
            <w:r>
              <w:rPr>
                <w:rFonts w:cstheme="minorHAnsi"/>
                <w:sz w:val="13"/>
                <w:szCs w:val="13"/>
              </w:rPr>
              <w:t xml:space="preserve">  Five </w:t>
            </w:r>
          </w:p>
        </w:tc>
        <w:tc>
          <w:tcPr>
            <w:tcW w:w="3759" w:type="dxa"/>
          </w:tcPr>
          <w:p w:rsidR="0058018F" w:rsidRDefault="0058018F" w:rsidP="0058018F">
            <w:pPr>
              <w:rPr>
                <w:rFonts w:cstheme="minorHAnsi"/>
                <w:sz w:val="13"/>
                <w:szCs w:val="13"/>
              </w:rPr>
            </w:pPr>
            <w:r>
              <w:rPr>
                <w:rFonts w:cstheme="minorHAnsi"/>
                <w:b/>
                <w:sz w:val="13"/>
                <w:szCs w:val="13"/>
              </w:rPr>
              <w:t>Topic:</w:t>
            </w:r>
            <w:r>
              <w:rPr>
                <w:rFonts w:cstheme="minorHAnsi"/>
                <w:sz w:val="13"/>
                <w:szCs w:val="13"/>
              </w:rPr>
              <w:t xml:space="preserve"> Puberty and personal boundaries </w:t>
            </w:r>
          </w:p>
        </w:tc>
        <w:tc>
          <w:tcPr>
            <w:tcW w:w="7518" w:type="dxa"/>
            <w:gridSpan w:val="2"/>
          </w:tcPr>
          <w:p w:rsidR="0058018F" w:rsidRDefault="0058018F" w:rsidP="0058018F">
            <w:pPr>
              <w:rPr>
                <w:rFonts w:cstheme="minorHAnsi"/>
                <w:b/>
                <w:sz w:val="13"/>
                <w:szCs w:val="13"/>
              </w:rPr>
            </w:pPr>
            <w:r>
              <w:rPr>
                <w:rFonts w:cstheme="minorHAnsi"/>
                <w:b/>
                <w:sz w:val="13"/>
                <w:szCs w:val="13"/>
              </w:rPr>
              <w:t xml:space="preserve">Key Vocabulary: </w:t>
            </w:r>
            <w:r>
              <w:rPr>
                <w:rFonts w:cstheme="minorHAnsi"/>
                <w:sz w:val="13"/>
                <w:szCs w:val="13"/>
              </w:rPr>
              <w:t>puberty, physical changes, menstruation, periods, menstrual products, sperm, egg, semen, erection, pubic hair, sweat, breasts, spots, emotional changes, hormones, boundaries, personal space, consent, assertive, kindness, empathy, upstander, fairness, inclusion, self-esteem, identity, stereotypes, peer pressure, support, trusted adult</w:t>
            </w:r>
          </w:p>
        </w:tc>
      </w:tr>
      <w:tr w:rsidR="0058018F" w:rsidTr="0058018F">
        <w:tc>
          <w:tcPr>
            <w:tcW w:w="3760" w:type="dxa"/>
          </w:tcPr>
          <w:p w:rsidR="0058018F" w:rsidRPr="00101A92" w:rsidRDefault="0058018F" w:rsidP="0058018F">
            <w:pPr>
              <w:jc w:val="center"/>
              <w:rPr>
                <w:rFonts w:cstheme="minorHAnsi"/>
                <w:b/>
                <w:sz w:val="16"/>
                <w:szCs w:val="16"/>
              </w:rPr>
            </w:pPr>
            <w:r w:rsidRPr="00101A92">
              <w:rPr>
                <w:rFonts w:cstheme="minorHAnsi"/>
                <w:b/>
                <w:sz w:val="16"/>
                <w:szCs w:val="16"/>
              </w:rPr>
              <w:t>Statutory Guidance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Learning Intentions and</w:t>
            </w:r>
          </w:p>
          <w:p w:rsidR="0058018F" w:rsidRPr="00101A92" w:rsidRDefault="0058018F" w:rsidP="0058018F">
            <w:pPr>
              <w:jc w:val="center"/>
              <w:rPr>
                <w:rFonts w:cstheme="minorHAnsi"/>
                <w:b/>
                <w:sz w:val="16"/>
                <w:szCs w:val="16"/>
              </w:rPr>
            </w:pPr>
            <w:r w:rsidRPr="00101A92">
              <w:rPr>
                <w:rFonts w:cstheme="minorHAnsi"/>
                <w:b/>
                <w:sz w:val="16"/>
                <w:szCs w:val="16"/>
              </w:rPr>
              <w:t>Learning Outcomes</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Title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Resources</w:t>
            </w:r>
          </w:p>
        </w:tc>
      </w:tr>
      <w:tr w:rsidR="0058018F" w:rsidTr="0058018F">
        <w:tc>
          <w:tcPr>
            <w:tcW w:w="3760" w:type="dxa"/>
          </w:tcPr>
          <w:p w:rsidR="0058018F" w:rsidRDefault="0058018F" w:rsidP="0058018F">
            <w:pPr>
              <w:rPr>
                <w:rFonts w:cstheme="minorHAnsi"/>
                <w:b/>
                <w:sz w:val="13"/>
                <w:szCs w:val="13"/>
              </w:rPr>
            </w:pPr>
            <w:r>
              <w:rPr>
                <w:rFonts w:cstheme="minorHAnsi"/>
                <w:b/>
                <w:sz w:val="13"/>
                <w:szCs w:val="13"/>
              </w:rPr>
              <w:t>Health Education</w:t>
            </w:r>
          </w:p>
          <w:p w:rsidR="0058018F" w:rsidRDefault="0058018F" w:rsidP="0058018F">
            <w:pPr>
              <w:rPr>
                <w:rFonts w:cstheme="minorHAnsi"/>
                <w:sz w:val="13"/>
                <w:szCs w:val="13"/>
              </w:rPr>
            </w:pPr>
            <w:r>
              <w:rPr>
                <w:rFonts w:cstheme="minorHAnsi"/>
                <w:sz w:val="13"/>
                <w:szCs w:val="13"/>
              </w:rPr>
              <w:t>Developing bodies (DB 1, 2, 3)</w:t>
            </w:r>
          </w:p>
          <w:p w:rsidR="0058018F" w:rsidRDefault="0058018F" w:rsidP="0058018F">
            <w:pPr>
              <w:rPr>
                <w:rFonts w:cstheme="minorHAnsi"/>
                <w:b/>
                <w:sz w:val="13"/>
                <w:szCs w:val="13"/>
              </w:rPr>
            </w:pPr>
            <w:r>
              <w:rPr>
                <w:rFonts w:cstheme="minorHAnsi"/>
                <w:b/>
                <w:sz w:val="13"/>
                <w:szCs w:val="13"/>
              </w:rPr>
              <w:t xml:space="preserve">Science, Year 1, Animals including humans </w:t>
            </w:r>
          </w:p>
          <w:p w:rsidR="0058018F" w:rsidRDefault="0058018F" w:rsidP="0058018F">
            <w:pPr>
              <w:rPr>
                <w:rFonts w:cstheme="minorHAnsi"/>
                <w:sz w:val="13"/>
                <w:szCs w:val="13"/>
              </w:rPr>
            </w:pPr>
            <w:r>
              <w:rPr>
                <w:rFonts w:cstheme="minorHAnsi"/>
                <w:sz w:val="13"/>
                <w:szCs w:val="13"/>
              </w:rPr>
              <w:t>Identify, name, draw and label the basic parts of the human body.</w:t>
            </w:r>
          </w:p>
          <w:p w:rsidR="0058018F" w:rsidRDefault="0058018F" w:rsidP="0058018F">
            <w:pPr>
              <w:rPr>
                <w:rFonts w:cstheme="minorHAnsi"/>
                <w:b/>
                <w:sz w:val="13"/>
                <w:szCs w:val="13"/>
              </w:rPr>
            </w:pPr>
            <w:r>
              <w:rPr>
                <w:rFonts w:cstheme="minorHAnsi"/>
                <w:b/>
                <w:sz w:val="13"/>
                <w:szCs w:val="13"/>
              </w:rPr>
              <w:t xml:space="preserve">Science, Year 2, Animals including humans </w:t>
            </w:r>
          </w:p>
          <w:p w:rsidR="0058018F" w:rsidRDefault="0058018F" w:rsidP="0058018F">
            <w:pPr>
              <w:rPr>
                <w:rFonts w:cstheme="minorHAnsi"/>
                <w:sz w:val="13"/>
                <w:szCs w:val="13"/>
              </w:rPr>
            </w:pPr>
            <w:r>
              <w:rPr>
                <w:rFonts w:cstheme="minorHAnsi"/>
                <w:sz w:val="13"/>
                <w:szCs w:val="13"/>
              </w:rPr>
              <w:t>Notice that animals, including humans, have offspring which grow into adults.</w:t>
            </w:r>
          </w:p>
          <w:p w:rsidR="0058018F" w:rsidRDefault="0058018F" w:rsidP="0058018F">
            <w:pPr>
              <w:rPr>
                <w:rFonts w:cstheme="minorHAnsi"/>
                <w:sz w:val="13"/>
                <w:szCs w:val="13"/>
              </w:rPr>
            </w:pPr>
            <w:r>
              <w:rPr>
                <w:rFonts w:cstheme="minorHAnsi"/>
                <w:b/>
                <w:sz w:val="13"/>
                <w:szCs w:val="13"/>
              </w:rPr>
              <w:t>Science, Year 5, Living things and their habitats</w:t>
            </w:r>
            <w:r>
              <w:rPr>
                <w:rFonts w:cstheme="minorHAnsi"/>
                <w:sz w:val="13"/>
                <w:szCs w:val="13"/>
              </w:rPr>
              <w:t xml:space="preserve"> </w:t>
            </w:r>
          </w:p>
          <w:p w:rsidR="0058018F" w:rsidRDefault="0058018F" w:rsidP="0058018F">
            <w:pPr>
              <w:rPr>
                <w:rFonts w:cstheme="minorHAnsi"/>
                <w:sz w:val="13"/>
                <w:szCs w:val="13"/>
              </w:rPr>
            </w:pPr>
            <w:r>
              <w:rPr>
                <w:rFonts w:cstheme="minorHAnsi"/>
                <w:sz w:val="13"/>
                <w:szCs w:val="13"/>
              </w:rPr>
              <w:t>Describe the life process of reproduction in some plants and animals.</w:t>
            </w:r>
          </w:p>
          <w:p w:rsidR="0058018F" w:rsidRDefault="0058018F" w:rsidP="0058018F">
            <w:pPr>
              <w:rPr>
                <w:rFonts w:cstheme="minorHAnsi"/>
                <w:b/>
                <w:sz w:val="13"/>
                <w:szCs w:val="13"/>
              </w:rPr>
            </w:pPr>
            <w:r>
              <w:rPr>
                <w:rFonts w:cstheme="minorHAnsi"/>
                <w:b/>
                <w:sz w:val="13"/>
                <w:szCs w:val="13"/>
              </w:rPr>
              <w:t>Science, Year 5, Animals including humans</w:t>
            </w:r>
          </w:p>
          <w:p w:rsidR="0058018F" w:rsidRDefault="0058018F" w:rsidP="0058018F">
            <w:pPr>
              <w:rPr>
                <w:rFonts w:cstheme="minorHAnsi"/>
                <w:color w:val="FF0000"/>
                <w:sz w:val="13"/>
                <w:szCs w:val="13"/>
              </w:rPr>
            </w:pPr>
            <w:r>
              <w:rPr>
                <w:rFonts w:cstheme="minorHAnsi"/>
                <w:sz w:val="13"/>
                <w:szCs w:val="13"/>
              </w:rPr>
              <w:t>Describe the changes as humans develop to old age.</w:t>
            </w:r>
          </w:p>
        </w:tc>
        <w:tc>
          <w:tcPr>
            <w:tcW w:w="3759" w:type="dxa"/>
          </w:tcPr>
          <w:p w:rsidR="0058018F" w:rsidRDefault="0058018F" w:rsidP="0058018F">
            <w:pPr>
              <w:rPr>
                <w:rFonts w:cstheme="minorHAnsi"/>
                <w:b/>
                <w:sz w:val="13"/>
                <w:szCs w:val="13"/>
              </w:rPr>
            </w:pPr>
            <w:r>
              <w:rPr>
                <w:rFonts w:cstheme="minorHAnsi"/>
                <w:b/>
                <w:sz w:val="13"/>
                <w:szCs w:val="13"/>
              </w:rPr>
              <w:t>Learning Intention</w:t>
            </w:r>
          </w:p>
          <w:p w:rsidR="0058018F" w:rsidRDefault="0058018F" w:rsidP="0058018F">
            <w:pPr>
              <w:pStyle w:val="ListParagraph"/>
              <w:numPr>
                <w:ilvl w:val="0"/>
                <w:numId w:val="76"/>
              </w:numPr>
              <w:rPr>
                <w:rFonts w:cstheme="minorHAnsi"/>
                <w:sz w:val="13"/>
                <w:szCs w:val="13"/>
              </w:rPr>
            </w:pPr>
            <w:r>
              <w:rPr>
                <w:rFonts w:cstheme="minorHAnsi"/>
                <w:sz w:val="13"/>
                <w:szCs w:val="13"/>
              </w:rPr>
              <w:t>To learn about the main physical and emotional changes during puberty.</w:t>
            </w:r>
          </w:p>
          <w:p w:rsidR="0058018F" w:rsidRDefault="0058018F" w:rsidP="0058018F">
            <w:pPr>
              <w:rPr>
                <w:rFonts w:cstheme="minorHAnsi"/>
                <w:b/>
                <w:sz w:val="13"/>
                <w:szCs w:val="13"/>
              </w:rPr>
            </w:pPr>
            <w:r>
              <w:rPr>
                <w:rFonts w:cstheme="minorHAnsi"/>
                <w:b/>
                <w:sz w:val="13"/>
                <w:szCs w:val="13"/>
              </w:rPr>
              <w:t>Learning Outcomes</w:t>
            </w:r>
          </w:p>
          <w:p w:rsidR="0058018F" w:rsidRDefault="0058018F" w:rsidP="0058018F">
            <w:pPr>
              <w:pStyle w:val="ListParagraph"/>
              <w:numPr>
                <w:ilvl w:val="0"/>
                <w:numId w:val="76"/>
              </w:numPr>
              <w:rPr>
                <w:rFonts w:cstheme="minorHAnsi"/>
                <w:sz w:val="13"/>
                <w:szCs w:val="13"/>
              </w:rPr>
            </w:pPr>
            <w:r>
              <w:rPr>
                <w:rFonts w:cstheme="minorHAnsi"/>
                <w:sz w:val="13"/>
                <w:szCs w:val="13"/>
              </w:rPr>
              <w:t>I can describe the main physical and emotional changes that happen during puberty.</w:t>
            </w:r>
          </w:p>
          <w:p w:rsidR="0058018F" w:rsidRDefault="0058018F" w:rsidP="0058018F">
            <w:pPr>
              <w:pStyle w:val="ListParagraph"/>
              <w:numPr>
                <w:ilvl w:val="0"/>
                <w:numId w:val="76"/>
              </w:numPr>
              <w:rPr>
                <w:rFonts w:cstheme="minorHAnsi"/>
                <w:sz w:val="13"/>
                <w:szCs w:val="13"/>
              </w:rPr>
            </w:pPr>
            <w:r>
              <w:rPr>
                <w:rFonts w:cstheme="minorHAnsi"/>
                <w:sz w:val="13"/>
                <w:szCs w:val="13"/>
              </w:rPr>
              <w:t>I can ask questions about puberty with confidence and respect.</w:t>
            </w:r>
          </w:p>
        </w:tc>
        <w:tc>
          <w:tcPr>
            <w:tcW w:w="3759" w:type="dxa"/>
          </w:tcPr>
          <w:p w:rsidR="0058018F" w:rsidRDefault="0058018F" w:rsidP="0058018F">
            <w:pPr>
              <w:rPr>
                <w:rFonts w:cstheme="minorHAnsi"/>
                <w:sz w:val="13"/>
                <w:szCs w:val="13"/>
              </w:rPr>
            </w:pPr>
            <w:r>
              <w:rPr>
                <w:rFonts w:cstheme="minorHAnsi"/>
                <w:sz w:val="13"/>
                <w:szCs w:val="13"/>
              </w:rPr>
              <w:t>Lesson 1</w:t>
            </w:r>
          </w:p>
          <w:p w:rsidR="0058018F" w:rsidRDefault="0058018F" w:rsidP="0058018F">
            <w:pPr>
              <w:rPr>
                <w:rFonts w:cstheme="minorHAnsi"/>
                <w:sz w:val="13"/>
                <w:szCs w:val="13"/>
              </w:rPr>
            </w:pPr>
            <w:r>
              <w:rPr>
                <w:rFonts w:cstheme="minorHAnsi"/>
                <w:sz w:val="13"/>
                <w:szCs w:val="13"/>
              </w:rPr>
              <w:t>Talking about puberty</w:t>
            </w:r>
          </w:p>
        </w:tc>
        <w:tc>
          <w:tcPr>
            <w:tcW w:w="3759" w:type="dxa"/>
          </w:tcPr>
          <w:p w:rsidR="0058018F" w:rsidRDefault="0058018F" w:rsidP="0058018F">
            <w:pPr>
              <w:pStyle w:val="ListParagraph"/>
              <w:numPr>
                <w:ilvl w:val="0"/>
                <w:numId w:val="77"/>
              </w:numPr>
              <w:rPr>
                <w:rFonts w:cstheme="minorHAnsi"/>
                <w:sz w:val="13"/>
                <w:szCs w:val="13"/>
              </w:rPr>
            </w:pPr>
            <w:r>
              <w:rPr>
                <w:rFonts w:cstheme="minorHAnsi"/>
                <w:sz w:val="13"/>
                <w:szCs w:val="13"/>
              </w:rPr>
              <w:t>Puberty Changes Teacher Guide</w:t>
            </w:r>
          </w:p>
          <w:p w:rsidR="0058018F" w:rsidRDefault="0058018F" w:rsidP="0058018F">
            <w:pPr>
              <w:pStyle w:val="ListParagraph"/>
              <w:numPr>
                <w:ilvl w:val="0"/>
                <w:numId w:val="59"/>
              </w:numPr>
              <w:rPr>
                <w:rFonts w:cstheme="minorHAnsi"/>
                <w:sz w:val="13"/>
                <w:szCs w:val="13"/>
              </w:rPr>
            </w:pPr>
            <w:r>
              <w:rPr>
                <w:rFonts w:cstheme="minorHAnsi"/>
                <w:sz w:val="13"/>
                <w:szCs w:val="13"/>
              </w:rPr>
              <w:t>Puberty Changes worksheet</w:t>
            </w:r>
          </w:p>
          <w:p w:rsidR="0058018F" w:rsidRDefault="0058018F" w:rsidP="0058018F">
            <w:pPr>
              <w:pStyle w:val="ListParagraph"/>
              <w:numPr>
                <w:ilvl w:val="0"/>
                <w:numId w:val="59"/>
              </w:numPr>
              <w:rPr>
                <w:rFonts w:cstheme="minorHAnsi"/>
                <w:sz w:val="13"/>
                <w:szCs w:val="13"/>
              </w:rPr>
            </w:pPr>
            <w:r>
              <w:rPr>
                <w:rFonts w:cstheme="minorHAnsi"/>
                <w:sz w:val="13"/>
                <w:szCs w:val="13"/>
              </w:rPr>
              <w:t>Reproductive System slides</w:t>
            </w:r>
          </w:p>
          <w:p w:rsidR="0058018F" w:rsidRDefault="0058018F" w:rsidP="0058018F">
            <w:pPr>
              <w:pStyle w:val="ListParagraph"/>
              <w:numPr>
                <w:ilvl w:val="0"/>
                <w:numId w:val="59"/>
              </w:numPr>
              <w:rPr>
                <w:rFonts w:cstheme="minorHAnsi"/>
                <w:sz w:val="13"/>
                <w:szCs w:val="13"/>
              </w:rPr>
            </w:pPr>
            <w:r>
              <w:rPr>
                <w:rFonts w:cstheme="minorHAnsi"/>
                <w:sz w:val="13"/>
                <w:szCs w:val="13"/>
              </w:rPr>
              <w:t>Pupil Questions template</w:t>
            </w:r>
          </w:p>
        </w:tc>
      </w:tr>
      <w:tr w:rsidR="0058018F" w:rsidTr="0058018F">
        <w:tc>
          <w:tcPr>
            <w:tcW w:w="3760" w:type="dxa"/>
          </w:tcPr>
          <w:p w:rsidR="0058018F" w:rsidRDefault="0058018F" w:rsidP="0058018F">
            <w:pPr>
              <w:rPr>
                <w:rFonts w:cstheme="minorHAnsi"/>
                <w:b/>
                <w:sz w:val="13"/>
                <w:szCs w:val="13"/>
              </w:rPr>
            </w:pPr>
            <w:r>
              <w:rPr>
                <w:rFonts w:cstheme="minorHAnsi"/>
                <w:b/>
                <w:sz w:val="13"/>
                <w:szCs w:val="13"/>
              </w:rPr>
              <w:t>Health Education</w:t>
            </w:r>
          </w:p>
          <w:p w:rsidR="0058018F" w:rsidRDefault="0058018F" w:rsidP="0058018F">
            <w:pPr>
              <w:rPr>
                <w:rFonts w:cstheme="minorHAnsi"/>
                <w:sz w:val="13"/>
                <w:szCs w:val="13"/>
              </w:rPr>
            </w:pPr>
            <w:r>
              <w:rPr>
                <w:rFonts w:cstheme="minorHAnsi"/>
                <w:sz w:val="13"/>
                <w:szCs w:val="13"/>
              </w:rPr>
              <w:t>Developing bodies (DB 1, 2, 3)</w:t>
            </w:r>
          </w:p>
          <w:p w:rsidR="0058018F" w:rsidRDefault="0058018F" w:rsidP="0058018F">
            <w:pPr>
              <w:rPr>
                <w:rFonts w:cstheme="minorHAnsi"/>
                <w:b/>
                <w:sz w:val="13"/>
                <w:szCs w:val="13"/>
              </w:rPr>
            </w:pPr>
            <w:r>
              <w:rPr>
                <w:rFonts w:cstheme="minorHAnsi"/>
                <w:b/>
                <w:sz w:val="13"/>
                <w:szCs w:val="13"/>
              </w:rPr>
              <w:t xml:space="preserve">Science, Year 1, Animals including humans </w:t>
            </w:r>
          </w:p>
          <w:p w:rsidR="0058018F" w:rsidRDefault="0058018F" w:rsidP="0058018F">
            <w:pPr>
              <w:rPr>
                <w:rFonts w:cstheme="minorHAnsi"/>
                <w:sz w:val="13"/>
                <w:szCs w:val="13"/>
              </w:rPr>
            </w:pPr>
            <w:r>
              <w:rPr>
                <w:rFonts w:cstheme="minorHAnsi"/>
                <w:sz w:val="13"/>
                <w:szCs w:val="13"/>
              </w:rPr>
              <w:t>Identify, name, draw and label the basic parts of the human body.</w:t>
            </w:r>
          </w:p>
          <w:p w:rsidR="0058018F" w:rsidRDefault="0058018F" w:rsidP="0058018F">
            <w:pPr>
              <w:rPr>
                <w:rFonts w:cstheme="minorHAnsi"/>
                <w:b/>
                <w:sz w:val="13"/>
                <w:szCs w:val="13"/>
              </w:rPr>
            </w:pPr>
            <w:r>
              <w:rPr>
                <w:rFonts w:cstheme="minorHAnsi"/>
                <w:b/>
                <w:sz w:val="13"/>
                <w:szCs w:val="13"/>
              </w:rPr>
              <w:t xml:space="preserve">Science, Year 2, Animals including humans </w:t>
            </w:r>
          </w:p>
          <w:p w:rsidR="0058018F" w:rsidRDefault="0058018F" w:rsidP="0058018F">
            <w:pPr>
              <w:rPr>
                <w:rFonts w:cstheme="minorHAnsi"/>
                <w:sz w:val="13"/>
                <w:szCs w:val="13"/>
              </w:rPr>
            </w:pPr>
            <w:r>
              <w:rPr>
                <w:rFonts w:cstheme="minorHAnsi"/>
                <w:sz w:val="13"/>
                <w:szCs w:val="13"/>
              </w:rPr>
              <w:t>Notice that animals, including humans, have offspring which grow into adults.</w:t>
            </w:r>
          </w:p>
          <w:p w:rsidR="0058018F" w:rsidRDefault="0058018F" w:rsidP="0058018F">
            <w:pPr>
              <w:rPr>
                <w:rFonts w:cstheme="minorHAnsi"/>
                <w:sz w:val="13"/>
                <w:szCs w:val="13"/>
              </w:rPr>
            </w:pPr>
            <w:r>
              <w:rPr>
                <w:rFonts w:cstheme="minorHAnsi"/>
                <w:b/>
                <w:sz w:val="13"/>
                <w:szCs w:val="13"/>
              </w:rPr>
              <w:t>Science, Year 5, Living things and their habitats</w:t>
            </w:r>
            <w:r>
              <w:rPr>
                <w:rFonts w:cstheme="minorHAnsi"/>
                <w:sz w:val="13"/>
                <w:szCs w:val="13"/>
              </w:rPr>
              <w:t xml:space="preserve"> </w:t>
            </w:r>
          </w:p>
          <w:p w:rsidR="0058018F" w:rsidRDefault="0058018F" w:rsidP="0058018F">
            <w:pPr>
              <w:rPr>
                <w:rFonts w:cstheme="minorHAnsi"/>
                <w:sz w:val="13"/>
                <w:szCs w:val="13"/>
              </w:rPr>
            </w:pPr>
            <w:r>
              <w:rPr>
                <w:rFonts w:cstheme="minorHAnsi"/>
                <w:sz w:val="13"/>
                <w:szCs w:val="13"/>
              </w:rPr>
              <w:t>Describe the life process of reproduction in some plants and animals.</w:t>
            </w:r>
          </w:p>
          <w:p w:rsidR="0058018F" w:rsidRDefault="0058018F" w:rsidP="0058018F">
            <w:pPr>
              <w:rPr>
                <w:rFonts w:cstheme="minorHAnsi"/>
                <w:b/>
                <w:sz w:val="13"/>
                <w:szCs w:val="13"/>
              </w:rPr>
            </w:pPr>
            <w:r>
              <w:rPr>
                <w:rFonts w:cstheme="minorHAnsi"/>
                <w:b/>
                <w:sz w:val="13"/>
                <w:szCs w:val="13"/>
              </w:rPr>
              <w:t>Science, Year 5, Animals including humans</w:t>
            </w:r>
          </w:p>
          <w:p w:rsidR="0058018F" w:rsidRDefault="0058018F" w:rsidP="0058018F">
            <w:pPr>
              <w:rPr>
                <w:rFonts w:cstheme="minorHAnsi"/>
                <w:color w:val="FF0000"/>
                <w:sz w:val="13"/>
                <w:szCs w:val="13"/>
              </w:rPr>
            </w:pPr>
            <w:r>
              <w:rPr>
                <w:rFonts w:cstheme="minorHAnsi"/>
                <w:sz w:val="13"/>
                <w:szCs w:val="13"/>
              </w:rPr>
              <w:t>Describe the changes as humans develop to old age.</w:t>
            </w:r>
          </w:p>
        </w:tc>
        <w:tc>
          <w:tcPr>
            <w:tcW w:w="3759" w:type="dxa"/>
          </w:tcPr>
          <w:p w:rsidR="0058018F" w:rsidRDefault="0058018F" w:rsidP="0058018F">
            <w:pPr>
              <w:rPr>
                <w:rFonts w:cstheme="minorHAnsi"/>
                <w:b/>
                <w:sz w:val="13"/>
                <w:szCs w:val="13"/>
              </w:rPr>
            </w:pPr>
            <w:r>
              <w:rPr>
                <w:rFonts w:cstheme="minorHAnsi"/>
                <w:b/>
                <w:sz w:val="13"/>
                <w:szCs w:val="13"/>
              </w:rPr>
              <w:t>Learning Intention</w:t>
            </w:r>
          </w:p>
          <w:p w:rsidR="0058018F" w:rsidRDefault="0058018F" w:rsidP="0058018F">
            <w:pPr>
              <w:pStyle w:val="ListParagraph"/>
              <w:numPr>
                <w:ilvl w:val="0"/>
                <w:numId w:val="60"/>
              </w:numPr>
              <w:rPr>
                <w:rFonts w:cstheme="minorHAnsi"/>
                <w:sz w:val="13"/>
                <w:szCs w:val="13"/>
              </w:rPr>
            </w:pPr>
            <w:r>
              <w:rPr>
                <w:rFonts w:cstheme="minorHAnsi"/>
                <w:sz w:val="13"/>
                <w:szCs w:val="13"/>
              </w:rPr>
              <w:t>To understand the changes to the reproductive system in puberty.</w:t>
            </w:r>
          </w:p>
          <w:p w:rsidR="0058018F" w:rsidRDefault="0058018F" w:rsidP="0058018F">
            <w:pPr>
              <w:rPr>
                <w:rFonts w:cstheme="minorHAnsi"/>
                <w:sz w:val="13"/>
                <w:szCs w:val="13"/>
              </w:rPr>
            </w:pPr>
            <w:r>
              <w:rPr>
                <w:rFonts w:cstheme="minorHAnsi"/>
                <w:sz w:val="13"/>
                <w:szCs w:val="13"/>
              </w:rPr>
              <w:t>Learning Outcomes</w:t>
            </w:r>
          </w:p>
          <w:p w:rsidR="0058018F" w:rsidRDefault="0058018F" w:rsidP="0058018F">
            <w:pPr>
              <w:pStyle w:val="ListParagraph"/>
              <w:numPr>
                <w:ilvl w:val="0"/>
                <w:numId w:val="60"/>
              </w:numPr>
              <w:rPr>
                <w:rFonts w:cstheme="minorHAnsi"/>
                <w:sz w:val="13"/>
                <w:szCs w:val="13"/>
              </w:rPr>
            </w:pPr>
            <w:r>
              <w:rPr>
                <w:rFonts w:cstheme="minorHAnsi"/>
                <w:sz w:val="13"/>
                <w:szCs w:val="13"/>
              </w:rPr>
              <w:t>I can explain how puberty affects the reproductive organs.</w:t>
            </w:r>
          </w:p>
          <w:p w:rsidR="0058018F" w:rsidRDefault="0058018F" w:rsidP="0058018F">
            <w:pPr>
              <w:pStyle w:val="ListParagraph"/>
              <w:numPr>
                <w:ilvl w:val="0"/>
                <w:numId w:val="60"/>
              </w:numPr>
              <w:rPr>
                <w:rFonts w:cstheme="minorHAnsi"/>
                <w:sz w:val="13"/>
                <w:szCs w:val="13"/>
              </w:rPr>
            </w:pPr>
            <w:r>
              <w:rPr>
                <w:rFonts w:cstheme="minorHAnsi"/>
                <w:sz w:val="13"/>
                <w:szCs w:val="13"/>
              </w:rPr>
              <w:t>I can describe what happens during menstruation and sperm production.</w:t>
            </w:r>
          </w:p>
          <w:p w:rsidR="0058018F" w:rsidRDefault="0058018F" w:rsidP="0058018F">
            <w:pPr>
              <w:pStyle w:val="ListParagraph"/>
              <w:numPr>
                <w:ilvl w:val="0"/>
                <w:numId w:val="60"/>
              </w:numPr>
              <w:rPr>
                <w:rFonts w:cstheme="minorHAnsi"/>
                <w:color w:val="FF0000"/>
                <w:sz w:val="13"/>
                <w:szCs w:val="13"/>
              </w:rPr>
            </w:pPr>
            <w:r>
              <w:rPr>
                <w:rFonts w:cstheme="minorHAnsi"/>
                <w:sz w:val="13"/>
                <w:szCs w:val="13"/>
              </w:rPr>
              <w:t>I can talk about how these changes might make people feel.</w:t>
            </w:r>
          </w:p>
        </w:tc>
        <w:tc>
          <w:tcPr>
            <w:tcW w:w="3759" w:type="dxa"/>
          </w:tcPr>
          <w:p w:rsidR="0058018F" w:rsidRDefault="0058018F" w:rsidP="0058018F">
            <w:pPr>
              <w:rPr>
                <w:rFonts w:cstheme="minorHAnsi"/>
                <w:sz w:val="13"/>
                <w:szCs w:val="13"/>
              </w:rPr>
            </w:pPr>
            <w:r>
              <w:rPr>
                <w:rFonts w:cstheme="minorHAnsi"/>
                <w:sz w:val="13"/>
                <w:szCs w:val="13"/>
              </w:rPr>
              <w:t>Lesson 2</w:t>
            </w:r>
          </w:p>
          <w:p w:rsidR="0058018F" w:rsidRDefault="0058018F" w:rsidP="0058018F">
            <w:pPr>
              <w:rPr>
                <w:rFonts w:cstheme="minorHAnsi"/>
                <w:sz w:val="13"/>
                <w:szCs w:val="13"/>
              </w:rPr>
            </w:pPr>
            <w:r>
              <w:rPr>
                <w:rFonts w:cstheme="minorHAnsi"/>
                <w:sz w:val="13"/>
                <w:szCs w:val="13"/>
              </w:rPr>
              <w:t>The Reproduction system</w:t>
            </w:r>
          </w:p>
        </w:tc>
        <w:tc>
          <w:tcPr>
            <w:tcW w:w="3759" w:type="dxa"/>
          </w:tcPr>
          <w:p w:rsidR="0058018F" w:rsidRDefault="0058018F" w:rsidP="0058018F">
            <w:pPr>
              <w:pStyle w:val="ListParagraph"/>
              <w:numPr>
                <w:ilvl w:val="0"/>
                <w:numId w:val="78"/>
              </w:numPr>
              <w:rPr>
                <w:rFonts w:cstheme="minorHAnsi"/>
                <w:sz w:val="13"/>
                <w:szCs w:val="13"/>
              </w:rPr>
            </w:pPr>
            <w:r>
              <w:rPr>
                <w:rFonts w:cstheme="minorHAnsi"/>
                <w:sz w:val="13"/>
                <w:szCs w:val="13"/>
              </w:rPr>
              <w:t>Reproductive System slides</w:t>
            </w:r>
          </w:p>
          <w:p w:rsidR="0058018F" w:rsidRDefault="0058018F" w:rsidP="0058018F">
            <w:pPr>
              <w:pStyle w:val="ListParagraph"/>
              <w:numPr>
                <w:ilvl w:val="0"/>
                <w:numId w:val="78"/>
              </w:numPr>
              <w:rPr>
                <w:rFonts w:cstheme="minorHAnsi"/>
                <w:sz w:val="13"/>
                <w:szCs w:val="13"/>
              </w:rPr>
            </w:pPr>
            <w:r>
              <w:rPr>
                <w:rFonts w:cstheme="minorHAnsi"/>
                <w:sz w:val="13"/>
                <w:szCs w:val="13"/>
              </w:rPr>
              <w:t>Puberty Changes Teacher Guide</w:t>
            </w:r>
          </w:p>
          <w:p w:rsidR="0058018F" w:rsidRDefault="0058018F" w:rsidP="0058018F">
            <w:pPr>
              <w:pStyle w:val="ListParagraph"/>
              <w:numPr>
                <w:ilvl w:val="0"/>
                <w:numId w:val="78"/>
              </w:numPr>
              <w:rPr>
                <w:rFonts w:cstheme="minorHAnsi"/>
                <w:sz w:val="13"/>
                <w:szCs w:val="13"/>
              </w:rPr>
            </w:pPr>
            <w:r>
              <w:rPr>
                <w:rFonts w:cstheme="minorHAnsi"/>
                <w:sz w:val="13"/>
                <w:szCs w:val="13"/>
              </w:rPr>
              <w:t>Menstrual Cycle animation</w:t>
            </w:r>
          </w:p>
          <w:p w:rsidR="0058018F" w:rsidRDefault="0058018F" w:rsidP="0058018F">
            <w:pPr>
              <w:pStyle w:val="ListParagraph"/>
              <w:numPr>
                <w:ilvl w:val="0"/>
                <w:numId w:val="78"/>
              </w:numPr>
              <w:rPr>
                <w:rFonts w:cstheme="minorHAnsi"/>
                <w:sz w:val="13"/>
                <w:szCs w:val="13"/>
              </w:rPr>
            </w:pPr>
            <w:r>
              <w:rPr>
                <w:rFonts w:cstheme="minorHAnsi"/>
                <w:sz w:val="13"/>
                <w:szCs w:val="13"/>
              </w:rPr>
              <w:t>Male Changes PowerPoint</w:t>
            </w:r>
          </w:p>
          <w:p w:rsidR="0058018F" w:rsidRDefault="0058018F" w:rsidP="0058018F">
            <w:pPr>
              <w:pStyle w:val="ListParagraph"/>
              <w:numPr>
                <w:ilvl w:val="0"/>
                <w:numId w:val="78"/>
              </w:numPr>
              <w:rPr>
                <w:rFonts w:cstheme="minorHAnsi"/>
                <w:sz w:val="13"/>
                <w:szCs w:val="13"/>
              </w:rPr>
            </w:pPr>
            <w:r>
              <w:rPr>
                <w:rFonts w:cstheme="minorHAnsi"/>
                <w:sz w:val="13"/>
                <w:szCs w:val="13"/>
              </w:rPr>
              <w:t>Puberty Card Game</w:t>
            </w:r>
          </w:p>
          <w:p w:rsidR="0058018F" w:rsidRDefault="0058018F" w:rsidP="0058018F">
            <w:pPr>
              <w:pStyle w:val="ListParagraph"/>
              <w:numPr>
                <w:ilvl w:val="0"/>
                <w:numId w:val="78"/>
              </w:numPr>
              <w:rPr>
                <w:rFonts w:cstheme="minorHAnsi"/>
                <w:sz w:val="13"/>
                <w:szCs w:val="13"/>
              </w:rPr>
            </w:pPr>
            <w:r>
              <w:rPr>
                <w:rFonts w:cstheme="minorHAnsi"/>
                <w:sz w:val="13"/>
                <w:szCs w:val="13"/>
              </w:rPr>
              <w:t>Puberty Card Game answer sheet</w:t>
            </w:r>
          </w:p>
          <w:p w:rsidR="0058018F" w:rsidRDefault="0058018F" w:rsidP="0058018F">
            <w:pPr>
              <w:pStyle w:val="ListParagraph"/>
              <w:numPr>
                <w:ilvl w:val="0"/>
                <w:numId w:val="78"/>
              </w:numPr>
              <w:rPr>
                <w:rFonts w:cstheme="minorHAnsi"/>
                <w:sz w:val="13"/>
                <w:szCs w:val="13"/>
              </w:rPr>
            </w:pPr>
            <w:r>
              <w:rPr>
                <w:rFonts w:cstheme="minorHAnsi"/>
                <w:sz w:val="13"/>
                <w:szCs w:val="13"/>
              </w:rPr>
              <w:t>Puberty Card Game whiteboard summary</w:t>
            </w:r>
          </w:p>
          <w:p w:rsidR="0058018F" w:rsidRDefault="0058018F" w:rsidP="0058018F">
            <w:pPr>
              <w:pStyle w:val="ListParagraph"/>
              <w:numPr>
                <w:ilvl w:val="0"/>
                <w:numId w:val="78"/>
              </w:numPr>
              <w:rPr>
                <w:rFonts w:cstheme="minorHAnsi"/>
                <w:sz w:val="13"/>
                <w:szCs w:val="13"/>
              </w:rPr>
            </w:pPr>
            <w:r>
              <w:rPr>
                <w:rFonts w:cstheme="minorHAnsi"/>
                <w:sz w:val="13"/>
                <w:szCs w:val="13"/>
              </w:rPr>
              <w:t xml:space="preserve">Selection of menstrual products </w:t>
            </w:r>
          </w:p>
        </w:tc>
      </w:tr>
      <w:tr w:rsidR="0058018F" w:rsidTr="0058018F">
        <w:tc>
          <w:tcPr>
            <w:tcW w:w="3760" w:type="dxa"/>
          </w:tcPr>
          <w:p w:rsidR="0058018F" w:rsidRDefault="0058018F" w:rsidP="0058018F">
            <w:pPr>
              <w:rPr>
                <w:rFonts w:cstheme="minorHAnsi"/>
                <w:b/>
                <w:sz w:val="13"/>
                <w:szCs w:val="13"/>
              </w:rPr>
            </w:pPr>
            <w:r>
              <w:rPr>
                <w:rFonts w:cstheme="minorHAnsi"/>
                <w:b/>
                <w:sz w:val="13"/>
                <w:szCs w:val="13"/>
              </w:rPr>
              <w:t>Health Education</w:t>
            </w:r>
          </w:p>
          <w:p w:rsidR="0058018F" w:rsidRDefault="0058018F" w:rsidP="0058018F">
            <w:pPr>
              <w:rPr>
                <w:rFonts w:cstheme="minorHAnsi"/>
                <w:sz w:val="13"/>
                <w:szCs w:val="13"/>
              </w:rPr>
            </w:pPr>
            <w:r>
              <w:rPr>
                <w:rFonts w:cstheme="minorHAnsi"/>
                <w:sz w:val="13"/>
                <w:szCs w:val="13"/>
              </w:rPr>
              <w:t>Developing bodies (DB 1, 2, 3)</w:t>
            </w:r>
          </w:p>
          <w:p w:rsidR="0058018F" w:rsidRDefault="0058018F" w:rsidP="0058018F">
            <w:pPr>
              <w:rPr>
                <w:rFonts w:cstheme="minorHAnsi"/>
                <w:b/>
                <w:sz w:val="13"/>
                <w:szCs w:val="13"/>
              </w:rPr>
            </w:pPr>
            <w:r>
              <w:rPr>
                <w:rFonts w:cstheme="minorHAnsi"/>
                <w:b/>
                <w:sz w:val="13"/>
                <w:szCs w:val="13"/>
              </w:rPr>
              <w:t xml:space="preserve">Science, Year 1, Animals including humans </w:t>
            </w:r>
          </w:p>
          <w:p w:rsidR="0058018F" w:rsidRDefault="0058018F" w:rsidP="0058018F">
            <w:pPr>
              <w:rPr>
                <w:rFonts w:cstheme="minorHAnsi"/>
                <w:sz w:val="13"/>
                <w:szCs w:val="13"/>
              </w:rPr>
            </w:pPr>
            <w:r>
              <w:rPr>
                <w:rFonts w:cstheme="minorHAnsi"/>
                <w:sz w:val="13"/>
                <w:szCs w:val="13"/>
              </w:rPr>
              <w:t>Identify, name, draw and label the basic parts of the human body.</w:t>
            </w:r>
          </w:p>
          <w:p w:rsidR="0058018F" w:rsidRDefault="0058018F" w:rsidP="0058018F">
            <w:pPr>
              <w:rPr>
                <w:rFonts w:cstheme="minorHAnsi"/>
                <w:b/>
                <w:sz w:val="13"/>
                <w:szCs w:val="13"/>
              </w:rPr>
            </w:pPr>
            <w:r>
              <w:rPr>
                <w:rFonts w:cstheme="minorHAnsi"/>
                <w:b/>
                <w:sz w:val="13"/>
                <w:szCs w:val="13"/>
              </w:rPr>
              <w:t xml:space="preserve">Science, Year 2, Animals including humans </w:t>
            </w:r>
          </w:p>
          <w:p w:rsidR="0058018F" w:rsidRDefault="0058018F" w:rsidP="0058018F">
            <w:pPr>
              <w:rPr>
                <w:rFonts w:cstheme="minorHAnsi"/>
                <w:sz w:val="13"/>
                <w:szCs w:val="13"/>
              </w:rPr>
            </w:pPr>
            <w:r>
              <w:rPr>
                <w:rFonts w:cstheme="minorHAnsi"/>
                <w:sz w:val="13"/>
                <w:szCs w:val="13"/>
              </w:rPr>
              <w:t>Notice that animals, including humans, have offspring which grow into adults.</w:t>
            </w:r>
          </w:p>
          <w:p w:rsidR="0058018F" w:rsidRDefault="0058018F" w:rsidP="0058018F">
            <w:pPr>
              <w:rPr>
                <w:rFonts w:cstheme="minorHAnsi"/>
                <w:sz w:val="13"/>
                <w:szCs w:val="13"/>
              </w:rPr>
            </w:pPr>
            <w:r>
              <w:rPr>
                <w:rFonts w:cstheme="minorHAnsi"/>
                <w:b/>
                <w:sz w:val="13"/>
                <w:szCs w:val="13"/>
              </w:rPr>
              <w:t>Science, Year 5, Living things and their habitats</w:t>
            </w:r>
            <w:r>
              <w:rPr>
                <w:rFonts w:cstheme="minorHAnsi"/>
                <w:sz w:val="13"/>
                <w:szCs w:val="13"/>
              </w:rPr>
              <w:t xml:space="preserve"> </w:t>
            </w:r>
          </w:p>
          <w:p w:rsidR="0058018F" w:rsidRDefault="0058018F" w:rsidP="0058018F">
            <w:pPr>
              <w:rPr>
                <w:rFonts w:cstheme="minorHAnsi"/>
                <w:sz w:val="13"/>
                <w:szCs w:val="13"/>
              </w:rPr>
            </w:pPr>
            <w:r>
              <w:rPr>
                <w:rFonts w:cstheme="minorHAnsi"/>
                <w:sz w:val="13"/>
                <w:szCs w:val="13"/>
              </w:rPr>
              <w:t>Describe the life process of reproduction in some plants and animals.</w:t>
            </w:r>
          </w:p>
          <w:p w:rsidR="0058018F" w:rsidRDefault="0058018F" w:rsidP="0058018F">
            <w:pPr>
              <w:rPr>
                <w:rFonts w:cstheme="minorHAnsi"/>
                <w:b/>
                <w:sz w:val="13"/>
                <w:szCs w:val="13"/>
              </w:rPr>
            </w:pPr>
            <w:r>
              <w:rPr>
                <w:rFonts w:cstheme="minorHAnsi"/>
                <w:b/>
                <w:sz w:val="13"/>
                <w:szCs w:val="13"/>
              </w:rPr>
              <w:t>Science, Year 5, Animals including humans</w:t>
            </w:r>
          </w:p>
          <w:p w:rsidR="0058018F" w:rsidRDefault="0058018F" w:rsidP="0058018F">
            <w:pPr>
              <w:rPr>
                <w:rFonts w:cstheme="minorHAnsi"/>
                <w:color w:val="FF0000"/>
                <w:sz w:val="13"/>
                <w:szCs w:val="13"/>
              </w:rPr>
            </w:pPr>
            <w:r>
              <w:rPr>
                <w:rFonts w:cstheme="minorHAnsi"/>
                <w:sz w:val="13"/>
                <w:szCs w:val="13"/>
              </w:rPr>
              <w:t>Describe the changes as humans develop to old age.</w:t>
            </w:r>
          </w:p>
        </w:tc>
        <w:tc>
          <w:tcPr>
            <w:tcW w:w="3759" w:type="dxa"/>
          </w:tcPr>
          <w:p w:rsidR="0058018F" w:rsidRDefault="0058018F" w:rsidP="0058018F">
            <w:pPr>
              <w:rPr>
                <w:rFonts w:cstheme="minorHAnsi"/>
                <w:b/>
                <w:sz w:val="13"/>
                <w:szCs w:val="13"/>
              </w:rPr>
            </w:pPr>
            <w:r>
              <w:rPr>
                <w:rFonts w:cstheme="minorHAnsi"/>
                <w:b/>
                <w:sz w:val="13"/>
                <w:szCs w:val="13"/>
              </w:rPr>
              <w:t>Learning Intention</w:t>
            </w:r>
          </w:p>
          <w:p w:rsidR="0058018F" w:rsidRDefault="0058018F" w:rsidP="0058018F">
            <w:pPr>
              <w:pStyle w:val="ListParagraph"/>
              <w:numPr>
                <w:ilvl w:val="0"/>
                <w:numId w:val="79"/>
              </w:numPr>
              <w:rPr>
                <w:rFonts w:cstheme="minorHAnsi"/>
                <w:sz w:val="13"/>
                <w:szCs w:val="13"/>
              </w:rPr>
            </w:pPr>
            <w:r>
              <w:rPr>
                <w:rFonts w:cstheme="minorHAnsi"/>
                <w:sz w:val="13"/>
                <w:szCs w:val="13"/>
              </w:rPr>
              <w:t>To learn how to care for our bodies and feelings during puberty as well as where to find support.</w:t>
            </w:r>
          </w:p>
          <w:p w:rsidR="0058018F" w:rsidRDefault="0058018F" w:rsidP="0058018F">
            <w:pPr>
              <w:rPr>
                <w:rFonts w:cstheme="minorHAnsi"/>
                <w:b/>
                <w:sz w:val="13"/>
                <w:szCs w:val="13"/>
              </w:rPr>
            </w:pPr>
            <w:r>
              <w:rPr>
                <w:rFonts w:cstheme="minorHAnsi"/>
                <w:b/>
                <w:sz w:val="13"/>
                <w:szCs w:val="13"/>
              </w:rPr>
              <w:t>Learning Outcomes</w:t>
            </w:r>
          </w:p>
          <w:p w:rsidR="0058018F" w:rsidRDefault="0058018F" w:rsidP="0058018F">
            <w:pPr>
              <w:pStyle w:val="ListParagraph"/>
              <w:numPr>
                <w:ilvl w:val="0"/>
                <w:numId w:val="79"/>
              </w:numPr>
              <w:rPr>
                <w:rFonts w:cstheme="minorHAnsi"/>
                <w:sz w:val="13"/>
                <w:szCs w:val="13"/>
              </w:rPr>
            </w:pPr>
            <w:r>
              <w:rPr>
                <w:rFonts w:cstheme="minorHAnsi"/>
                <w:sz w:val="13"/>
                <w:szCs w:val="13"/>
              </w:rPr>
              <w:t>I can explain how to stay clean and healthy during puberty.</w:t>
            </w:r>
          </w:p>
          <w:p w:rsidR="0058018F" w:rsidRDefault="0058018F" w:rsidP="0058018F">
            <w:pPr>
              <w:pStyle w:val="ListParagraph"/>
              <w:numPr>
                <w:ilvl w:val="0"/>
                <w:numId w:val="79"/>
              </w:numPr>
              <w:rPr>
                <w:rFonts w:cstheme="minorHAnsi"/>
                <w:sz w:val="13"/>
                <w:szCs w:val="13"/>
              </w:rPr>
            </w:pPr>
            <w:r>
              <w:rPr>
                <w:rFonts w:cstheme="minorHAnsi"/>
                <w:sz w:val="13"/>
                <w:szCs w:val="13"/>
              </w:rPr>
              <w:t>I can describe how puberty might affect emotions and friendships.</w:t>
            </w:r>
          </w:p>
          <w:p w:rsidR="0058018F" w:rsidRDefault="0058018F" w:rsidP="0058018F">
            <w:pPr>
              <w:pStyle w:val="ListParagraph"/>
              <w:numPr>
                <w:ilvl w:val="0"/>
                <w:numId w:val="79"/>
              </w:numPr>
              <w:rPr>
                <w:rFonts w:cstheme="minorHAnsi"/>
                <w:color w:val="FF0000"/>
                <w:sz w:val="13"/>
                <w:szCs w:val="13"/>
              </w:rPr>
            </w:pPr>
            <w:r>
              <w:rPr>
                <w:rFonts w:cstheme="minorHAnsi"/>
                <w:sz w:val="13"/>
                <w:szCs w:val="13"/>
              </w:rPr>
              <w:t>I can name safe places or people I can go to for advice and support.</w:t>
            </w:r>
          </w:p>
        </w:tc>
        <w:tc>
          <w:tcPr>
            <w:tcW w:w="3759" w:type="dxa"/>
          </w:tcPr>
          <w:p w:rsidR="0058018F" w:rsidRDefault="0058018F" w:rsidP="0058018F">
            <w:pPr>
              <w:rPr>
                <w:rFonts w:cstheme="minorHAnsi"/>
                <w:sz w:val="13"/>
                <w:szCs w:val="13"/>
              </w:rPr>
            </w:pPr>
            <w:r>
              <w:rPr>
                <w:rFonts w:cstheme="minorHAnsi"/>
                <w:sz w:val="13"/>
                <w:szCs w:val="13"/>
              </w:rPr>
              <w:t>Lesson 3</w:t>
            </w:r>
          </w:p>
          <w:p w:rsidR="0058018F" w:rsidRDefault="0058018F" w:rsidP="0058018F">
            <w:pPr>
              <w:rPr>
                <w:rFonts w:cstheme="minorHAnsi"/>
                <w:sz w:val="13"/>
                <w:szCs w:val="13"/>
              </w:rPr>
            </w:pPr>
            <w:r>
              <w:rPr>
                <w:rFonts w:cstheme="minorHAnsi"/>
                <w:sz w:val="13"/>
                <w:szCs w:val="13"/>
              </w:rPr>
              <w:t>Puberty help and support</w:t>
            </w:r>
          </w:p>
        </w:tc>
        <w:tc>
          <w:tcPr>
            <w:tcW w:w="3759" w:type="dxa"/>
          </w:tcPr>
          <w:p w:rsidR="0058018F" w:rsidRDefault="0058018F" w:rsidP="0058018F">
            <w:pPr>
              <w:pStyle w:val="ListParagraph"/>
              <w:numPr>
                <w:ilvl w:val="0"/>
                <w:numId w:val="64"/>
              </w:numPr>
              <w:rPr>
                <w:rFonts w:cstheme="minorHAnsi"/>
                <w:sz w:val="13"/>
                <w:szCs w:val="13"/>
              </w:rPr>
            </w:pPr>
            <w:r>
              <w:rPr>
                <w:rFonts w:cstheme="minorHAnsi"/>
                <w:sz w:val="13"/>
                <w:szCs w:val="13"/>
              </w:rPr>
              <w:t xml:space="preserve">Kim’s Game items and a cloth to cover them </w:t>
            </w:r>
          </w:p>
          <w:p w:rsidR="0058018F" w:rsidRDefault="0058018F" w:rsidP="0058018F">
            <w:pPr>
              <w:pStyle w:val="ListParagraph"/>
              <w:numPr>
                <w:ilvl w:val="0"/>
                <w:numId w:val="64"/>
              </w:numPr>
              <w:rPr>
                <w:rFonts w:cstheme="minorHAnsi"/>
                <w:sz w:val="13"/>
                <w:szCs w:val="13"/>
              </w:rPr>
            </w:pPr>
            <w:r>
              <w:rPr>
                <w:rFonts w:cstheme="minorHAnsi"/>
                <w:sz w:val="13"/>
                <w:szCs w:val="13"/>
              </w:rPr>
              <w:t>Kim’s Game Teacher Guide</w:t>
            </w:r>
          </w:p>
          <w:p w:rsidR="0058018F" w:rsidRDefault="0058018F" w:rsidP="0058018F">
            <w:pPr>
              <w:pStyle w:val="ListParagraph"/>
              <w:numPr>
                <w:ilvl w:val="0"/>
                <w:numId w:val="64"/>
              </w:numPr>
              <w:rPr>
                <w:rFonts w:cstheme="minorHAnsi"/>
                <w:sz w:val="13"/>
                <w:szCs w:val="13"/>
              </w:rPr>
            </w:pPr>
            <w:r>
              <w:rPr>
                <w:rFonts w:cstheme="minorHAnsi"/>
                <w:sz w:val="13"/>
                <w:szCs w:val="13"/>
              </w:rPr>
              <w:t>Year 5 Puberty Problem Page</w:t>
            </w:r>
          </w:p>
          <w:p w:rsidR="0058018F" w:rsidRDefault="0058018F" w:rsidP="0058018F">
            <w:pPr>
              <w:pStyle w:val="ListParagraph"/>
              <w:numPr>
                <w:ilvl w:val="0"/>
                <w:numId w:val="64"/>
              </w:numPr>
              <w:rPr>
                <w:rFonts w:cstheme="minorHAnsi"/>
                <w:sz w:val="13"/>
                <w:szCs w:val="13"/>
              </w:rPr>
            </w:pPr>
            <w:r>
              <w:rPr>
                <w:rFonts w:cstheme="minorHAnsi"/>
                <w:sz w:val="13"/>
                <w:szCs w:val="13"/>
              </w:rPr>
              <w:t>Year 5 Problem Page Teacher Guide</w:t>
            </w:r>
          </w:p>
          <w:p w:rsidR="0058018F" w:rsidRDefault="0058018F" w:rsidP="0058018F">
            <w:pPr>
              <w:rPr>
                <w:rFonts w:cstheme="minorHAnsi"/>
                <w:sz w:val="13"/>
                <w:szCs w:val="13"/>
              </w:rPr>
            </w:pPr>
          </w:p>
        </w:tc>
      </w:tr>
      <w:tr w:rsidR="0058018F" w:rsidTr="0058018F">
        <w:tc>
          <w:tcPr>
            <w:tcW w:w="3760" w:type="dxa"/>
          </w:tcPr>
          <w:p w:rsidR="0058018F" w:rsidRDefault="0058018F" w:rsidP="0058018F">
            <w:pPr>
              <w:rPr>
                <w:rFonts w:cstheme="minorHAnsi"/>
                <w:b/>
                <w:sz w:val="13"/>
                <w:szCs w:val="13"/>
              </w:rPr>
            </w:pPr>
            <w:r>
              <w:rPr>
                <w:rFonts w:cstheme="minorHAnsi"/>
                <w:b/>
                <w:sz w:val="13"/>
                <w:szCs w:val="13"/>
              </w:rPr>
              <w:t>Relationships Education</w:t>
            </w:r>
          </w:p>
          <w:p w:rsidR="0058018F" w:rsidRDefault="0058018F" w:rsidP="0058018F">
            <w:pPr>
              <w:rPr>
                <w:rFonts w:cstheme="minorHAnsi"/>
                <w:sz w:val="13"/>
                <w:szCs w:val="13"/>
              </w:rPr>
            </w:pPr>
            <w:r>
              <w:rPr>
                <w:rFonts w:cstheme="minorHAnsi"/>
                <w:sz w:val="13"/>
                <w:szCs w:val="13"/>
              </w:rPr>
              <w:t>Caring friendships (CF 2, 6)</w:t>
            </w:r>
          </w:p>
          <w:p w:rsidR="0058018F" w:rsidRDefault="0058018F" w:rsidP="0058018F">
            <w:pPr>
              <w:rPr>
                <w:rFonts w:cstheme="minorHAnsi"/>
                <w:sz w:val="13"/>
                <w:szCs w:val="13"/>
              </w:rPr>
            </w:pPr>
            <w:r>
              <w:rPr>
                <w:rFonts w:cstheme="minorHAnsi"/>
                <w:sz w:val="13"/>
                <w:szCs w:val="13"/>
              </w:rPr>
              <w:t>Respectful and kind relationships (RR 2, 4, 5, 6, 8, 9)</w:t>
            </w:r>
          </w:p>
        </w:tc>
        <w:tc>
          <w:tcPr>
            <w:tcW w:w="3759" w:type="dxa"/>
          </w:tcPr>
          <w:p w:rsidR="0058018F" w:rsidRDefault="0058018F" w:rsidP="0058018F">
            <w:pPr>
              <w:rPr>
                <w:rFonts w:cstheme="minorHAnsi"/>
                <w:b/>
                <w:sz w:val="13"/>
                <w:szCs w:val="13"/>
              </w:rPr>
            </w:pPr>
            <w:r>
              <w:rPr>
                <w:rFonts w:cstheme="minorHAnsi"/>
                <w:b/>
                <w:sz w:val="13"/>
                <w:szCs w:val="13"/>
              </w:rPr>
              <w:t>Learning Intention</w:t>
            </w:r>
          </w:p>
          <w:p w:rsidR="0058018F" w:rsidRDefault="0058018F" w:rsidP="0058018F">
            <w:pPr>
              <w:pStyle w:val="ListParagraph"/>
              <w:numPr>
                <w:ilvl w:val="0"/>
                <w:numId w:val="80"/>
              </w:numPr>
              <w:rPr>
                <w:rFonts w:cstheme="minorHAnsi"/>
                <w:sz w:val="13"/>
                <w:szCs w:val="13"/>
              </w:rPr>
            </w:pPr>
            <w:r>
              <w:rPr>
                <w:rFonts w:cstheme="minorHAnsi"/>
                <w:sz w:val="13"/>
                <w:szCs w:val="13"/>
              </w:rPr>
              <w:t>To understand how respecting ourselves and others helps us to set healthy boundaries and build positive relationships.</w:t>
            </w:r>
          </w:p>
          <w:p w:rsidR="0058018F" w:rsidRDefault="0058018F" w:rsidP="0058018F">
            <w:pPr>
              <w:rPr>
                <w:rFonts w:cstheme="minorHAnsi"/>
                <w:b/>
                <w:sz w:val="13"/>
                <w:szCs w:val="13"/>
              </w:rPr>
            </w:pPr>
            <w:r>
              <w:rPr>
                <w:rFonts w:cstheme="minorHAnsi"/>
                <w:b/>
                <w:sz w:val="13"/>
                <w:szCs w:val="13"/>
              </w:rPr>
              <w:t>Learning Outcomes</w:t>
            </w:r>
          </w:p>
          <w:p w:rsidR="0058018F" w:rsidRDefault="0058018F" w:rsidP="0058018F">
            <w:pPr>
              <w:pStyle w:val="ListParagraph"/>
              <w:numPr>
                <w:ilvl w:val="0"/>
                <w:numId w:val="80"/>
              </w:numPr>
              <w:rPr>
                <w:rFonts w:cstheme="minorHAnsi"/>
                <w:sz w:val="13"/>
                <w:szCs w:val="13"/>
              </w:rPr>
            </w:pPr>
            <w:r>
              <w:rPr>
                <w:rFonts w:cstheme="minorHAnsi"/>
                <w:sz w:val="13"/>
                <w:szCs w:val="13"/>
              </w:rPr>
              <w:t>I can show what it looks like to be assertive but kind.</w:t>
            </w:r>
          </w:p>
          <w:p w:rsidR="0058018F" w:rsidRDefault="0058018F" w:rsidP="0058018F">
            <w:pPr>
              <w:pStyle w:val="ListParagraph"/>
              <w:numPr>
                <w:ilvl w:val="0"/>
                <w:numId w:val="80"/>
              </w:numPr>
              <w:rPr>
                <w:rFonts w:cstheme="minorHAnsi"/>
                <w:sz w:val="13"/>
                <w:szCs w:val="13"/>
              </w:rPr>
            </w:pPr>
            <w:r>
              <w:rPr>
                <w:rFonts w:cstheme="minorHAnsi"/>
                <w:sz w:val="13"/>
                <w:szCs w:val="13"/>
              </w:rPr>
              <w:t>I can explain how to set and respect boundaries.</w:t>
            </w:r>
          </w:p>
          <w:p w:rsidR="0058018F" w:rsidRDefault="0058018F" w:rsidP="0058018F">
            <w:pPr>
              <w:pStyle w:val="ListParagraph"/>
              <w:numPr>
                <w:ilvl w:val="0"/>
                <w:numId w:val="80"/>
              </w:numPr>
              <w:rPr>
                <w:rFonts w:cstheme="minorHAnsi"/>
                <w:b/>
                <w:sz w:val="13"/>
                <w:szCs w:val="13"/>
              </w:rPr>
            </w:pPr>
            <w:r>
              <w:rPr>
                <w:rFonts w:cstheme="minorHAnsi"/>
                <w:sz w:val="13"/>
                <w:szCs w:val="13"/>
              </w:rPr>
              <w:t>I can give one example of how to be an upstander.</w:t>
            </w:r>
          </w:p>
        </w:tc>
        <w:tc>
          <w:tcPr>
            <w:tcW w:w="3759" w:type="dxa"/>
          </w:tcPr>
          <w:p w:rsidR="0058018F" w:rsidRDefault="0058018F" w:rsidP="0058018F">
            <w:pPr>
              <w:rPr>
                <w:rFonts w:cstheme="minorHAnsi"/>
                <w:sz w:val="13"/>
                <w:szCs w:val="13"/>
              </w:rPr>
            </w:pPr>
            <w:r>
              <w:rPr>
                <w:rFonts w:cstheme="minorHAnsi"/>
                <w:sz w:val="13"/>
                <w:szCs w:val="13"/>
              </w:rPr>
              <w:t>Lesson 4</w:t>
            </w:r>
          </w:p>
          <w:p w:rsidR="0058018F" w:rsidRDefault="0058018F" w:rsidP="0058018F">
            <w:pPr>
              <w:rPr>
                <w:rFonts w:cstheme="minorHAnsi"/>
                <w:sz w:val="13"/>
                <w:szCs w:val="13"/>
              </w:rPr>
            </w:pPr>
            <w:r>
              <w:rPr>
                <w:rFonts w:cstheme="minorHAnsi"/>
                <w:sz w:val="13"/>
                <w:szCs w:val="13"/>
              </w:rPr>
              <w:t>Respect, boundaries and being an upstander</w:t>
            </w:r>
          </w:p>
        </w:tc>
        <w:tc>
          <w:tcPr>
            <w:tcW w:w="3759" w:type="dxa"/>
          </w:tcPr>
          <w:p w:rsidR="0058018F" w:rsidRDefault="0058018F" w:rsidP="0058018F">
            <w:pPr>
              <w:pStyle w:val="ListParagraph"/>
              <w:numPr>
                <w:ilvl w:val="0"/>
                <w:numId w:val="64"/>
              </w:numPr>
              <w:rPr>
                <w:rFonts w:cstheme="minorHAnsi"/>
                <w:sz w:val="13"/>
                <w:szCs w:val="13"/>
              </w:rPr>
            </w:pPr>
            <w:r>
              <w:rPr>
                <w:rFonts w:cstheme="minorHAnsi"/>
                <w:sz w:val="13"/>
                <w:szCs w:val="13"/>
              </w:rPr>
              <w:t>Upstander Scenarios</w:t>
            </w:r>
          </w:p>
        </w:tc>
      </w:tr>
    </w:tbl>
    <w:p w:rsidR="0058018F" w:rsidRPr="00C27544" w:rsidRDefault="0058018F" w:rsidP="0058018F">
      <w:pPr>
        <w:pStyle w:val="ListParagraph"/>
        <w:spacing w:line="480" w:lineRule="auto"/>
        <w:ind w:left="351"/>
        <w:jc w:val="both"/>
        <w:rPr>
          <w:rFonts w:cstheme="minorHAnsi"/>
          <w:b/>
        </w:rPr>
      </w:pPr>
    </w:p>
    <w:p w:rsidR="0058018F" w:rsidRPr="00C27544" w:rsidRDefault="0058018F" w:rsidP="0058018F">
      <w:pPr>
        <w:pStyle w:val="ListParagraph"/>
        <w:spacing w:line="480" w:lineRule="auto"/>
        <w:ind w:left="351"/>
        <w:jc w:val="both"/>
        <w:rPr>
          <w:rFonts w:cstheme="minorHAnsi"/>
          <w:b/>
        </w:rPr>
      </w:pPr>
    </w:p>
    <w:p w:rsidR="0058018F" w:rsidRPr="00C27544" w:rsidRDefault="0058018F" w:rsidP="0058018F">
      <w:pPr>
        <w:pStyle w:val="ListParagraph"/>
        <w:spacing w:line="480" w:lineRule="auto"/>
        <w:ind w:left="351"/>
        <w:jc w:val="both"/>
        <w:rPr>
          <w:rFonts w:cstheme="minorHAnsi"/>
          <w:b/>
        </w:rPr>
      </w:pPr>
    </w:p>
    <w:tbl>
      <w:tblPr>
        <w:tblStyle w:val="TableGrid"/>
        <w:tblW w:w="0" w:type="auto"/>
        <w:tblInd w:w="351" w:type="dxa"/>
        <w:tblLook w:val="04A0" w:firstRow="1" w:lastRow="0" w:firstColumn="1" w:lastColumn="0" w:noHBand="0" w:noVBand="1"/>
      </w:tblPr>
      <w:tblGrid>
        <w:gridCol w:w="3760"/>
        <w:gridCol w:w="3759"/>
        <w:gridCol w:w="3759"/>
        <w:gridCol w:w="3759"/>
      </w:tblGrid>
      <w:tr w:rsidR="00095672" w:rsidTr="0058018F">
        <w:tc>
          <w:tcPr>
            <w:tcW w:w="3760" w:type="dxa"/>
          </w:tcPr>
          <w:p w:rsidR="00095672" w:rsidRDefault="00095672" w:rsidP="00095672">
            <w:pPr>
              <w:rPr>
                <w:rFonts w:cstheme="minorHAnsi"/>
                <w:sz w:val="16"/>
                <w:szCs w:val="16"/>
              </w:rPr>
            </w:pPr>
            <w:r>
              <w:rPr>
                <w:rFonts w:cstheme="minorHAnsi"/>
                <w:b/>
                <w:sz w:val="16"/>
                <w:szCs w:val="16"/>
              </w:rPr>
              <w:lastRenderedPageBreak/>
              <w:t>Year Group:</w:t>
            </w:r>
            <w:r>
              <w:rPr>
                <w:rFonts w:cstheme="minorHAnsi"/>
                <w:sz w:val="16"/>
                <w:szCs w:val="16"/>
              </w:rPr>
              <w:t xml:space="preserve">  Six </w:t>
            </w:r>
          </w:p>
        </w:tc>
        <w:tc>
          <w:tcPr>
            <w:tcW w:w="3759" w:type="dxa"/>
          </w:tcPr>
          <w:p w:rsidR="00095672" w:rsidRDefault="00095672" w:rsidP="00095672">
            <w:pPr>
              <w:rPr>
                <w:rFonts w:cstheme="minorHAnsi"/>
                <w:sz w:val="16"/>
                <w:szCs w:val="16"/>
              </w:rPr>
            </w:pPr>
            <w:r>
              <w:rPr>
                <w:rFonts w:cstheme="minorHAnsi"/>
                <w:b/>
                <w:sz w:val="16"/>
                <w:szCs w:val="16"/>
              </w:rPr>
              <w:t>Topic:</w:t>
            </w:r>
            <w:r>
              <w:rPr>
                <w:rFonts w:cstheme="minorHAnsi"/>
                <w:sz w:val="16"/>
                <w:szCs w:val="16"/>
              </w:rPr>
              <w:t xml:space="preserve"> Puberty, relationships and reproduction </w:t>
            </w:r>
          </w:p>
        </w:tc>
        <w:tc>
          <w:tcPr>
            <w:tcW w:w="7518" w:type="dxa"/>
            <w:gridSpan w:val="2"/>
          </w:tcPr>
          <w:p w:rsidR="00095672" w:rsidRDefault="00095672" w:rsidP="00095672">
            <w:pPr>
              <w:rPr>
                <w:rFonts w:cstheme="minorHAnsi"/>
                <w:sz w:val="16"/>
                <w:szCs w:val="16"/>
              </w:rPr>
            </w:pPr>
            <w:r>
              <w:rPr>
                <w:rFonts w:cstheme="minorHAnsi"/>
                <w:b/>
                <w:sz w:val="16"/>
                <w:szCs w:val="16"/>
              </w:rPr>
              <w:t xml:space="preserve">Key Vocabulary: </w:t>
            </w:r>
            <w:r>
              <w:rPr>
                <w:rFonts w:cstheme="minorHAnsi"/>
                <w:sz w:val="16"/>
                <w:szCs w:val="16"/>
              </w:rPr>
              <w:t>puberty, reproduction, sexual intercourse, uterus, pregnancy, adoption, fostering, IVF, consent, communication, boundaries, respect, privacy, appropriate, inappropriate, pressure, assertive, permission, online, offline, bullying, harassment, discrimination, sexuality, lesbian, gay, bisexual, transgender, safety, report, trusted adult, empathy, responsibility</w:t>
            </w:r>
          </w:p>
        </w:tc>
      </w:tr>
      <w:tr w:rsidR="0058018F" w:rsidTr="0058018F">
        <w:tc>
          <w:tcPr>
            <w:tcW w:w="3760" w:type="dxa"/>
          </w:tcPr>
          <w:p w:rsidR="0058018F" w:rsidRPr="00101A92" w:rsidRDefault="0058018F" w:rsidP="0058018F">
            <w:pPr>
              <w:jc w:val="center"/>
              <w:rPr>
                <w:rFonts w:cstheme="minorHAnsi"/>
                <w:b/>
                <w:sz w:val="16"/>
                <w:szCs w:val="16"/>
              </w:rPr>
            </w:pPr>
            <w:r w:rsidRPr="00101A92">
              <w:rPr>
                <w:rFonts w:cstheme="minorHAnsi"/>
                <w:b/>
                <w:sz w:val="16"/>
                <w:szCs w:val="16"/>
              </w:rPr>
              <w:t>Statutory Guidance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Learning Intentions and</w:t>
            </w:r>
          </w:p>
          <w:p w:rsidR="0058018F" w:rsidRPr="00101A92" w:rsidRDefault="0058018F" w:rsidP="0058018F">
            <w:pPr>
              <w:jc w:val="center"/>
              <w:rPr>
                <w:rFonts w:cstheme="minorHAnsi"/>
                <w:b/>
                <w:sz w:val="16"/>
                <w:szCs w:val="16"/>
              </w:rPr>
            </w:pPr>
            <w:r w:rsidRPr="00101A92">
              <w:rPr>
                <w:rFonts w:cstheme="minorHAnsi"/>
                <w:b/>
                <w:sz w:val="16"/>
                <w:szCs w:val="16"/>
              </w:rPr>
              <w:t>Learning Outcomes</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Title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Resources</w:t>
            </w:r>
          </w:p>
        </w:tc>
      </w:tr>
      <w:tr w:rsidR="00095672" w:rsidTr="0058018F">
        <w:tc>
          <w:tcPr>
            <w:tcW w:w="3760" w:type="dxa"/>
          </w:tcPr>
          <w:p w:rsidR="00095672" w:rsidRDefault="00095672" w:rsidP="00095672">
            <w:pPr>
              <w:rPr>
                <w:rFonts w:cstheme="minorHAnsi"/>
                <w:b/>
                <w:sz w:val="16"/>
                <w:szCs w:val="16"/>
              </w:rPr>
            </w:pPr>
            <w:r>
              <w:rPr>
                <w:rFonts w:cstheme="minorHAnsi"/>
                <w:b/>
                <w:sz w:val="16"/>
                <w:szCs w:val="16"/>
              </w:rPr>
              <w:t>Health Education</w:t>
            </w:r>
          </w:p>
          <w:p w:rsidR="00095672" w:rsidRDefault="00095672" w:rsidP="00095672">
            <w:pPr>
              <w:rPr>
                <w:rFonts w:cstheme="minorHAnsi"/>
                <w:sz w:val="16"/>
                <w:szCs w:val="16"/>
              </w:rPr>
            </w:pPr>
            <w:r>
              <w:rPr>
                <w:rFonts w:cstheme="minorHAnsi"/>
                <w:sz w:val="16"/>
                <w:szCs w:val="16"/>
              </w:rPr>
              <w:t>Developing bodies (DB 1, 2, 3)</w:t>
            </w:r>
          </w:p>
          <w:p w:rsidR="00095672" w:rsidRDefault="00095672" w:rsidP="00095672">
            <w:pPr>
              <w:rPr>
                <w:rFonts w:cstheme="minorHAnsi"/>
                <w:b/>
                <w:sz w:val="16"/>
                <w:szCs w:val="16"/>
              </w:rPr>
            </w:pPr>
            <w:r>
              <w:rPr>
                <w:rFonts w:cstheme="minorHAnsi"/>
                <w:b/>
                <w:sz w:val="16"/>
                <w:szCs w:val="16"/>
              </w:rPr>
              <w:t xml:space="preserve">Science, Year 1, Animals including humans </w:t>
            </w:r>
          </w:p>
          <w:p w:rsidR="00095672" w:rsidRDefault="00095672" w:rsidP="00095672">
            <w:pPr>
              <w:rPr>
                <w:rFonts w:cstheme="minorHAnsi"/>
                <w:sz w:val="16"/>
                <w:szCs w:val="16"/>
              </w:rPr>
            </w:pPr>
            <w:r>
              <w:rPr>
                <w:rFonts w:cstheme="minorHAnsi"/>
                <w:sz w:val="16"/>
                <w:szCs w:val="16"/>
              </w:rPr>
              <w:t>Identify, name, draw and label the basic parts of the human body.</w:t>
            </w:r>
          </w:p>
          <w:p w:rsidR="00095672" w:rsidRDefault="00095672" w:rsidP="00095672">
            <w:pPr>
              <w:rPr>
                <w:rFonts w:cstheme="minorHAnsi"/>
                <w:b/>
                <w:sz w:val="16"/>
                <w:szCs w:val="16"/>
              </w:rPr>
            </w:pPr>
            <w:r>
              <w:rPr>
                <w:rFonts w:cstheme="minorHAnsi"/>
                <w:b/>
                <w:sz w:val="16"/>
                <w:szCs w:val="16"/>
              </w:rPr>
              <w:t xml:space="preserve">Science, Year 2, Animals including humans </w:t>
            </w:r>
          </w:p>
          <w:p w:rsidR="00095672" w:rsidRDefault="00095672" w:rsidP="00095672">
            <w:pPr>
              <w:rPr>
                <w:rFonts w:cstheme="minorHAnsi"/>
                <w:sz w:val="16"/>
                <w:szCs w:val="16"/>
              </w:rPr>
            </w:pPr>
            <w:r>
              <w:rPr>
                <w:rFonts w:cstheme="minorHAnsi"/>
                <w:sz w:val="16"/>
                <w:szCs w:val="16"/>
              </w:rPr>
              <w:t>Notice that animals, including humans, have offspring which grow into adults.</w:t>
            </w:r>
          </w:p>
          <w:p w:rsidR="00095672" w:rsidRDefault="00095672" w:rsidP="00095672">
            <w:pPr>
              <w:rPr>
                <w:rFonts w:cstheme="minorHAnsi"/>
                <w:b/>
                <w:sz w:val="16"/>
                <w:szCs w:val="16"/>
              </w:rPr>
            </w:pPr>
            <w:r>
              <w:rPr>
                <w:rFonts w:cstheme="minorHAnsi"/>
                <w:b/>
                <w:sz w:val="16"/>
                <w:szCs w:val="16"/>
              </w:rPr>
              <w:t>Science, Year 5, Animals including humans</w:t>
            </w:r>
          </w:p>
          <w:p w:rsidR="00095672" w:rsidRDefault="00095672" w:rsidP="00095672">
            <w:pPr>
              <w:rPr>
                <w:rFonts w:cstheme="minorHAnsi"/>
                <w:b/>
                <w:sz w:val="16"/>
                <w:szCs w:val="16"/>
              </w:rPr>
            </w:pPr>
            <w:r>
              <w:rPr>
                <w:rFonts w:cstheme="minorHAnsi"/>
                <w:sz w:val="16"/>
                <w:szCs w:val="16"/>
              </w:rPr>
              <w:t>Describe the changes as humans develop to old age.</w:t>
            </w:r>
          </w:p>
          <w:p w:rsidR="00095672" w:rsidRDefault="00095672" w:rsidP="00095672">
            <w:pPr>
              <w:rPr>
                <w:rFonts w:cstheme="minorHAnsi"/>
                <w:color w:val="FF0000"/>
                <w:sz w:val="16"/>
                <w:szCs w:val="16"/>
              </w:rPr>
            </w:pPr>
            <w:r>
              <w:rPr>
                <w:rFonts w:cstheme="minorHAnsi"/>
                <w:b/>
                <w:sz w:val="16"/>
                <w:szCs w:val="16"/>
              </w:rPr>
              <w:t>Science, Year 5, Living things and their habitats</w:t>
            </w:r>
            <w:r>
              <w:rPr>
                <w:rFonts w:cstheme="minorHAnsi"/>
                <w:sz w:val="16"/>
                <w:szCs w:val="16"/>
              </w:rPr>
              <w:t xml:space="preserve"> Describe the differences in the life cycles of a mammal, an amphibian, an insect and a bird.  </w:t>
            </w:r>
            <w:r>
              <w:rPr>
                <w:rFonts w:cstheme="minorHAnsi"/>
                <w:b/>
                <w:sz w:val="16"/>
                <w:szCs w:val="16"/>
              </w:rPr>
              <w:t>Science, Year 5, Living things and their habitats</w:t>
            </w:r>
            <w:r>
              <w:rPr>
                <w:rFonts w:cstheme="minorHAnsi"/>
                <w:sz w:val="16"/>
                <w:szCs w:val="16"/>
              </w:rPr>
              <w:t xml:space="preserve"> Describe the life process of reproduction in some plants and animals.</w:t>
            </w:r>
            <w:r>
              <w:rPr>
                <w:rFonts w:cstheme="minorHAnsi"/>
                <w:color w:val="FF0000"/>
                <w:sz w:val="16"/>
                <w:szCs w:val="16"/>
              </w:rPr>
              <w:t xml:space="preserve">                                                        </w:t>
            </w:r>
            <w:r>
              <w:rPr>
                <w:rFonts w:cstheme="minorHAnsi"/>
                <w:b/>
                <w:sz w:val="16"/>
                <w:szCs w:val="16"/>
              </w:rPr>
              <w:t xml:space="preserve">Science, Year 6, Evolution and inheritance </w:t>
            </w:r>
            <w:r>
              <w:rPr>
                <w:rFonts w:cstheme="minorHAnsi"/>
                <w:sz w:val="16"/>
                <w:szCs w:val="16"/>
              </w:rPr>
              <w:t>Recognise that living things produce offspring of the same kind, but normally offspring vary and are not identical to parents.</w:t>
            </w:r>
          </w:p>
          <w:p w:rsidR="00095672" w:rsidRDefault="00095672" w:rsidP="00095672">
            <w:pPr>
              <w:jc w:val="center"/>
              <w:rPr>
                <w:rFonts w:cstheme="minorHAnsi"/>
                <w:b/>
                <w:i/>
                <w:sz w:val="16"/>
                <w:szCs w:val="16"/>
              </w:rPr>
            </w:pPr>
            <w:r>
              <w:rPr>
                <w:rFonts w:cstheme="minorHAnsi"/>
                <w:b/>
                <w:i/>
                <w:sz w:val="16"/>
                <w:szCs w:val="16"/>
              </w:rPr>
              <w:t>Contains non-statutory Sex Education.</w:t>
            </w:r>
          </w:p>
          <w:p w:rsidR="00095672" w:rsidRDefault="00095672" w:rsidP="00095672">
            <w:pPr>
              <w:jc w:val="center"/>
              <w:rPr>
                <w:rFonts w:cstheme="minorHAnsi"/>
                <w:b/>
                <w:i/>
                <w:color w:val="FF0000"/>
                <w:sz w:val="16"/>
                <w:szCs w:val="16"/>
              </w:rPr>
            </w:pPr>
            <w:r>
              <w:rPr>
                <w:rFonts w:cstheme="minorHAnsi"/>
                <w:b/>
                <w:i/>
                <w:sz w:val="16"/>
                <w:szCs w:val="16"/>
              </w:rPr>
              <w:t>Parents have the right to withdraw.</w:t>
            </w:r>
          </w:p>
        </w:tc>
        <w:tc>
          <w:tcPr>
            <w:tcW w:w="3759" w:type="dxa"/>
          </w:tcPr>
          <w:p w:rsidR="00095672" w:rsidRDefault="00095672" w:rsidP="00095672">
            <w:pPr>
              <w:rPr>
                <w:rFonts w:cstheme="minorHAnsi"/>
                <w:b/>
                <w:sz w:val="16"/>
                <w:szCs w:val="16"/>
              </w:rPr>
            </w:pPr>
            <w:r>
              <w:rPr>
                <w:rFonts w:cstheme="minorHAnsi"/>
                <w:b/>
                <w:sz w:val="16"/>
                <w:szCs w:val="16"/>
              </w:rPr>
              <w:t>Learning Intention</w:t>
            </w:r>
          </w:p>
          <w:p w:rsidR="00095672" w:rsidRDefault="00095672" w:rsidP="00095672">
            <w:pPr>
              <w:pStyle w:val="ListParagraph"/>
              <w:numPr>
                <w:ilvl w:val="0"/>
                <w:numId w:val="81"/>
              </w:numPr>
              <w:rPr>
                <w:rFonts w:cstheme="minorHAnsi"/>
                <w:sz w:val="16"/>
                <w:szCs w:val="16"/>
              </w:rPr>
            </w:pPr>
            <w:r>
              <w:rPr>
                <w:rFonts w:cstheme="minorHAnsi"/>
                <w:sz w:val="16"/>
                <w:szCs w:val="16"/>
              </w:rPr>
              <w:t>To understand how the body changes during puberty in preparation for reproduction.</w:t>
            </w:r>
          </w:p>
          <w:p w:rsidR="00095672" w:rsidRDefault="00095672" w:rsidP="00095672">
            <w:pPr>
              <w:rPr>
                <w:rFonts w:cstheme="minorHAnsi"/>
                <w:b/>
                <w:sz w:val="16"/>
                <w:szCs w:val="16"/>
              </w:rPr>
            </w:pPr>
            <w:r>
              <w:rPr>
                <w:rFonts w:cstheme="minorHAnsi"/>
                <w:b/>
                <w:sz w:val="16"/>
                <w:szCs w:val="16"/>
              </w:rPr>
              <w:t>Learning Outcomes</w:t>
            </w:r>
          </w:p>
          <w:p w:rsidR="00095672" w:rsidRDefault="00095672" w:rsidP="00095672">
            <w:pPr>
              <w:pStyle w:val="ListParagraph"/>
              <w:numPr>
                <w:ilvl w:val="0"/>
                <w:numId w:val="81"/>
              </w:numPr>
              <w:rPr>
                <w:rFonts w:cstheme="minorHAnsi"/>
                <w:sz w:val="16"/>
                <w:szCs w:val="16"/>
              </w:rPr>
            </w:pPr>
            <w:r>
              <w:rPr>
                <w:rFonts w:cstheme="minorHAnsi"/>
                <w:sz w:val="16"/>
                <w:szCs w:val="16"/>
              </w:rPr>
              <w:t>I can describe some changes that happen during puberty.</w:t>
            </w:r>
          </w:p>
          <w:p w:rsidR="00095672" w:rsidRDefault="00095672" w:rsidP="00095672">
            <w:pPr>
              <w:pStyle w:val="ListParagraph"/>
              <w:numPr>
                <w:ilvl w:val="0"/>
                <w:numId w:val="81"/>
              </w:numPr>
              <w:rPr>
                <w:rFonts w:cstheme="minorHAnsi"/>
                <w:sz w:val="16"/>
                <w:szCs w:val="16"/>
              </w:rPr>
            </w:pPr>
            <w:r>
              <w:rPr>
                <w:rFonts w:cstheme="minorHAnsi"/>
                <w:sz w:val="16"/>
                <w:szCs w:val="16"/>
              </w:rPr>
              <w:t>I can explain why these changes prepare the body for reproduction.</w:t>
            </w:r>
          </w:p>
          <w:p w:rsidR="00095672" w:rsidRDefault="00095672" w:rsidP="00095672">
            <w:pPr>
              <w:pStyle w:val="ListParagraph"/>
              <w:numPr>
                <w:ilvl w:val="0"/>
                <w:numId w:val="81"/>
              </w:numPr>
              <w:rPr>
                <w:rFonts w:cstheme="minorHAnsi"/>
                <w:sz w:val="16"/>
                <w:szCs w:val="16"/>
              </w:rPr>
            </w:pPr>
            <w:r>
              <w:rPr>
                <w:rFonts w:cstheme="minorHAnsi"/>
                <w:sz w:val="16"/>
                <w:szCs w:val="16"/>
              </w:rPr>
              <w:t>I can use the correct scientific words for body parts and processes.</w:t>
            </w:r>
          </w:p>
          <w:p w:rsidR="00095672" w:rsidRDefault="00095672" w:rsidP="00095672">
            <w:pPr>
              <w:pStyle w:val="ListParagraph"/>
              <w:numPr>
                <w:ilvl w:val="0"/>
                <w:numId w:val="81"/>
              </w:numPr>
              <w:rPr>
                <w:rFonts w:cstheme="minorHAnsi"/>
                <w:sz w:val="16"/>
                <w:szCs w:val="16"/>
              </w:rPr>
            </w:pPr>
            <w:r>
              <w:rPr>
                <w:rFonts w:cstheme="minorHAnsi"/>
                <w:sz w:val="16"/>
                <w:szCs w:val="16"/>
              </w:rPr>
              <w:t>I can talk about puberty and reproduction with confidence.</w:t>
            </w:r>
          </w:p>
        </w:tc>
        <w:tc>
          <w:tcPr>
            <w:tcW w:w="3759" w:type="dxa"/>
          </w:tcPr>
          <w:p w:rsidR="00095672" w:rsidRDefault="00095672" w:rsidP="00095672">
            <w:pPr>
              <w:rPr>
                <w:rFonts w:cstheme="minorHAnsi"/>
                <w:sz w:val="16"/>
                <w:szCs w:val="16"/>
              </w:rPr>
            </w:pPr>
            <w:r>
              <w:rPr>
                <w:rFonts w:cstheme="minorHAnsi"/>
                <w:sz w:val="16"/>
                <w:szCs w:val="16"/>
              </w:rPr>
              <w:t>Lesson 1</w:t>
            </w:r>
          </w:p>
          <w:p w:rsidR="00095672" w:rsidRDefault="00095672" w:rsidP="00095672">
            <w:pPr>
              <w:rPr>
                <w:rFonts w:cstheme="minorHAnsi"/>
                <w:sz w:val="16"/>
                <w:szCs w:val="16"/>
              </w:rPr>
            </w:pPr>
            <w:r>
              <w:rPr>
                <w:rFonts w:cstheme="minorHAnsi"/>
                <w:sz w:val="16"/>
                <w:szCs w:val="16"/>
              </w:rPr>
              <w:t>Puberty and reproduction</w:t>
            </w:r>
          </w:p>
        </w:tc>
        <w:tc>
          <w:tcPr>
            <w:tcW w:w="3759" w:type="dxa"/>
          </w:tcPr>
          <w:p w:rsidR="00095672" w:rsidRDefault="00095672" w:rsidP="00095672">
            <w:pPr>
              <w:pStyle w:val="ListParagraph"/>
              <w:numPr>
                <w:ilvl w:val="0"/>
                <w:numId w:val="59"/>
              </w:numPr>
              <w:rPr>
                <w:rFonts w:cstheme="minorHAnsi"/>
                <w:sz w:val="16"/>
                <w:szCs w:val="16"/>
              </w:rPr>
            </w:pPr>
            <w:r>
              <w:rPr>
                <w:rFonts w:cstheme="minorHAnsi"/>
                <w:sz w:val="16"/>
                <w:szCs w:val="16"/>
              </w:rPr>
              <w:t>Puberty Changes Teacher Guide</w:t>
            </w:r>
          </w:p>
          <w:p w:rsidR="00095672" w:rsidRDefault="00095672" w:rsidP="00095672">
            <w:pPr>
              <w:pStyle w:val="ListParagraph"/>
              <w:numPr>
                <w:ilvl w:val="0"/>
                <w:numId w:val="59"/>
              </w:numPr>
              <w:rPr>
                <w:rFonts w:cstheme="minorHAnsi"/>
                <w:sz w:val="16"/>
                <w:szCs w:val="16"/>
              </w:rPr>
            </w:pPr>
            <w:r>
              <w:rPr>
                <w:rFonts w:cstheme="minorHAnsi"/>
                <w:sz w:val="16"/>
                <w:szCs w:val="16"/>
              </w:rPr>
              <w:t xml:space="preserve">Puberty Body Part slides </w:t>
            </w:r>
          </w:p>
          <w:p w:rsidR="00095672" w:rsidRDefault="00095672" w:rsidP="00095672">
            <w:pPr>
              <w:pStyle w:val="ListParagraph"/>
              <w:numPr>
                <w:ilvl w:val="0"/>
                <w:numId w:val="59"/>
              </w:numPr>
              <w:rPr>
                <w:rFonts w:cstheme="minorHAnsi"/>
                <w:sz w:val="16"/>
                <w:szCs w:val="16"/>
              </w:rPr>
            </w:pPr>
            <w:r>
              <w:rPr>
                <w:rFonts w:cstheme="minorHAnsi"/>
                <w:sz w:val="16"/>
                <w:szCs w:val="16"/>
              </w:rPr>
              <w:t>Reproduction questions sheet</w:t>
            </w:r>
          </w:p>
          <w:p w:rsidR="00095672" w:rsidRDefault="00095672" w:rsidP="00095672">
            <w:pPr>
              <w:pStyle w:val="ListParagraph"/>
              <w:numPr>
                <w:ilvl w:val="0"/>
                <w:numId w:val="59"/>
              </w:numPr>
              <w:rPr>
                <w:rFonts w:cstheme="minorHAnsi"/>
                <w:sz w:val="16"/>
                <w:szCs w:val="16"/>
              </w:rPr>
            </w:pPr>
            <w:r>
              <w:rPr>
                <w:rFonts w:cstheme="minorHAnsi"/>
                <w:sz w:val="16"/>
                <w:szCs w:val="16"/>
              </w:rPr>
              <w:t>Reproduction answer cards</w:t>
            </w:r>
          </w:p>
          <w:p w:rsidR="00095672" w:rsidRDefault="00095672" w:rsidP="00095672">
            <w:pPr>
              <w:pStyle w:val="ListParagraph"/>
              <w:numPr>
                <w:ilvl w:val="0"/>
                <w:numId w:val="59"/>
              </w:numPr>
              <w:rPr>
                <w:rFonts w:cstheme="minorHAnsi"/>
                <w:sz w:val="16"/>
                <w:szCs w:val="16"/>
              </w:rPr>
            </w:pPr>
            <w:r>
              <w:rPr>
                <w:rFonts w:cstheme="minorHAnsi"/>
                <w:sz w:val="16"/>
                <w:szCs w:val="16"/>
              </w:rPr>
              <w:t>Reproduction whiteboard summary</w:t>
            </w:r>
          </w:p>
          <w:p w:rsidR="00095672" w:rsidRDefault="00095672" w:rsidP="00095672">
            <w:pPr>
              <w:pStyle w:val="ListParagraph"/>
              <w:numPr>
                <w:ilvl w:val="0"/>
                <w:numId w:val="59"/>
              </w:numPr>
              <w:rPr>
                <w:rFonts w:cstheme="minorHAnsi"/>
                <w:sz w:val="16"/>
                <w:szCs w:val="16"/>
              </w:rPr>
            </w:pPr>
            <w:r>
              <w:rPr>
                <w:rFonts w:cstheme="minorHAnsi"/>
                <w:sz w:val="16"/>
                <w:szCs w:val="16"/>
              </w:rPr>
              <w:t xml:space="preserve">Pupil question template </w:t>
            </w:r>
          </w:p>
          <w:p w:rsidR="00095672" w:rsidRDefault="00095672" w:rsidP="00095672">
            <w:pPr>
              <w:rPr>
                <w:rFonts w:cstheme="minorHAnsi"/>
                <w:sz w:val="16"/>
                <w:szCs w:val="16"/>
              </w:rPr>
            </w:pPr>
          </w:p>
        </w:tc>
      </w:tr>
      <w:tr w:rsidR="00095672" w:rsidTr="0058018F">
        <w:tc>
          <w:tcPr>
            <w:tcW w:w="3760" w:type="dxa"/>
          </w:tcPr>
          <w:p w:rsidR="00095672" w:rsidRDefault="00095672" w:rsidP="00095672">
            <w:pPr>
              <w:rPr>
                <w:rFonts w:cstheme="minorHAnsi"/>
                <w:b/>
                <w:sz w:val="16"/>
                <w:szCs w:val="16"/>
              </w:rPr>
            </w:pPr>
            <w:r>
              <w:rPr>
                <w:rFonts w:cstheme="minorHAnsi"/>
                <w:b/>
                <w:sz w:val="16"/>
                <w:szCs w:val="16"/>
              </w:rPr>
              <w:t>Relationships Education</w:t>
            </w:r>
          </w:p>
          <w:p w:rsidR="00095672" w:rsidRDefault="00095672" w:rsidP="00095672">
            <w:pPr>
              <w:rPr>
                <w:rFonts w:cstheme="minorHAnsi"/>
                <w:sz w:val="16"/>
                <w:szCs w:val="16"/>
              </w:rPr>
            </w:pPr>
            <w:r>
              <w:rPr>
                <w:rFonts w:cstheme="minorHAnsi"/>
                <w:sz w:val="16"/>
                <w:szCs w:val="16"/>
              </w:rPr>
              <w:t>Caring friendships (CF4)</w:t>
            </w:r>
          </w:p>
          <w:p w:rsidR="00095672" w:rsidRDefault="00095672" w:rsidP="00095672">
            <w:pPr>
              <w:rPr>
                <w:rFonts w:cstheme="minorHAnsi"/>
                <w:sz w:val="16"/>
                <w:szCs w:val="16"/>
              </w:rPr>
            </w:pPr>
            <w:r>
              <w:rPr>
                <w:rFonts w:cstheme="minorHAnsi"/>
                <w:sz w:val="16"/>
                <w:szCs w:val="16"/>
              </w:rPr>
              <w:t>Respectful, kind relationships (RR 1, 2, 3, 4)</w:t>
            </w:r>
          </w:p>
          <w:p w:rsidR="00095672" w:rsidRDefault="00095672" w:rsidP="00095672">
            <w:pPr>
              <w:rPr>
                <w:rFonts w:cstheme="minorHAnsi"/>
                <w:sz w:val="16"/>
                <w:szCs w:val="16"/>
              </w:rPr>
            </w:pPr>
            <w:r>
              <w:rPr>
                <w:rFonts w:cstheme="minorHAnsi"/>
                <w:sz w:val="16"/>
                <w:szCs w:val="16"/>
              </w:rPr>
              <w:t>Being safe (BS 3)</w:t>
            </w:r>
          </w:p>
        </w:tc>
        <w:tc>
          <w:tcPr>
            <w:tcW w:w="3759" w:type="dxa"/>
          </w:tcPr>
          <w:p w:rsidR="00095672" w:rsidRDefault="00095672" w:rsidP="00095672">
            <w:pPr>
              <w:rPr>
                <w:rFonts w:cstheme="minorHAnsi"/>
                <w:b/>
                <w:sz w:val="16"/>
                <w:szCs w:val="16"/>
              </w:rPr>
            </w:pPr>
            <w:r>
              <w:rPr>
                <w:rFonts w:cstheme="minorHAnsi"/>
                <w:b/>
                <w:sz w:val="16"/>
                <w:szCs w:val="16"/>
              </w:rPr>
              <w:t>Learning Intention</w:t>
            </w:r>
          </w:p>
          <w:p w:rsidR="00095672" w:rsidRDefault="00095672" w:rsidP="00095672">
            <w:pPr>
              <w:pStyle w:val="ListParagraph"/>
              <w:numPr>
                <w:ilvl w:val="0"/>
                <w:numId w:val="60"/>
              </w:numPr>
              <w:rPr>
                <w:rFonts w:cstheme="minorHAnsi"/>
                <w:sz w:val="16"/>
                <w:szCs w:val="16"/>
              </w:rPr>
            </w:pPr>
            <w:r>
              <w:rPr>
                <w:rFonts w:cstheme="minorHAnsi"/>
                <w:sz w:val="16"/>
                <w:szCs w:val="16"/>
              </w:rPr>
              <w:t>To understand why communication is important in relationships and why consent matters before any kind of physical touch.</w:t>
            </w:r>
          </w:p>
          <w:p w:rsidR="00095672" w:rsidRDefault="00095672" w:rsidP="00095672">
            <w:pPr>
              <w:rPr>
                <w:rFonts w:cstheme="minorHAnsi"/>
                <w:b/>
                <w:sz w:val="16"/>
                <w:szCs w:val="16"/>
              </w:rPr>
            </w:pPr>
            <w:r>
              <w:rPr>
                <w:rFonts w:cstheme="minorHAnsi"/>
                <w:b/>
                <w:sz w:val="16"/>
                <w:szCs w:val="16"/>
              </w:rPr>
              <w:t>Learning Outcomes</w:t>
            </w:r>
          </w:p>
          <w:p w:rsidR="00095672" w:rsidRDefault="00095672" w:rsidP="00095672">
            <w:pPr>
              <w:pStyle w:val="ListParagraph"/>
              <w:numPr>
                <w:ilvl w:val="0"/>
                <w:numId w:val="60"/>
              </w:numPr>
              <w:rPr>
                <w:rFonts w:cstheme="minorHAnsi"/>
                <w:sz w:val="16"/>
                <w:szCs w:val="16"/>
              </w:rPr>
            </w:pPr>
            <w:r>
              <w:rPr>
                <w:rFonts w:cstheme="minorHAnsi"/>
                <w:sz w:val="16"/>
                <w:szCs w:val="16"/>
              </w:rPr>
              <w:t>I can describe why communication is important in friendships and relationships, especially before physical touch is involved.</w:t>
            </w:r>
          </w:p>
          <w:p w:rsidR="00095672" w:rsidRDefault="00095672" w:rsidP="00095672">
            <w:pPr>
              <w:pStyle w:val="ListParagraph"/>
              <w:numPr>
                <w:ilvl w:val="0"/>
                <w:numId w:val="60"/>
              </w:numPr>
              <w:rPr>
                <w:rFonts w:cstheme="minorHAnsi"/>
                <w:sz w:val="16"/>
                <w:szCs w:val="16"/>
              </w:rPr>
            </w:pPr>
            <w:r>
              <w:rPr>
                <w:rFonts w:cstheme="minorHAnsi"/>
                <w:sz w:val="16"/>
                <w:szCs w:val="16"/>
              </w:rPr>
              <w:t>I can explain what consent means.</w:t>
            </w:r>
          </w:p>
          <w:p w:rsidR="00095672" w:rsidRDefault="00095672" w:rsidP="00095672">
            <w:pPr>
              <w:pStyle w:val="ListParagraph"/>
              <w:numPr>
                <w:ilvl w:val="0"/>
                <w:numId w:val="60"/>
              </w:numPr>
              <w:rPr>
                <w:rFonts w:cstheme="minorHAnsi"/>
                <w:sz w:val="16"/>
                <w:szCs w:val="16"/>
              </w:rPr>
            </w:pPr>
            <w:r>
              <w:rPr>
                <w:rFonts w:cstheme="minorHAnsi"/>
                <w:sz w:val="16"/>
                <w:szCs w:val="16"/>
              </w:rPr>
              <w:t>I can recognise when consent is given, not given, or withdrawn.</w:t>
            </w:r>
          </w:p>
          <w:p w:rsidR="00095672" w:rsidRDefault="00095672" w:rsidP="00095672">
            <w:pPr>
              <w:pStyle w:val="ListParagraph"/>
              <w:numPr>
                <w:ilvl w:val="0"/>
                <w:numId w:val="60"/>
              </w:numPr>
              <w:rPr>
                <w:rFonts w:cstheme="minorHAnsi"/>
                <w:sz w:val="16"/>
                <w:szCs w:val="16"/>
              </w:rPr>
            </w:pPr>
            <w:r>
              <w:rPr>
                <w:rFonts w:cstheme="minorHAnsi"/>
                <w:sz w:val="16"/>
                <w:szCs w:val="16"/>
              </w:rPr>
              <w:t>I can explain how both words and body language can show consent.</w:t>
            </w:r>
          </w:p>
        </w:tc>
        <w:tc>
          <w:tcPr>
            <w:tcW w:w="3759" w:type="dxa"/>
          </w:tcPr>
          <w:p w:rsidR="00095672" w:rsidRDefault="00095672" w:rsidP="00095672">
            <w:pPr>
              <w:rPr>
                <w:rFonts w:cstheme="minorHAnsi"/>
                <w:sz w:val="16"/>
                <w:szCs w:val="16"/>
              </w:rPr>
            </w:pPr>
            <w:r>
              <w:rPr>
                <w:rFonts w:cstheme="minorHAnsi"/>
                <w:sz w:val="16"/>
                <w:szCs w:val="16"/>
              </w:rPr>
              <w:t>Lesson 2</w:t>
            </w:r>
          </w:p>
          <w:p w:rsidR="00095672" w:rsidRDefault="00095672" w:rsidP="00095672">
            <w:pPr>
              <w:rPr>
                <w:rFonts w:cstheme="minorHAnsi"/>
                <w:sz w:val="16"/>
                <w:szCs w:val="16"/>
              </w:rPr>
            </w:pPr>
            <w:r>
              <w:rPr>
                <w:rFonts w:cstheme="minorHAnsi"/>
                <w:sz w:val="16"/>
                <w:szCs w:val="16"/>
              </w:rPr>
              <w:t>Communication and consent in relationships</w:t>
            </w:r>
          </w:p>
        </w:tc>
        <w:tc>
          <w:tcPr>
            <w:tcW w:w="3759" w:type="dxa"/>
          </w:tcPr>
          <w:p w:rsidR="00095672" w:rsidRDefault="00095672" w:rsidP="00095672">
            <w:pPr>
              <w:pStyle w:val="ListParagraph"/>
              <w:numPr>
                <w:ilvl w:val="0"/>
                <w:numId w:val="82"/>
              </w:numPr>
              <w:rPr>
                <w:rFonts w:cstheme="minorHAnsi"/>
                <w:sz w:val="16"/>
                <w:szCs w:val="16"/>
              </w:rPr>
            </w:pPr>
            <w:r>
              <w:rPr>
                <w:rFonts w:cstheme="minorHAnsi"/>
                <w:sz w:val="16"/>
                <w:szCs w:val="16"/>
              </w:rPr>
              <w:t>Communication and Touch cards</w:t>
            </w:r>
          </w:p>
          <w:p w:rsidR="00095672" w:rsidRDefault="00095672" w:rsidP="00095672">
            <w:pPr>
              <w:pStyle w:val="ListParagraph"/>
              <w:ind w:left="360"/>
              <w:rPr>
                <w:rFonts w:cstheme="minorHAnsi"/>
                <w:sz w:val="16"/>
                <w:szCs w:val="16"/>
              </w:rPr>
            </w:pPr>
          </w:p>
        </w:tc>
      </w:tr>
    </w:tbl>
    <w:p w:rsidR="0058018F" w:rsidRPr="00C27544" w:rsidRDefault="0058018F" w:rsidP="0058018F">
      <w:pPr>
        <w:pStyle w:val="ListParagraph"/>
        <w:spacing w:line="480" w:lineRule="auto"/>
        <w:ind w:left="351"/>
        <w:jc w:val="both"/>
        <w:rPr>
          <w:rFonts w:cstheme="minorHAnsi"/>
          <w:b/>
        </w:rPr>
      </w:pPr>
    </w:p>
    <w:p w:rsidR="0058018F" w:rsidRPr="00C27544" w:rsidRDefault="0058018F" w:rsidP="0058018F">
      <w:pPr>
        <w:pStyle w:val="ListParagraph"/>
        <w:spacing w:line="480" w:lineRule="auto"/>
        <w:ind w:left="351"/>
        <w:jc w:val="both"/>
        <w:rPr>
          <w:rFonts w:cstheme="minorHAnsi"/>
          <w:b/>
        </w:rPr>
      </w:pPr>
    </w:p>
    <w:tbl>
      <w:tblPr>
        <w:tblStyle w:val="TableGrid"/>
        <w:tblW w:w="0" w:type="auto"/>
        <w:tblInd w:w="351" w:type="dxa"/>
        <w:tblLook w:val="04A0" w:firstRow="1" w:lastRow="0" w:firstColumn="1" w:lastColumn="0" w:noHBand="0" w:noVBand="1"/>
      </w:tblPr>
      <w:tblGrid>
        <w:gridCol w:w="3760"/>
        <w:gridCol w:w="3759"/>
        <w:gridCol w:w="3759"/>
        <w:gridCol w:w="3759"/>
      </w:tblGrid>
      <w:tr w:rsidR="00397456" w:rsidTr="0058018F">
        <w:tc>
          <w:tcPr>
            <w:tcW w:w="3760" w:type="dxa"/>
          </w:tcPr>
          <w:p w:rsidR="00397456" w:rsidRDefault="00397456" w:rsidP="00397456">
            <w:pPr>
              <w:rPr>
                <w:sz w:val="16"/>
                <w:szCs w:val="16"/>
              </w:rPr>
            </w:pPr>
            <w:r>
              <w:rPr>
                <w:b/>
                <w:sz w:val="16"/>
                <w:szCs w:val="16"/>
              </w:rPr>
              <w:lastRenderedPageBreak/>
              <w:t>Year Group:</w:t>
            </w:r>
            <w:r>
              <w:rPr>
                <w:sz w:val="16"/>
                <w:szCs w:val="16"/>
              </w:rPr>
              <w:t xml:space="preserve">  Six (Continued)</w:t>
            </w:r>
          </w:p>
        </w:tc>
        <w:tc>
          <w:tcPr>
            <w:tcW w:w="3759" w:type="dxa"/>
          </w:tcPr>
          <w:p w:rsidR="00397456" w:rsidRDefault="00397456" w:rsidP="00397456">
            <w:pPr>
              <w:rPr>
                <w:sz w:val="16"/>
                <w:szCs w:val="16"/>
              </w:rPr>
            </w:pPr>
            <w:r>
              <w:rPr>
                <w:b/>
                <w:sz w:val="16"/>
                <w:szCs w:val="16"/>
              </w:rPr>
              <w:t>Topic:</w:t>
            </w:r>
            <w:r>
              <w:rPr>
                <w:sz w:val="16"/>
                <w:szCs w:val="16"/>
              </w:rPr>
              <w:t xml:space="preserve"> Puberty, relationships and reproduction </w:t>
            </w:r>
          </w:p>
        </w:tc>
        <w:tc>
          <w:tcPr>
            <w:tcW w:w="7518" w:type="dxa"/>
            <w:gridSpan w:val="2"/>
          </w:tcPr>
          <w:p w:rsidR="00397456" w:rsidRDefault="00397456" w:rsidP="00397456">
            <w:pPr>
              <w:rPr>
                <w:rFonts w:cstheme="minorHAnsi"/>
                <w:sz w:val="16"/>
                <w:szCs w:val="16"/>
              </w:rPr>
            </w:pPr>
            <w:r>
              <w:rPr>
                <w:rFonts w:cstheme="minorHAnsi"/>
                <w:b/>
                <w:sz w:val="16"/>
                <w:szCs w:val="16"/>
              </w:rPr>
              <w:t xml:space="preserve">Key Vocabulary: </w:t>
            </w:r>
            <w:r>
              <w:rPr>
                <w:rFonts w:cstheme="minorHAnsi"/>
                <w:sz w:val="16"/>
                <w:szCs w:val="16"/>
              </w:rPr>
              <w:t>puberty, reproduction, sexual intercourse, uterus, pregnancy, adoption, fostering, IVF, consent, communication, boundaries, respect, privacy, appropriate, inappropriate, pressure, assertive, permission, online, offline, bullying, harassment, discrimination, sexuality, lesbian, gay, bisexual, transgender, safety, report, trusted adult, empathy, responsibility</w:t>
            </w:r>
          </w:p>
        </w:tc>
      </w:tr>
      <w:tr w:rsidR="0058018F" w:rsidTr="0058018F">
        <w:tc>
          <w:tcPr>
            <w:tcW w:w="3760" w:type="dxa"/>
          </w:tcPr>
          <w:p w:rsidR="0058018F" w:rsidRPr="00101A92" w:rsidRDefault="0058018F" w:rsidP="0058018F">
            <w:pPr>
              <w:jc w:val="center"/>
              <w:rPr>
                <w:rFonts w:cstheme="minorHAnsi"/>
                <w:b/>
                <w:sz w:val="16"/>
                <w:szCs w:val="16"/>
              </w:rPr>
            </w:pPr>
            <w:r w:rsidRPr="00101A92">
              <w:rPr>
                <w:rFonts w:cstheme="minorHAnsi"/>
                <w:b/>
                <w:sz w:val="16"/>
                <w:szCs w:val="16"/>
              </w:rPr>
              <w:t>Statutory Guidance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Learning Intentions and</w:t>
            </w:r>
          </w:p>
          <w:p w:rsidR="0058018F" w:rsidRPr="00101A92" w:rsidRDefault="0058018F" w:rsidP="0058018F">
            <w:pPr>
              <w:jc w:val="center"/>
              <w:rPr>
                <w:rFonts w:cstheme="minorHAnsi"/>
                <w:b/>
                <w:sz w:val="16"/>
                <w:szCs w:val="16"/>
              </w:rPr>
            </w:pPr>
            <w:r w:rsidRPr="00101A92">
              <w:rPr>
                <w:rFonts w:cstheme="minorHAnsi"/>
                <w:b/>
                <w:sz w:val="16"/>
                <w:szCs w:val="16"/>
              </w:rPr>
              <w:t>Learning Outcomes</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Title</w:t>
            </w:r>
          </w:p>
        </w:tc>
        <w:tc>
          <w:tcPr>
            <w:tcW w:w="3759" w:type="dxa"/>
          </w:tcPr>
          <w:p w:rsidR="0058018F" w:rsidRPr="00101A92" w:rsidRDefault="0058018F" w:rsidP="0058018F">
            <w:pPr>
              <w:jc w:val="center"/>
              <w:rPr>
                <w:rFonts w:cstheme="minorHAnsi"/>
                <w:b/>
                <w:sz w:val="16"/>
                <w:szCs w:val="16"/>
              </w:rPr>
            </w:pPr>
            <w:r w:rsidRPr="00101A92">
              <w:rPr>
                <w:rFonts w:cstheme="minorHAnsi"/>
                <w:b/>
                <w:sz w:val="16"/>
                <w:szCs w:val="16"/>
              </w:rPr>
              <w:t>Resources</w:t>
            </w:r>
          </w:p>
        </w:tc>
      </w:tr>
      <w:tr w:rsidR="00397456" w:rsidTr="0058018F">
        <w:tc>
          <w:tcPr>
            <w:tcW w:w="3760" w:type="dxa"/>
          </w:tcPr>
          <w:p w:rsidR="00397456" w:rsidRDefault="00397456" w:rsidP="00397456">
            <w:pPr>
              <w:rPr>
                <w:rFonts w:cstheme="minorHAnsi"/>
                <w:b/>
                <w:sz w:val="16"/>
                <w:szCs w:val="16"/>
              </w:rPr>
            </w:pPr>
            <w:r>
              <w:rPr>
                <w:rFonts w:cstheme="minorHAnsi"/>
                <w:b/>
                <w:sz w:val="16"/>
                <w:szCs w:val="16"/>
              </w:rPr>
              <w:t>Relationships Education</w:t>
            </w:r>
          </w:p>
          <w:p w:rsidR="00397456" w:rsidRDefault="00397456" w:rsidP="00397456">
            <w:pPr>
              <w:rPr>
                <w:rFonts w:cstheme="minorHAnsi"/>
                <w:sz w:val="16"/>
                <w:szCs w:val="16"/>
              </w:rPr>
            </w:pPr>
            <w:r>
              <w:rPr>
                <w:rFonts w:cstheme="minorHAnsi"/>
                <w:sz w:val="16"/>
                <w:szCs w:val="16"/>
              </w:rPr>
              <w:t>Families and people who care for me (F 1, 2, 3, 4, 5)</w:t>
            </w:r>
          </w:p>
          <w:p w:rsidR="00397456" w:rsidRDefault="00397456" w:rsidP="00397456">
            <w:pPr>
              <w:rPr>
                <w:rFonts w:cstheme="minorHAnsi"/>
                <w:b/>
                <w:sz w:val="16"/>
                <w:szCs w:val="16"/>
              </w:rPr>
            </w:pPr>
            <w:r>
              <w:rPr>
                <w:rFonts w:cstheme="minorHAnsi"/>
                <w:b/>
                <w:sz w:val="16"/>
                <w:szCs w:val="16"/>
              </w:rPr>
              <w:t xml:space="preserve">Science, Year 2, Animals including humans </w:t>
            </w:r>
          </w:p>
          <w:p w:rsidR="00397456" w:rsidRDefault="00397456" w:rsidP="00397456">
            <w:pPr>
              <w:rPr>
                <w:rFonts w:cstheme="minorHAnsi"/>
                <w:sz w:val="16"/>
                <w:szCs w:val="16"/>
              </w:rPr>
            </w:pPr>
            <w:r>
              <w:rPr>
                <w:rFonts w:cstheme="minorHAnsi"/>
                <w:sz w:val="16"/>
                <w:szCs w:val="16"/>
              </w:rPr>
              <w:t>Notice that animals, including humans, have offspring which grow into adults.</w:t>
            </w:r>
          </w:p>
          <w:p w:rsidR="00397456" w:rsidRDefault="00397456" w:rsidP="00397456">
            <w:pPr>
              <w:rPr>
                <w:rFonts w:cstheme="minorHAnsi"/>
                <w:sz w:val="16"/>
                <w:szCs w:val="16"/>
              </w:rPr>
            </w:pPr>
            <w:r>
              <w:rPr>
                <w:rFonts w:cstheme="minorHAnsi"/>
                <w:b/>
                <w:sz w:val="16"/>
                <w:szCs w:val="16"/>
              </w:rPr>
              <w:t>Science, Year 5, Living things and their habitats</w:t>
            </w:r>
            <w:r>
              <w:rPr>
                <w:rFonts w:cstheme="minorHAnsi"/>
                <w:sz w:val="16"/>
                <w:szCs w:val="16"/>
              </w:rPr>
              <w:t xml:space="preserve"> Describe the differences in the life cycles of a mammal, an amphibian, an insect and a bird.</w:t>
            </w:r>
          </w:p>
          <w:p w:rsidR="00397456" w:rsidRDefault="00397456" w:rsidP="00397456">
            <w:pPr>
              <w:rPr>
                <w:rFonts w:cstheme="minorHAnsi"/>
                <w:sz w:val="16"/>
                <w:szCs w:val="16"/>
              </w:rPr>
            </w:pPr>
            <w:r>
              <w:rPr>
                <w:rFonts w:cstheme="minorHAnsi"/>
                <w:b/>
                <w:sz w:val="16"/>
                <w:szCs w:val="16"/>
              </w:rPr>
              <w:t>Science, Year 5, Living things and their habitats</w:t>
            </w:r>
            <w:r>
              <w:rPr>
                <w:rFonts w:cstheme="minorHAnsi"/>
                <w:sz w:val="16"/>
                <w:szCs w:val="16"/>
              </w:rPr>
              <w:t xml:space="preserve"> Describe the life process of reproduction in some plants and animals.</w:t>
            </w:r>
          </w:p>
          <w:p w:rsidR="00397456" w:rsidRDefault="00397456" w:rsidP="00397456">
            <w:pPr>
              <w:rPr>
                <w:rFonts w:cstheme="minorHAnsi"/>
                <w:b/>
                <w:sz w:val="16"/>
                <w:szCs w:val="16"/>
              </w:rPr>
            </w:pPr>
            <w:r>
              <w:rPr>
                <w:rFonts w:cstheme="minorHAnsi"/>
                <w:b/>
                <w:sz w:val="16"/>
                <w:szCs w:val="16"/>
              </w:rPr>
              <w:t xml:space="preserve">Science, Year 6, Evolution and inheritance </w:t>
            </w:r>
          </w:p>
          <w:p w:rsidR="00397456" w:rsidRDefault="00397456" w:rsidP="00397456">
            <w:pPr>
              <w:rPr>
                <w:rFonts w:cstheme="minorHAnsi"/>
                <w:sz w:val="16"/>
                <w:szCs w:val="16"/>
              </w:rPr>
            </w:pPr>
            <w:r>
              <w:rPr>
                <w:rFonts w:cstheme="minorHAnsi"/>
                <w:sz w:val="16"/>
                <w:szCs w:val="16"/>
              </w:rPr>
              <w:t>Recognise that living things produce offspring of the same kind, but normally offspring vary and are not identical to parents.</w:t>
            </w:r>
          </w:p>
          <w:p w:rsidR="00397456" w:rsidRDefault="00397456" w:rsidP="00397456">
            <w:pPr>
              <w:rPr>
                <w:rFonts w:cstheme="minorHAnsi"/>
                <w:color w:val="FF0000"/>
                <w:sz w:val="16"/>
                <w:szCs w:val="16"/>
              </w:rPr>
            </w:pPr>
          </w:p>
          <w:p w:rsidR="00397456" w:rsidRDefault="00397456" w:rsidP="00397456">
            <w:pPr>
              <w:jc w:val="center"/>
              <w:rPr>
                <w:rFonts w:cstheme="minorHAnsi"/>
                <w:b/>
                <w:i/>
                <w:sz w:val="16"/>
                <w:szCs w:val="16"/>
              </w:rPr>
            </w:pPr>
            <w:r>
              <w:rPr>
                <w:rFonts w:cstheme="minorHAnsi"/>
                <w:b/>
                <w:i/>
                <w:sz w:val="16"/>
                <w:szCs w:val="16"/>
              </w:rPr>
              <w:t xml:space="preserve">Contains non-statutory Sex Education. </w:t>
            </w:r>
          </w:p>
          <w:p w:rsidR="00397456" w:rsidRDefault="00397456" w:rsidP="00397456">
            <w:pPr>
              <w:jc w:val="center"/>
              <w:rPr>
                <w:rFonts w:cstheme="minorHAnsi"/>
                <w:b/>
                <w:sz w:val="16"/>
                <w:szCs w:val="16"/>
              </w:rPr>
            </w:pPr>
            <w:r>
              <w:rPr>
                <w:rFonts w:cstheme="minorHAnsi"/>
                <w:b/>
                <w:i/>
                <w:sz w:val="16"/>
                <w:szCs w:val="16"/>
              </w:rPr>
              <w:t>Parents have the right to withdraw</w:t>
            </w:r>
          </w:p>
        </w:tc>
        <w:tc>
          <w:tcPr>
            <w:tcW w:w="3759" w:type="dxa"/>
          </w:tcPr>
          <w:p w:rsidR="00397456" w:rsidRDefault="00397456" w:rsidP="00397456">
            <w:pPr>
              <w:rPr>
                <w:rFonts w:cstheme="minorHAnsi"/>
                <w:b/>
                <w:sz w:val="16"/>
                <w:szCs w:val="16"/>
              </w:rPr>
            </w:pPr>
            <w:r>
              <w:rPr>
                <w:rFonts w:cstheme="minorHAnsi"/>
                <w:b/>
                <w:sz w:val="16"/>
                <w:szCs w:val="16"/>
              </w:rPr>
              <w:t>Learning Intention</w:t>
            </w:r>
          </w:p>
          <w:p w:rsidR="00397456" w:rsidRDefault="00397456" w:rsidP="00397456">
            <w:pPr>
              <w:pStyle w:val="ListParagraph"/>
              <w:numPr>
                <w:ilvl w:val="0"/>
                <w:numId w:val="68"/>
              </w:numPr>
              <w:rPr>
                <w:rFonts w:cstheme="minorHAnsi"/>
                <w:sz w:val="16"/>
                <w:szCs w:val="16"/>
              </w:rPr>
            </w:pPr>
            <w:r>
              <w:rPr>
                <w:rFonts w:cstheme="minorHAnsi"/>
                <w:sz w:val="16"/>
                <w:szCs w:val="16"/>
              </w:rPr>
              <w:t>To understand how families can be formed and how a baby is conceived and begins to grow.</w:t>
            </w:r>
          </w:p>
          <w:p w:rsidR="00397456" w:rsidRDefault="00397456" w:rsidP="00397456">
            <w:pPr>
              <w:rPr>
                <w:rFonts w:cstheme="minorHAnsi"/>
                <w:sz w:val="16"/>
                <w:szCs w:val="16"/>
              </w:rPr>
            </w:pPr>
            <w:r>
              <w:rPr>
                <w:rFonts w:cstheme="minorHAnsi"/>
                <w:sz w:val="16"/>
                <w:szCs w:val="16"/>
              </w:rPr>
              <w:t>Learning Outcomes</w:t>
            </w:r>
          </w:p>
          <w:p w:rsidR="00397456" w:rsidRDefault="00397456" w:rsidP="00397456">
            <w:pPr>
              <w:pStyle w:val="ListParagraph"/>
              <w:numPr>
                <w:ilvl w:val="0"/>
                <w:numId w:val="68"/>
              </w:numPr>
              <w:rPr>
                <w:rFonts w:cstheme="minorHAnsi"/>
                <w:sz w:val="16"/>
                <w:szCs w:val="16"/>
              </w:rPr>
            </w:pPr>
            <w:r>
              <w:rPr>
                <w:rFonts w:cstheme="minorHAnsi"/>
                <w:sz w:val="16"/>
                <w:szCs w:val="16"/>
              </w:rPr>
              <w:t>I can describe the decisions that have to be made before having children.</w:t>
            </w:r>
          </w:p>
          <w:p w:rsidR="00397456" w:rsidRDefault="00397456" w:rsidP="00397456">
            <w:pPr>
              <w:pStyle w:val="ListParagraph"/>
              <w:numPr>
                <w:ilvl w:val="0"/>
                <w:numId w:val="68"/>
              </w:numPr>
              <w:rPr>
                <w:rFonts w:cstheme="minorHAnsi"/>
                <w:sz w:val="16"/>
                <w:szCs w:val="16"/>
              </w:rPr>
            </w:pPr>
            <w:r>
              <w:rPr>
                <w:rFonts w:cstheme="minorHAnsi"/>
                <w:sz w:val="16"/>
                <w:szCs w:val="16"/>
              </w:rPr>
              <w:t>I can describe how a baby is conceived and begins to grow.</w:t>
            </w:r>
          </w:p>
          <w:p w:rsidR="00397456" w:rsidRDefault="00397456" w:rsidP="00397456">
            <w:pPr>
              <w:pStyle w:val="ListParagraph"/>
              <w:numPr>
                <w:ilvl w:val="0"/>
                <w:numId w:val="68"/>
              </w:numPr>
              <w:rPr>
                <w:rFonts w:cstheme="minorHAnsi"/>
                <w:sz w:val="16"/>
                <w:szCs w:val="16"/>
              </w:rPr>
            </w:pPr>
            <w:r>
              <w:rPr>
                <w:rFonts w:cstheme="minorHAnsi"/>
                <w:sz w:val="16"/>
                <w:szCs w:val="16"/>
              </w:rPr>
              <w:t>I can use the correct scientific words when talking about conception and pregnancy.</w:t>
            </w:r>
          </w:p>
          <w:p w:rsidR="00397456" w:rsidRDefault="00397456" w:rsidP="00397456">
            <w:pPr>
              <w:pStyle w:val="ListParagraph"/>
              <w:numPr>
                <w:ilvl w:val="0"/>
                <w:numId w:val="68"/>
              </w:numPr>
              <w:rPr>
                <w:rFonts w:cstheme="minorHAnsi"/>
                <w:sz w:val="16"/>
                <w:szCs w:val="16"/>
              </w:rPr>
            </w:pPr>
            <w:r>
              <w:rPr>
                <w:rFonts w:cstheme="minorHAnsi"/>
                <w:sz w:val="16"/>
                <w:szCs w:val="16"/>
              </w:rPr>
              <w:t>I can explain why consent is important in sexual relationships.</w:t>
            </w:r>
          </w:p>
        </w:tc>
        <w:tc>
          <w:tcPr>
            <w:tcW w:w="3759" w:type="dxa"/>
          </w:tcPr>
          <w:p w:rsidR="00397456" w:rsidRDefault="00397456" w:rsidP="00397456">
            <w:pPr>
              <w:rPr>
                <w:rFonts w:cstheme="minorHAnsi"/>
                <w:sz w:val="16"/>
                <w:szCs w:val="16"/>
              </w:rPr>
            </w:pPr>
            <w:r>
              <w:rPr>
                <w:rFonts w:cstheme="minorHAnsi"/>
                <w:sz w:val="16"/>
                <w:szCs w:val="16"/>
              </w:rPr>
              <w:t>Lesson 3</w:t>
            </w:r>
          </w:p>
          <w:p w:rsidR="00397456" w:rsidRDefault="00397456" w:rsidP="00397456">
            <w:pPr>
              <w:rPr>
                <w:rFonts w:cstheme="minorHAnsi"/>
                <w:sz w:val="16"/>
                <w:szCs w:val="16"/>
              </w:rPr>
            </w:pPr>
            <w:r>
              <w:rPr>
                <w:rFonts w:cstheme="minorHAnsi"/>
                <w:sz w:val="16"/>
                <w:szCs w:val="16"/>
              </w:rPr>
              <w:t>Families, conception and pregnancy</w:t>
            </w:r>
          </w:p>
        </w:tc>
        <w:tc>
          <w:tcPr>
            <w:tcW w:w="3759" w:type="dxa"/>
          </w:tcPr>
          <w:p w:rsidR="00397456" w:rsidRDefault="00397456" w:rsidP="00397456">
            <w:pPr>
              <w:pStyle w:val="ListParagraph"/>
              <w:numPr>
                <w:ilvl w:val="0"/>
                <w:numId w:val="64"/>
              </w:numPr>
              <w:rPr>
                <w:rFonts w:cstheme="minorHAnsi"/>
                <w:sz w:val="16"/>
                <w:szCs w:val="16"/>
              </w:rPr>
            </w:pPr>
            <w:r>
              <w:rPr>
                <w:rFonts w:cstheme="minorHAnsi"/>
                <w:sz w:val="16"/>
                <w:szCs w:val="16"/>
              </w:rPr>
              <w:t>Couple pictures</w:t>
            </w:r>
          </w:p>
          <w:p w:rsidR="00397456" w:rsidRDefault="00397456" w:rsidP="00397456">
            <w:pPr>
              <w:pStyle w:val="ListParagraph"/>
              <w:numPr>
                <w:ilvl w:val="0"/>
                <w:numId w:val="64"/>
              </w:numPr>
              <w:rPr>
                <w:rFonts w:cstheme="minorHAnsi"/>
                <w:sz w:val="16"/>
                <w:szCs w:val="16"/>
              </w:rPr>
            </w:pPr>
            <w:r>
              <w:rPr>
                <w:rFonts w:cstheme="minorHAnsi"/>
                <w:sz w:val="16"/>
                <w:szCs w:val="16"/>
              </w:rPr>
              <w:t xml:space="preserve">How does a baby start? cards </w:t>
            </w:r>
          </w:p>
          <w:p w:rsidR="00397456" w:rsidRDefault="00397456" w:rsidP="00397456">
            <w:pPr>
              <w:pStyle w:val="ListParagraph"/>
              <w:numPr>
                <w:ilvl w:val="0"/>
                <w:numId w:val="64"/>
              </w:numPr>
              <w:rPr>
                <w:rFonts w:cstheme="minorHAnsi"/>
                <w:sz w:val="16"/>
                <w:szCs w:val="16"/>
              </w:rPr>
            </w:pPr>
            <w:r>
              <w:rPr>
                <w:rFonts w:cstheme="minorHAnsi"/>
                <w:sz w:val="16"/>
                <w:szCs w:val="16"/>
              </w:rPr>
              <w:t>How does a baby start? whiteboard summary</w:t>
            </w:r>
          </w:p>
          <w:p w:rsidR="00397456" w:rsidRDefault="00397456" w:rsidP="00397456">
            <w:pPr>
              <w:rPr>
                <w:rFonts w:cstheme="minorHAnsi"/>
                <w:sz w:val="16"/>
                <w:szCs w:val="16"/>
              </w:rPr>
            </w:pPr>
          </w:p>
        </w:tc>
      </w:tr>
      <w:tr w:rsidR="00397456" w:rsidTr="0058018F">
        <w:tc>
          <w:tcPr>
            <w:tcW w:w="3760" w:type="dxa"/>
          </w:tcPr>
          <w:p w:rsidR="00397456" w:rsidRDefault="00397456" w:rsidP="00397456">
            <w:pPr>
              <w:rPr>
                <w:b/>
                <w:sz w:val="16"/>
                <w:szCs w:val="16"/>
              </w:rPr>
            </w:pPr>
            <w:r>
              <w:rPr>
                <w:b/>
                <w:sz w:val="16"/>
                <w:szCs w:val="16"/>
              </w:rPr>
              <w:t>Relationships Education</w:t>
            </w:r>
          </w:p>
          <w:p w:rsidR="00397456" w:rsidRDefault="00397456" w:rsidP="00397456">
            <w:pPr>
              <w:rPr>
                <w:sz w:val="16"/>
                <w:szCs w:val="16"/>
              </w:rPr>
            </w:pPr>
            <w:r>
              <w:rPr>
                <w:sz w:val="16"/>
                <w:szCs w:val="16"/>
              </w:rPr>
              <w:t>Respectful relationships (RR9, RR11)</w:t>
            </w:r>
          </w:p>
          <w:p w:rsidR="00397456" w:rsidRDefault="00397456" w:rsidP="00397456">
            <w:pPr>
              <w:rPr>
                <w:sz w:val="16"/>
                <w:szCs w:val="16"/>
              </w:rPr>
            </w:pPr>
            <w:r>
              <w:rPr>
                <w:sz w:val="16"/>
                <w:szCs w:val="16"/>
              </w:rPr>
              <w:t>Online safety and awareness (OS 1, 2, 3, 4, 5, 6)</w:t>
            </w:r>
          </w:p>
          <w:p w:rsidR="00397456" w:rsidRDefault="00397456" w:rsidP="00397456">
            <w:pPr>
              <w:rPr>
                <w:sz w:val="16"/>
                <w:szCs w:val="16"/>
              </w:rPr>
            </w:pPr>
            <w:r>
              <w:rPr>
                <w:sz w:val="16"/>
                <w:szCs w:val="16"/>
              </w:rPr>
              <w:t>Being safe (BS 1, 2, 4, 5, 6, 7)</w:t>
            </w:r>
          </w:p>
          <w:p w:rsidR="00397456" w:rsidRDefault="00397456" w:rsidP="00397456">
            <w:pPr>
              <w:rPr>
                <w:b/>
                <w:sz w:val="16"/>
                <w:szCs w:val="16"/>
              </w:rPr>
            </w:pPr>
            <w:r>
              <w:rPr>
                <w:b/>
                <w:sz w:val="16"/>
                <w:szCs w:val="16"/>
              </w:rPr>
              <w:t>Health Education</w:t>
            </w:r>
          </w:p>
          <w:p w:rsidR="00397456" w:rsidRDefault="00397456" w:rsidP="00397456">
            <w:pPr>
              <w:rPr>
                <w:sz w:val="16"/>
                <w:szCs w:val="16"/>
              </w:rPr>
            </w:pPr>
            <w:r>
              <w:rPr>
                <w:sz w:val="16"/>
                <w:szCs w:val="16"/>
              </w:rPr>
              <w:t>General wellbeing (GW7)</w:t>
            </w:r>
          </w:p>
          <w:p w:rsidR="00397456" w:rsidRDefault="00397456" w:rsidP="00397456">
            <w:pPr>
              <w:rPr>
                <w:color w:val="FF0000"/>
                <w:sz w:val="16"/>
                <w:szCs w:val="16"/>
              </w:rPr>
            </w:pPr>
            <w:r>
              <w:rPr>
                <w:sz w:val="16"/>
                <w:szCs w:val="16"/>
              </w:rPr>
              <w:t>Wellbeing Online (WO 1, 4, 5, 7, 8, 10, 11)</w:t>
            </w:r>
          </w:p>
        </w:tc>
        <w:tc>
          <w:tcPr>
            <w:tcW w:w="3759" w:type="dxa"/>
          </w:tcPr>
          <w:p w:rsidR="00397456" w:rsidRDefault="00397456" w:rsidP="00397456">
            <w:pPr>
              <w:rPr>
                <w:b/>
                <w:sz w:val="16"/>
                <w:szCs w:val="16"/>
              </w:rPr>
            </w:pPr>
            <w:r>
              <w:rPr>
                <w:b/>
                <w:sz w:val="16"/>
                <w:szCs w:val="16"/>
              </w:rPr>
              <w:t>Learning Intention</w:t>
            </w:r>
          </w:p>
          <w:p w:rsidR="00397456" w:rsidRDefault="00397456" w:rsidP="00397456">
            <w:pPr>
              <w:pStyle w:val="ListParagraph"/>
              <w:numPr>
                <w:ilvl w:val="0"/>
                <w:numId w:val="68"/>
              </w:numPr>
              <w:rPr>
                <w:sz w:val="16"/>
                <w:szCs w:val="16"/>
              </w:rPr>
            </w:pPr>
            <w:r>
              <w:rPr>
                <w:sz w:val="16"/>
                <w:szCs w:val="16"/>
              </w:rPr>
              <w:t>To understand what is appropriate and inappropriate to share, and to know what</w:t>
            </w:r>
          </w:p>
          <w:p w:rsidR="00397456" w:rsidRDefault="00397456" w:rsidP="00397456">
            <w:pPr>
              <w:pStyle w:val="ListParagraph"/>
              <w:numPr>
                <w:ilvl w:val="0"/>
                <w:numId w:val="68"/>
              </w:numPr>
              <w:rPr>
                <w:sz w:val="16"/>
                <w:szCs w:val="16"/>
              </w:rPr>
            </w:pPr>
            <w:r>
              <w:rPr>
                <w:sz w:val="16"/>
                <w:szCs w:val="16"/>
              </w:rPr>
              <w:t>to do if something makes us feel unsafe or uncomfortable.</w:t>
            </w:r>
          </w:p>
          <w:p w:rsidR="00397456" w:rsidRDefault="00397456" w:rsidP="00397456">
            <w:pPr>
              <w:rPr>
                <w:b/>
                <w:sz w:val="16"/>
                <w:szCs w:val="16"/>
              </w:rPr>
            </w:pPr>
            <w:r>
              <w:rPr>
                <w:b/>
                <w:sz w:val="16"/>
                <w:szCs w:val="16"/>
              </w:rPr>
              <w:t>Learning Outcomes</w:t>
            </w:r>
          </w:p>
          <w:p w:rsidR="00397456" w:rsidRDefault="00397456" w:rsidP="00397456">
            <w:pPr>
              <w:pStyle w:val="ListParagraph"/>
              <w:numPr>
                <w:ilvl w:val="0"/>
                <w:numId w:val="68"/>
              </w:numPr>
              <w:rPr>
                <w:sz w:val="16"/>
                <w:szCs w:val="16"/>
              </w:rPr>
            </w:pPr>
            <w:r>
              <w:rPr>
                <w:sz w:val="16"/>
                <w:szCs w:val="16"/>
              </w:rPr>
              <w:t>I can explain why some things are safe, positive and appropriate to share and others are not.</w:t>
            </w:r>
          </w:p>
          <w:p w:rsidR="00397456" w:rsidRDefault="00397456" w:rsidP="00397456">
            <w:pPr>
              <w:pStyle w:val="ListParagraph"/>
              <w:numPr>
                <w:ilvl w:val="0"/>
                <w:numId w:val="68"/>
              </w:numPr>
              <w:rPr>
                <w:sz w:val="16"/>
                <w:szCs w:val="16"/>
              </w:rPr>
            </w:pPr>
            <w:r>
              <w:rPr>
                <w:sz w:val="16"/>
                <w:szCs w:val="16"/>
              </w:rPr>
              <w:t>I can recognise when online behaviour (like editing photos, sharing naked images or using</w:t>
            </w:r>
          </w:p>
          <w:p w:rsidR="00397456" w:rsidRDefault="00397456" w:rsidP="00397456">
            <w:pPr>
              <w:pStyle w:val="ListParagraph"/>
              <w:numPr>
                <w:ilvl w:val="0"/>
                <w:numId w:val="68"/>
              </w:numPr>
              <w:rPr>
                <w:sz w:val="16"/>
                <w:szCs w:val="16"/>
              </w:rPr>
            </w:pPr>
            <w:r>
              <w:rPr>
                <w:sz w:val="16"/>
                <w:szCs w:val="16"/>
              </w:rPr>
              <w:t>sexualised language) is harmful.</w:t>
            </w:r>
          </w:p>
          <w:p w:rsidR="00397456" w:rsidRDefault="00397456" w:rsidP="00397456">
            <w:pPr>
              <w:pStyle w:val="ListParagraph"/>
              <w:numPr>
                <w:ilvl w:val="0"/>
                <w:numId w:val="68"/>
              </w:numPr>
              <w:rPr>
                <w:sz w:val="16"/>
                <w:szCs w:val="16"/>
              </w:rPr>
            </w:pPr>
            <w:r>
              <w:rPr>
                <w:sz w:val="16"/>
                <w:szCs w:val="16"/>
              </w:rPr>
              <w:t>I can describe how harmful content or bullying online can make someone feel.</w:t>
            </w:r>
          </w:p>
          <w:p w:rsidR="00397456" w:rsidRDefault="00397456" w:rsidP="00397456">
            <w:pPr>
              <w:pStyle w:val="ListParagraph"/>
              <w:numPr>
                <w:ilvl w:val="0"/>
                <w:numId w:val="68"/>
              </w:numPr>
              <w:rPr>
                <w:sz w:val="16"/>
                <w:szCs w:val="16"/>
              </w:rPr>
            </w:pPr>
            <w:r>
              <w:rPr>
                <w:sz w:val="16"/>
                <w:szCs w:val="16"/>
              </w:rPr>
              <w:t>I can explain what steps I can take if I feel pressured, bullied, or shown something inappropriate.</w:t>
            </w:r>
          </w:p>
        </w:tc>
        <w:tc>
          <w:tcPr>
            <w:tcW w:w="3759" w:type="dxa"/>
          </w:tcPr>
          <w:p w:rsidR="00397456" w:rsidRDefault="00397456" w:rsidP="00397456">
            <w:pPr>
              <w:rPr>
                <w:sz w:val="16"/>
                <w:szCs w:val="16"/>
              </w:rPr>
            </w:pPr>
            <w:r>
              <w:rPr>
                <w:sz w:val="16"/>
                <w:szCs w:val="16"/>
              </w:rPr>
              <w:t>Lesson 4</w:t>
            </w:r>
          </w:p>
          <w:p w:rsidR="00397456" w:rsidRDefault="00397456" w:rsidP="00397456">
            <w:pPr>
              <w:rPr>
                <w:sz w:val="16"/>
                <w:szCs w:val="16"/>
              </w:rPr>
            </w:pPr>
            <w:r>
              <w:rPr>
                <w:sz w:val="16"/>
                <w:szCs w:val="16"/>
              </w:rPr>
              <w:t>Communication and respect in relationships and online</w:t>
            </w:r>
          </w:p>
        </w:tc>
        <w:tc>
          <w:tcPr>
            <w:tcW w:w="3759" w:type="dxa"/>
          </w:tcPr>
          <w:p w:rsidR="00397456" w:rsidRDefault="00397456" w:rsidP="00397456">
            <w:pPr>
              <w:pStyle w:val="ListParagraph"/>
              <w:numPr>
                <w:ilvl w:val="0"/>
                <w:numId w:val="64"/>
              </w:numPr>
              <w:rPr>
                <w:sz w:val="16"/>
                <w:szCs w:val="16"/>
              </w:rPr>
            </w:pPr>
            <w:r>
              <w:rPr>
                <w:sz w:val="16"/>
                <w:szCs w:val="16"/>
              </w:rPr>
              <w:t>Communication Scenario cards</w:t>
            </w:r>
          </w:p>
          <w:p w:rsidR="00397456" w:rsidRDefault="00397456" w:rsidP="00397456">
            <w:pPr>
              <w:pStyle w:val="ListParagraph"/>
              <w:numPr>
                <w:ilvl w:val="0"/>
                <w:numId w:val="64"/>
              </w:numPr>
              <w:rPr>
                <w:sz w:val="16"/>
                <w:szCs w:val="16"/>
              </w:rPr>
            </w:pPr>
            <w:r>
              <w:rPr>
                <w:sz w:val="16"/>
                <w:szCs w:val="16"/>
              </w:rPr>
              <w:t>Advising a friend - Teacher guide</w:t>
            </w:r>
          </w:p>
        </w:tc>
      </w:tr>
      <w:tr w:rsidR="00397456" w:rsidTr="0058018F">
        <w:tc>
          <w:tcPr>
            <w:tcW w:w="3760" w:type="dxa"/>
          </w:tcPr>
          <w:p w:rsidR="00397456" w:rsidRDefault="00397456" w:rsidP="00397456">
            <w:pPr>
              <w:rPr>
                <w:rFonts w:cstheme="minorHAnsi"/>
                <w:b/>
                <w:sz w:val="16"/>
                <w:szCs w:val="16"/>
              </w:rPr>
            </w:pPr>
            <w:r>
              <w:rPr>
                <w:rFonts w:cstheme="minorHAnsi"/>
                <w:b/>
                <w:sz w:val="16"/>
                <w:szCs w:val="16"/>
              </w:rPr>
              <w:t>Relationships Education</w:t>
            </w:r>
          </w:p>
          <w:p w:rsidR="00397456" w:rsidRDefault="00397456" w:rsidP="00397456">
            <w:pPr>
              <w:rPr>
                <w:rFonts w:cstheme="minorHAnsi"/>
                <w:sz w:val="16"/>
                <w:szCs w:val="16"/>
              </w:rPr>
            </w:pPr>
            <w:r>
              <w:rPr>
                <w:rFonts w:cstheme="minorHAnsi"/>
                <w:sz w:val="16"/>
                <w:szCs w:val="16"/>
              </w:rPr>
              <w:t>Families and people who care for me (F 1, 2, 3, 4, 5)</w:t>
            </w:r>
          </w:p>
          <w:p w:rsidR="00397456" w:rsidRDefault="00397456" w:rsidP="00397456">
            <w:pPr>
              <w:rPr>
                <w:rFonts w:cstheme="minorHAnsi"/>
                <w:b/>
                <w:sz w:val="16"/>
                <w:szCs w:val="16"/>
              </w:rPr>
            </w:pPr>
            <w:r>
              <w:rPr>
                <w:rFonts w:cstheme="minorHAnsi"/>
                <w:b/>
                <w:sz w:val="16"/>
                <w:szCs w:val="16"/>
              </w:rPr>
              <w:t xml:space="preserve">Science, Year 2, Animals including humans </w:t>
            </w:r>
          </w:p>
          <w:p w:rsidR="00397456" w:rsidRDefault="00397456" w:rsidP="00397456">
            <w:pPr>
              <w:rPr>
                <w:rFonts w:cstheme="minorHAnsi"/>
                <w:sz w:val="16"/>
                <w:szCs w:val="16"/>
              </w:rPr>
            </w:pPr>
            <w:r>
              <w:rPr>
                <w:rFonts w:cstheme="minorHAnsi"/>
                <w:sz w:val="16"/>
                <w:szCs w:val="16"/>
              </w:rPr>
              <w:t>Notice that animals, including humans, have offspring which grow into adults.</w:t>
            </w:r>
          </w:p>
          <w:p w:rsidR="00397456" w:rsidRDefault="00397456" w:rsidP="00397456">
            <w:pPr>
              <w:rPr>
                <w:rFonts w:cstheme="minorHAnsi"/>
                <w:sz w:val="16"/>
                <w:szCs w:val="16"/>
              </w:rPr>
            </w:pPr>
            <w:r>
              <w:rPr>
                <w:rFonts w:cstheme="minorHAnsi"/>
                <w:b/>
                <w:sz w:val="16"/>
                <w:szCs w:val="16"/>
              </w:rPr>
              <w:t>Science, Year 5, Living things and their habitats</w:t>
            </w:r>
            <w:r>
              <w:rPr>
                <w:rFonts w:cstheme="minorHAnsi"/>
                <w:sz w:val="16"/>
                <w:szCs w:val="16"/>
              </w:rPr>
              <w:t xml:space="preserve"> Describe the differences in the life cycles of a mammal, an amphibian, an insect and a bird.</w:t>
            </w:r>
          </w:p>
          <w:p w:rsidR="00397456" w:rsidRDefault="00397456" w:rsidP="00397456">
            <w:pPr>
              <w:rPr>
                <w:rFonts w:cstheme="minorHAnsi"/>
                <w:sz w:val="16"/>
                <w:szCs w:val="16"/>
              </w:rPr>
            </w:pPr>
            <w:r>
              <w:rPr>
                <w:rFonts w:cstheme="minorHAnsi"/>
                <w:b/>
                <w:sz w:val="16"/>
                <w:szCs w:val="16"/>
              </w:rPr>
              <w:lastRenderedPageBreak/>
              <w:t>Science, Year 5, Living things and their habitats</w:t>
            </w:r>
            <w:r>
              <w:rPr>
                <w:rFonts w:cstheme="minorHAnsi"/>
                <w:sz w:val="16"/>
                <w:szCs w:val="16"/>
              </w:rPr>
              <w:t xml:space="preserve"> Describe the life process of reproduction in some plants and animals.</w:t>
            </w:r>
          </w:p>
          <w:p w:rsidR="00397456" w:rsidRDefault="00397456" w:rsidP="00397456">
            <w:pPr>
              <w:rPr>
                <w:rFonts w:cstheme="minorHAnsi"/>
                <w:b/>
                <w:sz w:val="16"/>
                <w:szCs w:val="16"/>
              </w:rPr>
            </w:pPr>
            <w:r>
              <w:rPr>
                <w:rFonts w:cstheme="minorHAnsi"/>
                <w:b/>
                <w:sz w:val="16"/>
                <w:szCs w:val="16"/>
              </w:rPr>
              <w:t xml:space="preserve">Science, Year 6, Evolution and inheritance </w:t>
            </w:r>
          </w:p>
          <w:p w:rsidR="00397456" w:rsidRDefault="00397456" w:rsidP="00397456">
            <w:pPr>
              <w:rPr>
                <w:rFonts w:cstheme="minorHAnsi"/>
                <w:sz w:val="16"/>
                <w:szCs w:val="16"/>
              </w:rPr>
            </w:pPr>
            <w:r>
              <w:rPr>
                <w:rFonts w:cstheme="minorHAnsi"/>
                <w:sz w:val="16"/>
                <w:szCs w:val="16"/>
              </w:rPr>
              <w:t>Recognise that living things produce offspring of the same kind, but normally offspring vary and are not identical to parents.</w:t>
            </w:r>
          </w:p>
          <w:p w:rsidR="00397456" w:rsidRDefault="00397456" w:rsidP="00397456">
            <w:pPr>
              <w:rPr>
                <w:rFonts w:cstheme="minorHAnsi"/>
                <w:color w:val="FF0000"/>
                <w:sz w:val="16"/>
                <w:szCs w:val="16"/>
              </w:rPr>
            </w:pPr>
          </w:p>
          <w:p w:rsidR="00397456" w:rsidRDefault="00397456" w:rsidP="00397456">
            <w:pPr>
              <w:jc w:val="center"/>
              <w:rPr>
                <w:rFonts w:cstheme="minorHAnsi"/>
                <w:b/>
                <w:i/>
                <w:sz w:val="16"/>
                <w:szCs w:val="16"/>
              </w:rPr>
            </w:pPr>
            <w:r>
              <w:rPr>
                <w:rFonts w:cstheme="minorHAnsi"/>
                <w:b/>
                <w:i/>
                <w:sz w:val="16"/>
                <w:szCs w:val="16"/>
              </w:rPr>
              <w:t xml:space="preserve">Contains non-statutory Sex Education. </w:t>
            </w:r>
          </w:p>
          <w:p w:rsidR="00397456" w:rsidRDefault="00397456" w:rsidP="00397456">
            <w:pPr>
              <w:jc w:val="center"/>
              <w:rPr>
                <w:rFonts w:cstheme="minorHAnsi"/>
                <w:b/>
                <w:sz w:val="16"/>
                <w:szCs w:val="16"/>
              </w:rPr>
            </w:pPr>
            <w:r>
              <w:rPr>
                <w:rFonts w:cstheme="minorHAnsi"/>
                <w:b/>
                <w:i/>
                <w:sz w:val="16"/>
                <w:szCs w:val="16"/>
              </w:rPr>
              <w:t>Parents have the right to withdraw</w:t>
            </w:r>
          </w:p>
        </w:tc>
        <w:tc>
          <w:tcPr>
            <w:tcW w:w="3759" w:type="dxa"/>
          </w:tcPr>
          <w:p w:rsidR="00397456" w:rsidRDefault="00397456" w:rsidP="00397456">
            <w:pPr>
              <w:rPr>
                <w:rFonts w:cstheme="minorHAnsi"/>
                <w:b/>
                <w:sz w:val="16"/>
                <w:szCs w:val="16"/>
              </w:rPr>
            </w:pPr>
            <w:r>
              <w:rPr>
                <w:rFonts w:cstheme="minorHAnsi"/>
                <w:b/>
                <w:sz w:val="16"/>
                <w:szCs w:val="16"/>
              </w:rPr>
              <w:lastRenderedPageBreak/>
              <w:t>Learning Intention</w:t>
            </w:r>
          </w:p>
          <w:p w:rsidR="00397456" w:rsidRDefault="00397456" w:rsidP="00397456">
            <w:pPr>
              <w:pStyle w:val="ListParagraph"/>
              <w:numPr>
                <w:ilvl w:val="0"/>
                <w:numId w:val="68"/>
              </w:numPr>
              <w:rPr>
                <w:rFonts w:cstheme="minorHAnsi"/>
                <w:sz w:val="16"/>
                <w:szCs w:val="16"/>
              </w:rPr>
            </w:pPr>
            <w:r>
              <w:rPr>
                <w:rFonts w:cstheme="minorHAnsi"/>
                <w:sz w:val="16"/>
                <w:szCs w:val="16"/>
              </w:rPr>
              <w:t>To understand how families can be formed and how a baby is conceived and begins to grow.</w:t>
            </w:r>
          </w:p>
          <w:p w:rsidR="00397456" w:rsidRDefault="00397456" w:rsidP="00397456">
            <w:pPr>
              <w:rPr>
                <w:rFonts w:cstheme="minorHAnsi"/>
                <w:sz w:val="16"/>
                <w:szCs w:val="16"/>
              </w:rPr>
            </w:pPr>
            <w:r>
              <w:rPr>
                <w:rFonts w:cstheme="minorHAnsi"/>
                <w:sz w:val="16"/>
                <w:szCs w:val="16"/>
              </w:rPr>
              <w:t>Learning Outcomes</w:t>
            </w:r>
          </w:p>
          <w:p w:rsidR="00397456" w:rsidRDefault="00397456" w:rsidP="00397456">
            <w:pPr>
              <w:pStyle w:val="ListParagraph"/>
              <w:numPr>
                <w:ilvl w:val="0"/>
                <w:numId w:val="68"/>
              </w:numPr>
              <w:rPr>
                <w:rFonts w:cstheme="minorHAnsi"/>
                <w:sz w:val="16"/>
                <w:szCs w:val="16"/>
              </w:rPr>
            </w:pPr>
            <w:r>
              <w:rPr>
                <w:rFonts w:cstheme="minorHAnsi"/>
                <w:sz w:val="16"/>
                <w:szCs w:val="16"/>
              </w:rPr>
              <w:t>I can describe the decisions that have to be made before having children.</w:t>
            </w:r>
          </w:p>
          <w:p w:rsidR="00397456" w:rsidRDefault="00397456" w:rsidP="00397456">
            <w:pPr>
              <w:pStyle w:val="ListParagraph"/>
              <w:numPr>
                <w:ilvl w:val="0"/>
                <w:numId w:val="68"/>
              </w:numPr>
              <w:rPr>
                <w:rFonts w:cstheme="minorHAnsi"/>
                <w:sz w:val="16"/>
                <w:szCs w:val="16"/>
              </w:rPr>
            </w:pPr>
            <w:r>
              <w:rPr>
                <w:rFonts w:cstheme="minorHAnsi"/>
                <w:sz w:val="16"/>
                <w:szCs w:val="16"/>
              </w:rPr>
              <w:t>I can describe how a baby is conceived and begins to grow.</w:t>
            </w:r>
          </w:p>
          <w:p w:rsidR="00397456" w:rsidRDefault="00397456" w:rsidP="00397456">
            <w:pPr>
              <w:pStyle w:val="ListParagraph"/>
              <w:numPr>
                <w:ilvl w:val="0"/>
                <w:numId w:val="68"/>
              </w:numPr>
              <w:rPr>
                <w:rFonts w:cstheme="minorHAnsi"/>
                <w:sz w:val="16"/>
                <w:szCs w:val="16"/>
              </w:rPr>
            </w:pPr>
            <w:r>
              <w:rPr>
                <w:rFonts w:cstheme="minorHAnsi"/>
                <w:sz w:val="16"/>
                <w:szCs w:val="16"/>
              </w:rPr>
              <w:lastRenderedPageBreak/>
              <w:t>I can use the correct scientific words when talking about conception and pregnancy.</w:t>
            </w:r>
          </w:p>
          <w:p w:rsidR="00397456" w:rsidRDefault="00397456" w:rsidP="00397456">
            <w:pPr>
              <w:pStyle w:val="ListParagraph"/>
              <w:numPr>
                <w:ilvl w:val="0"/>
                <w:numId w:val="68"/>
              </w:numPr>
              <w:rPr>
                <w:rFonts w:cstheme="minorHAnsi"/>
                <w:sz w:val="16"/>
                <w:szCs w:val="16"/>
              </w:rPr>
            </w:pPr>
            <w:r>
              <w:rPr>
                <w:rFonts w:cstheme="minorHAnsi"/>
                <w:sz w:val="16"/>
                <w:szCs w:val="16"/>
              </w:rPr>
              <w:t>I can explain why consent is important in sexual relationships.</w:t>
            </w:r>
          </w:p>
        </w:tc>
        <w:tc>
          <w:tcPr>
            <w:tcW w:w="3759" w:type="dxa"/>
          </w:tcPr>
          <w:p w:rsidR="00397456" w:rsidRDefault="00397456" w:rsidP="00397456">
            <w:pPr>
              <w:rPr>
                <w:rFonts w:cstheme="minorHAnsi"/>
                <w:sz w:val="16"/>
                <w:szCs w:val="16"/>
              </w:rPr>
            </w:pPr>
            <w:r>
              <w:rPr>
                <w:rFonts w:cstheme="minorHAnsi"/>
                <w:sz w:val="16"/>
                <w:szCs w:val="16"/>
              </w:rPr>
              <w:lastRenderedPageBreak/>
              <w:t>Lesson 3</w:t>
            </w:r>
          </w:p>
          <w:p w:rsidR="00397456" w:rsidRDefault="00397456" w:rsidP="00397456">
            <w:pPr>
              <w:rPr>
                <w:rFonts w:cstheme="minorHAnsi"/>
                <w:sz w:val="16"/>
                <w:szCs w:val="16"/>
              </w:rPr>
            </w:pPr>
            <w:r>
              <w:rPr>
                <w:rFonts w:cstheme="minorHAnsi"/>
                <w:sz w:val="16"/>
                <w:szCs w:val="16"/>
              </w:rPr>
              <w:t>Families, conception and pregnancy</w:t>
            </w:r>
          </w:p>
        </w:tc>
        <w:tc>
          <w:tcPr>
            <w:tcW w:w="3759" w:type="dxa"/>
          </w:tcPr>
          <w:p w:rsidR="00397456" w:rsidRDefault="00397456" w:rsidP="00397456">
            <w:pPr>
              <w:pStyle w:val="ListParagraph"/>
              <w:numPr>
                <w:ilvl w:val="0"/>
                <w:numId w:val="64"/>
              </w:numPr>
              <w:rPr>
                <w:rFonts w:cstheme="minorHAnsi"/>
                <w:sz w:val="16"/>
                <w:szCs w:val="16"/>
              </w:rPr>
            </w:pPr>
            <w:r>
              <w:rPr>
                <w:rFonts w:cstheme="minorHAnsi"/>
                <w:sz w:val="16"/>
                <w:szCs w:val="16"/>
              </w:rPr>
              <w:t>Couple pictures</w:t>
            </w:r>
          </w:p>
          <w:p w:rsidR="00397456" w:rsidRDefault="00397456" w:rsidP="00397456">
            <w:pPr>
              <w:pStyle w:val="ListParagraph"/>
              <w:numPr>
                <w:ilvl w:val="0"/>
                <w:numId w:val="64"/>
              </w:numPr>
              <w:rPr>
                <w:rFonts w:cstheme="minorHAnsi"/>
                <w:sz w:val="16"/>
                <w:szCs w:val="16"/>
              </w:rPr>
            </w:pPr>
            <w:r>
              <w:rPr>
                <w:rFonts w:cstheme="minorHAnsi"/>
                <w:sz w:val="16"/>
                <w:szCs w:val="16"/>
              </w:rPr>
              <w:t xml:space="preserve">How does a baby start? cards </w:t>
            </w:r>
          </w:p>
          <w:p w:rsidR="00397456" w:rsidRDefault="00397456" w:rsidP="00397456">
            <w:pPr>
              <w:pStyle w:val="ListParagraph"/>
              <w:numPr>
                <w:ilvl w:val="0"/>
                <w:numId w:val="64"/>
              </w:numPr>
              <w:rPr>
                <w:rFonts w:cstheme="minorHAnsi"/>
                <w:sz w:val="16"/>
                <w:szCs w:val="16"/>
              </w:rPr>
            </w:pPr>
            <w:r>
              <w:rPr>
                <w:rFonts w:cstheme="minorHAnsi"/>
                <w:sz w:val="16"/>
                <w:szCs w:val="16"/>
              </w:rPr>
              <w:t>How does a baby start? whiteboard summary</w:t>
            </w:r>
          </w:p>
          <w:p w:rsidR="00397456" w:rsidRDefault="00397456" w:rsidP="00397456">
            <w:pPr>
              <w:rPr>
                <w:rFonts w:cstheme="minorHAnsi"/>
                <w:sz w:val="16"/>
                <w:szCs w:val="16"/>
              </w:rPr>
            </w:pPr>
          </w:p>
        </w:tc>
      </w:tr>
      <w:tr w:rsidR="00397456" w:rsidTr="0058018F">
        <w:tc>
          <w:tcPr>
            <w:tcW w:w="3760" w:type="dxa"/>
          </w:tcPr>
          <w:p w:rsidR="00397456" w:rsidRDefault="00397456" w:rsidP="00397456">
            <w:pPr>
              <w:rPr>
                <w:b/>
                <w:sz w:val="16"/>
                <w:szCs w:val="16"/>
              </w:rPr>
            </w:pPr>
            <w:r>
              <w:rPr>
                <w:b/>
                <w:sz w:val="16"/>
                <w:szCs w:val="16"/>
              </w:rPr>
              <w:t>Relationships Education</w:t>
            </w:r>
          </w:p>
          <w:p w:rsidR="00397456" w:rsidRDefault="00397456" w:rsidP="00397456">
            <w:pPr>
              <w:rPr>
                <w:sz w:val="16"/>
                <w:szCs w:val="16"/>
              </w:rPr>
            </w:pPr>
            <w:r>
              <w:rPr>
                <w:sz w:val="16"/>
                <w:szCs w:val="16"/>
              </w:rPr>
              <w:t>Respectful relationships (RR9, RR11)</w:t>
            </w:r>
          </w:p>
          <w:p w:rsidR="00397456" w:rsidRDefault="00397456" w:rsidP="00397456">
            <w:pPr>
              <w:rPr>
                <w:sz w:val="16"/>
                <w:szCs w:val="16"/>
              </w:rPr>
            </w:pPr>
            <w:r>
              <w:rPr>
                <w:sz w:val="16"/>
                <w:szCs w:val="16"/>
              </w:rPr>
              <w:t>Online safety and awareness (OS 1, 2, 3, 4, 5, 6)</w:t>
            </w:r>
          </w:p>
          <w:p w:rsidR="00397456" w:rsidRDefault="00397456" w:rsidP="00397456">
            <w:pPr>
              <w:rPr>
                <w:sz w:val="16"/>
                <w:szCs w:val="16"/>
              </w:rPr>
            </w:pPr>
            <w:r>
              <w:rPr>
                <w:sz w:val="16"/>
                <w:szCs w:val="16"/>
              </w:rPr>
              <w:t>Being safe (BS 1, 2, 4, 5, 6, 7)</w:t>
            </w:r>
          </w:p>
          <w:p w:rsidR="00397456" w:rsidRDefault="00397456" w:rsidP="00397456">
            <w:pPr>
              <w:rPr>
                <w:b/>
                <w:sz w:val="16"/>
                <w:szCs w:val="16"/>
              </w:rPr>
            </w:pPr>
            <w:r>
              <w:rPr>
                <w:b/>
                <w:sz w:val="16"/>
                <w:szCs w:val="16"/>
              </w:rPr>
              <w:t>Health Education</w:t>
            </w:r>
          </w:p>
          <w:p w:rsidR="00397456" w:rsidRDefault="00397456" w:rsidP="00397456">
            <w:pPr>
              <w:rPr>
                <w:sz w:val="16"/>
                <w:szCs w:val="16"/>
              </w:rPr>
            </w:pPr>
            <w:r>
              <w:rPr>
                <w:sz w:val="16"/>
                <w:szCs w:val="16"/>
              </w:rPr>
              <w:t>General wellbeing (GW7)</w:t>
            </w:r>
          </w:p>
          <w:p w:rsidR="00397456" w:rsidRDefault="00397456" w:rsidP="00397456">
            <w:pPr>
              <w:rPr>
                <w:color w:val="FF0000"/>
                <w:sz w:val="16"/>
                <w:szCs w:val="16"/>
              </w:rPr>
            </w:pPr>
            <w:r>
              <w:rPr>
                <w:sz w:val="16"/>
                <w:szCs w:val="16"/>
              </w:rPr>
              <w:t>Wellbeing Online (WO 1, 4, 5, 7, 8, 10, 11)</w:t>
            </w:r>
          </w:p>
        </w:tc>
        <w:tc>
          <w:tcPr>
            <w:tcW w:w="3759" w:type="dxa"/>
          </w:tcPr>
          <w:p w:rsidR="00397456" w:rsidRDefault="00397456" w:rsidP="00397456">
            <w:pPr>
              <w:rPr>
                <w:b/>
                <w:sz w:val="16"/>
                <w:szCs w:val="16"/>
              </w:rPr>
            </w:pPr>
            <w:r>
              <w:rPr>
                <w:b/>
                <w:sz w:val="16"/>
                <w:szCs w:val="16"/>
              </w:rPr>
              <w:t>Learning Intention</w:t>
            </w:r>
          </w:p>
          <w:p w:rsidR="00397456" w:rsidRDefault="00397456" w:rsidP="00397456">
            <w:pPr>
              <w:pStyle w:val="ListParagraph"/>
              <w:numPr>
                <w:ilvl w:val="0"/>
                <w:numId w:val="68"/>
              </w:numPr>
              <w:rPr>
                <w:sz w:val="16"/>
                <w:szCs w:val="16"/>
              </w:rPr>
            </w:pPr>
            <w:r>
              <w:rPr>
                <w:sz w:val="16"/>
                <w:szCs w:val="16"/>
              </w:rPr>
              <w:t>To understand what is appropriate and inappropriate to share, and to know what</w:t>
            </w:r>
          </w:p>
          <w:p w:rsidR="00397456" w:rsidRDefault="00397456" w:rsidP="00397456">
            <w:pPr>
              <w:pStyle w:val="ListParagraph"/>
              <w:numPr>
                <w:ilvl w:val="0"/>
                <w:numId w:val="68"/>
              </w:numPr>
              <w:rPr>
                <w:sz w:val="16"/>
                <w:szCs w:val="16"/>
              </w:rPr>
            </w:pPr>
            <w:r>
              <w:rPr>
                <w:sz w:val="16"/>
                <w:szCs w:val="16"/>
              </w:rPr>
              <w:t>to do if something makes us feel unsafe or uncomfortable.</w:t>
            </w:r>
          </w:p>
          <w:p w:rsidR="00397456" w:rsidRDefault="00397456" w:rsidP="00397456">
            <w:pPr>
              <w:rPr>
                <w:b/>
                <w:sz w:val="16"/>
                <w:szCs w:val="16"/>
              </w:rPr>
            </w:pPr>
            <w:r>
              <w:rPr>
                <w:b/>
                <w:sz w:val="16"/>
                <w:szCs w:val="16"/>
              </w:rPr>
              <w:t>Learning Outcomes</w:t>
            </w:r>
          </w:p>
          <w:p w:rsidR="00397456" w:rsidRDefault="00397456" w:rsidP="00397456">
            <w:pPr>
              <w:pStyle w:val="ListParagraph"/>
              <w:numPr>
                <w:ilvl w:val="0"/>
                <w:numId w:val="68"/>
              </w:numPr>
              <w:rPr>
                <w:sz w:val="16"/>
                <w:szCs w:val="16"/>
              </w:rPr>
            </w:pPr>
            <w:r>
              <w:rPr>
                <w:sz w:val="16"/>
                <w:szCs w:val="16"/>
              </w:rPr>
              <w:t>I can explain why some things are safe, positive and appropriate to share and others are not.</w:t>
            </w:r>
          </w:p>
          <w:p w:rsidR="00397456" w:rsidRDefault="00397456" w:rsidP="00397456">
            <w:pPr>
              <w:pStyle w:val="ListParagraph"/>
              <w:numPr>
                <w:ilvl w:val="0"/>
                <w:numId w:val="68"/>
              </w:numPr>
              <w:rPr>
                <w:sz w:val="16"/>
                <w:szCs w:val="16"/>
              </w:rPr>
            </w:pPr>
            <w:r>
              <w:rPr>
                <w:sz w:val="16"/>
                <w:szCs w:val="16"/>
              </w:rPr>
              <w:t>I can recognise when online behaviour (like editing photos, sharing naked images or using</w:t>
            </w:r>
          </w:p>
          <w:p w:rsidR="00397456" w:rsidRDefault="00397456" w:rsidP="00397456">
            <w:pPr>
              <w:pStyle w:val="ListParagraph"/>
              <w:numPr>
                <w:ilvl w:val="0"/>
                <w:numId w:val="68"/>
              </w:numPr>
              <w:rPr>
                <w:sz w:val="16"/>
                <w:szCs w:val="16"/>
              </w:rPr>
            </w:pPr>
            <w:r>
              <w:rPr>
                <w:sz w:val="16"/>
                <w:szCs w:val="16"/>
              </w:rPr>
              <w:t>sexualised language) is harmful.</w:t>
            </w:r>
          </w:p>
          <w:p w:rsidR="00397456" w:rsidRDefault="00397456" w:rsidP="00397456">
            <w:pPr>
              <w:pStyle w:val="ListParagraph"/>
              <w:numPr>
                <w:ilvl w:val="0"/>
                <w:numId w:val="68"/>
              </w:numPr>
              <w:rPr>
                <w:sz w:val="16"/>
                <w:szCs w:val="16"/>
              </w:rPr>
            </w:pPr>
            <w:r>
              <w:rPr>
                <w:sz w:val="16"/>
                <w:szCs w:val="16"/>
              </w:rPr>
              <w:t>I can describe how harmful content or bullying online can make someone feel.</w:t>
            </w:r>
          </w:p>
          <w:p w:rsidR="00397456" w:rsidRDefault="00397456" w:rsidP="00397456">
            <w:pPr>
              <w:pStyle w:val="ListParagraph"/>
              <w:numPr>
                <w:ilvl w:val="0"/>
                <w:numId w:val="68"/>
              </w:numPr>
              <w:rPr>
                <w:sz w:val="16"/>
                <w:szCs w:val="16"/>
              </w:rPr>
            </w:pPr>
            <w:r>
              <w:rPr>
                <w:sz w:val="16"/>
                <w:szCs w:val="16"/>
              </w:rPr>
              <w:t>I can explain what steps I can take if I feel pressured, bullied, or shown something inappropriate.</w:t>
            </w:r>
          </w:p>
        </w:tc>
        <w:tc>
          <w:tcPr>
            <w:tcW w:w="3759" w:type="dxa"/>
          </w:tcPr>
          <w:p w:rsidR="00397456" w:rsidRDefault="00397456" w:rsidP="00397456">
            <w:pPr>
              <w:rPr>
                <w:sz w:val="16"/>
                <w:szCs w:val="16"/>
              </w:rPr>
            </w:pPr>
            <w:r>
              <w:rPr>
                <w:sz w:val="16"/>
                <w:szCs w:val="16"/>
              </w:rPr>
              <w:t>Lesson 4</w:t>
            </w:r>
          </w:p>
          <w:p w:rsidR="00397456" w:rsidRDefault="00397456" w:rsidP="00397456">
            <w:pPr>
              <w:rPr>
                <w:sz w:val="16"/>
                <w:szCs w:val="16"/>
              </w:rPr>
            </w:pPr>
            <w:r>
              <w:rPr>
                <w:sz w:val="16"/>
                <w:szCs w:val="16"/>
              </w:rPr>
              <w:t>Communication and respect in relationships and online</w:t>
            </w:r>
          </w:p>
        </w:tc>
        <w:tc>
          <w:tcPr>
            <w:tcW w:w="3759" w:type="dxa"/>
          </w:tcPr>
          <w:p w:rsidR="00397456" w:rsidRDefault="00397456" w:rsidP="00397456">
            <w:pPr>
              <w:pStyle w:val="ListParagraph"/>
              <w:numPr>
                <w:ilvl w:val="0"/>
                <w:numId w:val="64"/>
              </w:numPr>
              <w:rPr>
                <w:sz w:val="16"/>
                <w:szCs w:val="16"/>
              </w:rPr>
            </w:pPr>
            <w:r>
              <w:rPr>
                <w:sz w:val="16"/>
                <w:szCs w:val="16"/>
              </w:rPr>
              <w:t>Communication Scenario cards</w:t>
            </w:r>
          </w:p>
          <w:p w:rsidR="00397456" w:rsidRDefault="00397456" w:rsidP="00397456">
            <w:pPr>
              <w:pStyle w:val="ListParagraph"/>
              <w:numPr>
                <w:ilvl w:val="0"/>
                <w:numId w:val="64"/>
              </w:numPr>
              <w:rPr>
                <w:sz w:val="16"/>
                <w:szCs w:val="16"/>
              </w:rPr>
            </w:pPr>
            <w:r>
              <w:rPr>
                <w:sz w:val="16"/>
                <w:szCs w:val="16"/>
              </w:rPr>
              <w:t>Advising a friend - Teacher guide</w:t>
            </w:r>
          </w:p>
        </w:tc>
      </w:tr>
    </w:tbl>
    <w:p w:rsidR="0058018F" w:rsidRPr="00C27544" w:rsidRDefault="0058018F" w:rsidP="0058018F">
      <w:pPr>
        <w:pStyle w:val="ListParagraph"/>
        <w:spacing w:line="480" w:lineRule="auto"/>
        <w:ind w:left="351"/>
        <w:jc w:val="both"/>
        <w:rPr>
          <w:rFonts w:cstheme="minorHAnsi"/>
          <w:b/>
        </w:rPr>
      </w:pPr>
    </w:p>
    <w:p w:rsidR="0058018F" w:rsidRPr="00C27544" w:rsidRDefault="0058018F" w:rsidP="0058018F">
      <w:pPr>
        <w:pStyle w:val="ListParagraph"/>
        <w:spacing w:line="480" w:lineRule="auto"/>
        <w:ind w:left="351"/>
        <w:jc w:val="both"/>
        <w:rPr>
          <w:rFonts w:cstheme="minorHAnsi"/>
          <w:b/>
        </w:rPr>
      </w:pPr>
    </w:p>
    <w:p w:rsidR="0058018F" w:rsidRPr="00C27544" w:rsidRDefault="0058018F" w:rsidP="0058018F">
      <w:pPr>
        <w:pStyle w:val="ListParagraph"/>
        <w:spacing w:line="480" w:lineRule="auto"/>
        <w:ind w:left="351"/>
        <w:jc w:val="both"/>
        <w:rPr>
          <w:rFonts w:cstheme="minorHAnsi"/>
          <w:b/>
        </w:rPr>
      </w:pPr>
    </w:p>
    <w:p w:rsidR="0058018F" w:rsidRPr="00C27544" w:rsidRDefault="0058018F" w:rsidP="0058018F">
      <w:pPr>
        <w:pStyle w:val="ListParagraph"/>
        <w:spacing w:line="480" w:lineRule="auto"/>
        <w:ind w:left="351"/>
        <w:jc w:val="both"/>
        <w:rPr>
          <w:rFonts w:cstheme="minorHAnsi"/>
          <w:b/>
        </w:rPr>
      </w:pPr>
    </w:p>
    <w:p w:rsidR="0058018F" w:rsidRPr="00C27544" w:rsidRDefault="0058018F" w:rsidP="00C27544">
      <w:pPr>
        <w:pStyle w:val="ListParagraph"/>
        <w:spacing w:line="480" w:lineRule="auto"/>
        <w:ind w:left="351"/>
        <w:jc w:val="both"/>
        <w:rPr>
          <w:rFonts w:cstheme="minorHAnsi"/>
          <w:b/>
        </w:rPr>
      </w:pPr>
    </w:p>
    <w:sectPr w:rsidR="0058018F" w:rsidRPr="00C27544" w:rsidSect="00104369">
      <w:pgSz w:w="16838" w:h="11906" w:orient="landscape"/>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18F" w:rsidRDefault="0058018F" w:rsidP="00DE7DB0">
      <w:pPr>
        <w:spacing w:after="0" w:line="240" w:lineRule="auto"/>
      </w:pPr>
      <w:r>
        <w:separator/>
      </w:r>
    </w:p>
  </w:endnote>
  <w:endnote w:type="continuationSeparator" w:id="0">
    <w:p w:rsidR="0058018F" w:rsidRDefault="0058018F" w:rsidP="00DE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utfit-Thin">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ElisarDTInfant-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8834897"/>
      <w:docPartObj>
        <w:docPartGallery w:val="Page Numbers (Bottom of Page)"/>
        <w:docPartUnique/>
      </w:docPartObj>
    </w:sdtPr>
    <w:sdtEndPr>
      <w:rPr>
        <w:noProof/>
      </w:rPr>
    </w:sdtEndPr>
    <w:sdtContent>
      <w:p w:rsidR="0058018F" w:rsidRDefault="0058018F">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58018F" w:rsidRDefault="0058018F">
    <w:pPr>
      <w:pStyle w:val="Footer"/>
    </w:pPr>
  </w:p>
  <w:p w:rsidR="0058018F" w:rsidRDefault="005801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18F" w:rsidRDefault="0058018F" w:rsidP="00DE7DB0">
      <w:pPr>
        <w:spacing w:after="0" w:line="240" w:lineRule="auto"/>
      </w:pPr>
      <w:r>
        <w:separator/>
      </w:r>
    </w:p>
  </w:footnote>
  <w:footnote w:type="continuationSeparator" w:id="0">
    <w:p w:rsidR="0058018F" w:rsidRDefault="0058018F" w:rsidP="00DE7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0pt" o:bullet="t">
        <v:imagedata r:id="rId1" o:title="TK_LOGO_POINTER_RGB_bullet_blue"/>
      </v:shape>
    </w:pict>
  </w:numPicBullet>
  <w:abstractNum w:abstractNumId="0" w15:restartNumberingAfterBreak="0">
    <w:nsid w:val="00282301"/>
    <w:multiLevelType w:val="hybridMultilevel"/>
    <w:tmpl w:val="B498AD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17A4CD1"/>
    <w:multiLevelType w:val="hybridMultilevel"/>
    <w:tmpl w:val="F4841632"/>
    <w:lvl w:ilvl="0" w:tplc="CDBE8346">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26F0179"/>
    <w:multiLevelType w:val="hybridMultilevel"/>
    <w:tmpl w:val="4C6E89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04C245EC"/>
    <w:multiLevelType w:val="hybridMultilevel"/>
    <w:tmpl w:val="32DA1D16"/>
    <w:lvl w:ilvl="0" w:tplc="2EC6ED22">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8A3251"/>
    <w:multiLevelType w:val="hybridMultilevel"/>
    <w:tmpl w:val="CB948EBC"/>
    <w:lvl w:ilvl="0" w:tplc="37D41BFC">
      <w:start w:val="14"/>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AC7260"/>
    <w:multiLevelType w:val="hybridMultilevel"/>
    <w:tmpl w:val="135874C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116E5D08"/>
    <w:multiLevelType w:val="hybridMultilevel"/>
    <w:tmpl w:val="A8E86B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F10CEA"/>
    <w:multiLevelType w:val="hybridMultilevel"/>
    <w:tmpl w:val="96E2DE0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1653144B"/>
    <w:multiLevelType w:val="hybridMultilevel"/>
    <w:tmpl w:val="F8BE3DA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16E208A2"/>
    <w:multiLevelType w:val="hybridMultilevel"/>
    <w:tmpl w:val="BA84D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8A056E0"/>
    <w:multiLevelType w:val="hybridMultilevel"/>
    <w:tmpl w:val="55122FD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18DE3AFF"/>
    <w:multiLevelType w:val="hybridMultilevel"/>
    <w:tmpl w:val="26FABA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194478D6"/>
    <w:multiLevelType w:val="hybridMultilevel"/>
    <w:tmpl w:val="F2FA088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19627D58"/>
    <w:multiLevelType w:val="hybridMultilevel"/>
    <w:tmpl w:val="2A8816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AA26425"/>
    <w:multiLevelType w:val="hybridMultilevel"/>
    <w:tmpl w:val="B3AA2122"/>
    <w:lvl w:ilvl="0" w:tplc="3D2C342E">
      <w:start w:val="1"/>
      <w:numFmt w:val="bullet"/>
      <w:lvlText w:val=""/>
      <w:lvlJc w:val="left"/>
      <w:pPr>
        <w:ind w:left="360" w:hanging="360"/>
      </w:pPr>
      <w:rPr>
        <w:rFonts w:ascii="Symbol" w:hAnsi="Symbol" w:hint="default"/>
        <w:sz w:val="14"/>
        <w:szCs w:val="14"/>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1B1A5CC8"/>
    <w:multiLevelType w:val="hybridMultilevel"/>
    <w:tmpl w:val="4EEC46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1BCF7B43"/>
    <w:multiLevelType w:val="hybridMultilevel"/>
    <w:tmpl w:val="FCD66678"/>
    <w:lvl w:ilvl="0" w:tplc="20BAFA1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1F1A6371"/>
    <w:multiLevelType w:val="hybridMultilevel"/>
    <w:tmpl w:val="52AACD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1F3B5176"/>
    <w:multiLevelType w:val="hybridMultilevel"/>
    <w:tmpl w:val="2C702C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45A3BD2"/>
    <w:multiLevelType w:val="hybridMultilevel"/>
    <w:tmpl w:val="564AB5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29C2216E"/>
    <w:multiLevelType w:val="hybridMultilevel"/>
    <w:tmpl w:val="829AE6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1" w15:restartNumberingAfterBreak="0">
    <w:nsid w:val="2A8C08A4"/>
    <w:multiLevelType w:val="hybridMultilevel"/>
    <w:tmpl w:val="B5D2C1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A8D1D74"/>
    <w:multiLevelType w:val="hybridMultilevel"/>
    <w:tmpl w:val="81760B50"/>
    <w:lvl w:ilvl="0" w:tplc="6BEE0616">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2B7727DF"/>
    <w:multiLevelType w:val="hybridMultilevel"/>
    <w:tmpl w:val="A3742F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2DF54E56"/>
    <w:multiLevelType w:val="hybridMultilevel"/>
    <w:tmpl w:val="23D02DD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5" w15:restartNumberingAfterBreak="0">
    <w:nsid w:val="2E75019B"/>
    <w:multiLevelType w:val="hybridMultilevel"/>
    <w:tmpl w:val="95AC7D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6" w15:restartNumberingAfterBreak="0">
    <w:nsid w:val="30184121"/>
    <w:multiLevelType w:val="hybridMultilevel"/>
    <w:tmpl w:val="469C3E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305145F4"/>
    <w:multiLevelType w:val="hybridMultilevel"/>
    <w:tmpl w:val="B0E607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31012B26"/>
    <w:multiLevelType w:val="hybridMultilevel"/>
    <w:tmpl w:val="BEA08314"/>
    <w:lvl w:ilvl="0" w:tplc="CDBE8346">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37933595"/>
    <w:multiLevelType w:val="hybridMultilevel"/>
    <w:tmpl w:val="A27871AC"/>
    <w:lvl w:ilvl="0" w:tplc="2EC6ED22">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7EF03A8"/>
    <w:multiLevelType w:val="hybridMultilevel"/>
    <w:tmpl w:val="239C664A"/>
    <w:lvl w:ilvl="0" w:tplc="20BAFA1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1" w15:restartNumberingAfterBreak="0">
    <w:nsid w:val="386F3B80"/>
    <w:multiLevelType w:val="hybridMultilevel"/>
    <w:tmpl w:val="55F052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2" w15:restartNumberingAfterBreak="0">
    <w:nsid w:val="3E0B6B23"/>
    <w:multiLevelType w:val="hybridMultilevel"/>
    <w:tmpl w:val="94949570"/>
    <w:lvl w:ilvl="0" w:tplc="6A944D22">
      <w:start w:val="15"/>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3E5176E1"/>
    <w:multiLevelType w:val="hybridMultilevel"/>
    <w:tmpl w:val="DD84B8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4" w15:restartNumberingAfterBreak="0">
    <w:nsid w:val="3EF2037E"/>
    <w:multiLevelType w:val="hybridMultilevel"/>
    <w:tmpl w:val="3BA0EC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400A0FAD"/>
    <w:multiLevelType w:val="hybridMultilevel"/>
    <w:tmpl w:val="3D60E5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6" w15:restartNumberingAfterBreak="0">
    <w:nsid w:val="40E9728F"/>
    <w:multiLevelType w:val="hybridMultilevel"/>
    <w:tmpl w:val="755813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7" w15:restartNumberingAfterBreak="0">
    <w:nsid w:val="40F81CB4"/>
    <w:multiLevelType w:val="hybridMultilevel"/>
    <w:tmpl w:val="812C09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8" w15:restartNumberingAfterBreak="0">
    <w:nsid w:val="41E36673"/>
    <w:multiLevelType w:val="hybridMultilevel"/>
    <w:tmpl w:val="C59C99AE"/>
    <w:lvl w:ilvl="0" w:tplc="CDBE8346">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46F60984"/>
    <w:multiLevelType w:val="hybridMultilevel"/>
    <w:tmpl w:val="872E6C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0" w15:restartNumberingAfterBreak="0">
    <w:nsid w:val="48BE5BD7"/>
    <w:multiLevelType w:val="hybridMultilevel"/>
    <w:tmpl w:val="463CDD10"/>
    <w:lvl w:ilvl="0" w:tplc="20BAFA1A">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4E23691A"/>
    <w:multiLevelType w:val="hybridMultilevel"/>
    <w:tmpl w:val="C33EB2D0"/>
    <w:lvl w:ilvl="0" w:tplc="2EC6ED22">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3" w15:restartNumberingAfterBreak="0">
    <w:nsid w:val="4FF416B4"/>
    <w:multiLevelType w:val="hybridMultilevel"/>
    <w:tmpl w:val="5428E8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4" w15:restartNumberingAfterBreak="0">
    <w:nsid w:val="51311B57"/>
    <w:multiLevelType w:val="hybridMultilevel"/>
    <w:tmpl w:val="51104C6E"/>
    <w:lvl w:ilvl="0" w:tplc="2C087C9A">
      <w:start w:val="1"/>
      <w:numFmt w:val="decimal"/>
      <w:lvlText w:val="%1."/>
      <w:lvlJc w:val="left"/>
      <w:pPr>
        <w:ind w:left="360" w:hanging="360"/>
      </w:pPr>
      <w:rPr>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51E61840"/>
    <w:multiLevelType w:val="hybridMultilevel"/>
    <w:tmpl w:val="8D8A90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6" w15:restartNumberingAfterBreak="0">
    <w:nsid w:val="53D716FA"/>
    <w:multiLevelType w:val="hybridMultilevel"/>
    <w:tmpl w:val="56A0C3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4016353"/>
    <w:multiLevelType w:val="hybridMultilevel"/>
    <w:tmpl w:val="D54C4D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8" w15:restartNumberingAfterBreak="0">
    <w:nsid w:val="56B23C91"/>
    <w:multiLevelType w:val="hybridMultilevel"/>
    <w:tmpl w:val="B8CAA6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9" w15:restartNumberingAfterBreak="0">
    <w:nsid w:val="5CB71941"/>
    <w:multiLevelType w:val="hybridMultilevel"/>
    <w:tmpl w:val="F9B653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0" w15:restartNumberingAfterBreak="0">
    <w:nsid w:val="5DA30B55"/>
    <w:multiLevelType w:val="hybridMultilevel"/>
    <w:tmpl w:val="67B63A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1" w15:restartNumberingAfterBreak="0">
    <w:nsid w:val="5E424E0E"/>
    <w:multiLevelType w:val="hybridMultilevel"/>
    <w:tmpl w:val="CBA89802"/>
    <w:lvl w:ilvl="0" w:tplc="1B282A44">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2" w15:restartNumberingAfterBreak="0">
    <w:nsid w:val="5E441215"/>
    <w:multiLevelType w:val="hybridMultilevel"/>
    <w:tmpl w:val="9C46B34E"/>
    <w:lvl w:ilvl="0" w:tplc="2C087C9A">
      <w:start w:val="1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5E7D28E1"/>
    <w:multiLevelType w:val="hybridMultilevel"/>
    <w:tmpl w:val="FDF8C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F494CB1"/>
    <w:multiLevelType w:val="hybridMultilevel"/>
    <w:tmpl w:val="AB9ABE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5" w15:restartNumberingAfterBreak="0">
    <w:nsid w:val="5FC3099D"/>
    <w:multiLevelType w:val="hybridMultilevel"/>
    <w:tmpl w:val="F7B0BA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6" w15:restartNumberingAfterBreak="0">
    <w:nsid w:val="61A412DC"/>
    <w:multiLevelType w:val="hybridMultilevel"/>
    <w:tmpl w:val="9964FC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7" w15:restartNumberingAfterBreak="0">
    <w:nsid w:val="62676067"/>
    <w:multiLevelType w:val="hybridMultilevel"/>
    <w:tmpl w:val="2B4447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8" w15:restartNumberingAfterBreak="0">
    <w:nsid w:val="64943B6E"/>
    <w:multiLevelType w:val="hybridMultilevel"/>
    <w:tmpl w:val="263AF146"/>
    <w:lvl w:ilvl="0" w:tplc="A1ACF3FC">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9" w15:restartNumberingAfterBreak="0">
    <w:nsid w:val="663A00D8"/>
    <w:multiLevelType w:val="hybridMultilevel"/>
    <w:tmpl w:val="877C1E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0" w15:restartNumberingAfterBreak="0">
    <w:nsid w:val="66DE287E"/>
    <w:multiLevelType w:val="hybridMultilevel"/>
    <w:tmpl w:val="735881E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1" w15:restartNumberingAfterBreak="0">
    <w:nsid w:val="67376516"/>
    <w:multiLevelType w:val="hybridMultilevel"/>
    <w:tmpl w:val="94BEBE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75623AB"/>
    <w:multiLevelType w:val="hybridMultilevel"/>
    <w:tmpl w:val="3F72587C"/>
    <w:lvl w:ilvl="0" w:tplc="4E429E58">
      <w:start w:val="1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15:restartNumberingAfterBreak="0">
    <w:nsid w:val="67EB79CD"/>
    <w:multiLevelType w:val="hybridMultilevel"/>
    <w:tmpl w:val="4768D7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4" w15:restartNumberingAfterBreak="0">
    <w:nsid w:val="67EC2246"/>
    <w:multiLevelType w:val="hybridMultilevel"/>
    <w:tmpl w:val="2778A8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5" w15:restartNumberingAfterBreak="0">
    <w:nsid w:val="6C6C3A2C"/>
    <w:multiLevelType w:val="hybridMultilevel"/>
    <w:tmpl w:val="F0B8483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6" w15:restartNumberingAfterBreak="0">
    <w:nsid w:val="6C781332"/>
    <w:multiLevelType w:val="hybridMultilevel"/>
    <w:tmpl w:val="4F2230A8"/>
    <w:lvl w:ilvl="0" w:tplc="3F1EC8E8">
      <w:start w:val="1"/>
      <w:numFmt w:val="decimal"/>
      <w:lvlText w:val="%1."/>
      <w:lvlJc w:val="left"/>
      <w:pPr>
        <w:ind w:left="36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CD60AD2"/>
    <w:multiLevelType w:val="hybridMultilevel"/>
    <w:tmpl w:val="550E5578"/>
    <w:lvl w:ilvl="0" w:tplc="72CC57AA">
      <w:start w:val="3"/>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15:restartNumberingAfterBreak="0">
    <w:nsid w:val="6DF81134"/>
    <w:multiLevelType w:val="hybridMultilevel"/>
    <w:tmpl w:val="3BFCB5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6DF9375E"/>
    <w:multiLevelType w:val="hybridMultilevel"/>
    <w:tmpl w:val="E2C8C0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0" w15:restartNumberingAfterBreak="0">
    <w:nsid w:val="6EF27AB3"/>
    <w:multiLevelType w:val="hybridMultilevel"/>
    <w:tmpl w:val="CA7EF9C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1" w15:restartNumberingAfterBreak="0">
    <w:nsid w:val="720759F1"/>
    <w:multiLevelType w:val="hybridMultilevel"/>
    <w:tmpl w:val="63088CD8"/>
    <w:lvl w:ilvl="0" w:tplc="08090001">
      <w:start w:val="1"/>
      <w:numFmt w:val="bullet"/>
      <w:lvlText w:val=""/>
      <w:lvlJc w:val="left"/>
      <w:pPr>
        <w:ind w:left="360" w:hanging="360"/>
      </w:pPr>
      <w:rPr>
        <w:rFonts w:ascii="Symbol" w:hAnsi="Symbol" w:hint="default"/>
      </w:rPr>
    </w:lvl>
    <w:lvl w:ilvl="1" w:tplc="D1B46060">
      <w:numFmt w:val="bullet"/>
      <w:lvlText w:val="•"/>
      <w:lvlJc w:val="left"/>
      <w:pPr>
        <w:ind w:left="1080" w:hanging="360"/>
      </w:pPr>
      <w:rPr>
        <w:rFonts w:ascii="Outfit-Thin" w:eastAsiaTheme="minorHAnsi" w:hAnsi="Outfit-Thin" w:cs="Outfit-Thin" w:hint="default"/>
        <w:color w:val="682259"/>
        <w:sz w:val="36"/>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2" w15:restartNumberingAfterBreak="0">
    <w:nsid w:val="7216087A"/>
    <w:multiLevelType w:val="hybridMultilevel"/>
    <w:tmpl w:val="1FB6ED4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3" w15:restartNumberingAfterBreak="0">
    <w:nsid w:val="73F4209C"/>
    <w:multiLevelType w:val="hybridMultilevel"/>
    <w:tmpl w:val="20D84816"/>
    <w:lvl w:ilvl="0" w:tplc="2EC6ED22">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493764C"/>
    <w:multiLevelType w:val="hybridMultilevel"/>
    <w:tmpl w:val="95D44A3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5" w15:restartNumberingAfterBreak="0">
    <w:nsid w:val="7766586F"/>
    <w:multiLevelType w:val="hybridMultilevel"/>
    <w:tmpl w:val="D5B40F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6" w15:restartNumberingAfterBreak="0">
    <w:nsid w:val="781D4F63"/>
    <w:multiLevelType w:val="hybridMultilevel"/>
    <w:tmpl w:val="91F614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79405418"/>
    <w:multiLevelType w:val="hybridMultilevel"/>
    <w:tmpl w:val="A998AABE"/>
    <w:lvl w:ilvl="0" w:tplc="3D2C342E">
      <w:start w:val="1"/>
      <w:numFmt w:val="bullet"/>
      <w:lvlText w:val=""/>
      <w:lvlJc w:val="left"/>
      <w:pPr>
        <w:ind w:left="360" w:hanging="360"/>
      </w:pPr>
      <w:rPr>
        <w:rFonts w:ascii="Symbol" w:hAnsi="Symbol" w:hint="default"/>
        <w:sz w:val="14"/>
        <w:szCs w:val="1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8" w15:restartNumberingAfterBreak="0">
    <w:nsid w:val="797C60B7"/>
    <w:multiLevelType w:val="hybridMultilevel"/>
    <w:tmpl w:val="22825F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DF32FDB"/>
    <w:multiLevelType w:val="hybridMultilevel"/>
    <w:tmpl w:val="193E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E7635FA"/>
    <w:multiLevelType w:val="hybridMultilevel"/>
    <w:tmpl w:val="B40E083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1" w15:restartNumberingAfterBreak="0">
    <w:nsid w:val="7E7A630B"/>
    <w:multiLevelType w:val="hybridMultilevel"/>
    <w:tmpl w:val="E0B629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2"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78"/>
  </w:num>
  <w:num w:numId="2">
    <w:abstractNumId w:val="44"/>
  </w:num>
  <w:num w:numId="3">
    <w:abstractNumId w:val="66"/>
  </w:num>
  <w:num w:numId="4">
    <w:abstractNumId w:val="46"/>
  </w:num>
  <w:num w:numId="5">
    <w:abstractNumId w:val="67"/>
  </w:num>
  <w:num w:numId="6">
    <w:abstractNumId w:val="82"/>
  </w:num>
  <w:num w:numId="7">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num>
  <w:num w:numId="9">
    <w:abstractNumId w:val="3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2"/>
  </w:num>
  <w:num w:numId="11">
    <w:abstractNumId w:val="52"/>
  </w:num>
  <w:num w:numId="12">
    <w:abstractNumId w:val="6"/>
  </w:num>
  <w:num w:numId="13">
    <w:abstractNumId w:val="31"/>
  </w:num>
  <w:num w:numId="14">
    <w:abstractNumId w:val="72"/>
  </w:num>
  <w:num w:numId="15">
    <w:abstractNumId w:val="30"/>
  </w:num>
  <w:num w:numId="16">
    <w:abstractNumId w:val="37"/>
  </w:num>
  <w:num w:numId="17">
    <w:abstractNumId w:val="54"/>
  </w:num>
  <w:num w:numId="18">
    <w:abstractNumId w:val="56"/>
  </w:num>
  <w:num w:numId="19">
    <w:abstractNumId w:val="70"/>
  </w:num>
  <w:num w:numId="20">
    <w:abstractNumId w:val="19"/>
  </w:num>
  <w:num w:numId="21">
    <w:abstractNumId w:val="59"/>
  </w:num>
  <w:num w:numId="22">
    <w:abstractNumId w:val="20"/>
  </w:num>
  <w:num w:numId="23">
    <w:abstractNumId w:val="7"/>
  </w:num>
  <w:num w:numId="24">
    <w:abstractNumId w:val="23"/>
  </w:num>
  <w:num w:numId="25">
    <w:abstractNumId w:val="10"/>
  </w:num>
  <w:num w:numId="26">
    <w:abstractNumId w:val="24"/>
  </w:num>
  <w:num w:numId="27">
    <w:abstractNumId w:val="47"/>
  </w:num>
  <w:num w:numId="28">
    <w:abstractNumId w:val="4"/>
  </w:num>
  <w:num w:numId="29">
    <w:abstractNumId w:val="75"/>
  </w:num>
  <w:num w:numId="30">
    <w:abstractNumId w:val="58"/>
  </w:num>
  <w:num w:numId="31">
    <w:abstractNumId w:val="14"/>
  </w:num>
  <w:num w:numId="32">
    <w:abstractNumId w:val="77"/>
  </w:num>
  <w:num w:numId="33">
    <w:abstractNumId w:val="60"/>
  </w:num>
  <w:num w:numId="34">
    <w:abstractNumId w:val="12"/>
  </w:num>
  <w:num w:numId="35">
    <w:abstractNumId w:val="80"/>
  </w:num>
  <w:num w:numId="36">
    <w:abstractNumId w:val="43"/>
  </w:num>
  <w:num w:numId="37">
    <w:abstractNumId w:val="11"/>
  </w:num>
  <w:num w:numId="38">
    <w:abstractNumId w:val="0"/>
  </w:num>
  <w:num w:numId="39">
    <w:abstractNumId w:val="57"/>
  </w:num>
  <w:num w:numId="40">
    <w:abstractNumId w:val="69"/>
  </w:num>
  <w:num w:numId="41">
    <w:abstractNumId w:val="16"/>
  </w:num>
  <w:num w:numId="42">
    <w:abstractNumId w:val="40"/>
  </w:num>
  <w:num w:numId="43">
    <w:abstractNumId w:val="2"/>
  </w:num>
  <w:num w:numId="44">
    <w:abstractNumId w:val="15"/>
  </w:num>
  <w:num w:numId="45">
    <w:abstractNumId w:val="65"/>
  </w:num>
  <w:num w:numId="46">
    <w:abstractNumId w:val="48"/>
  </w:num>
  <w:num w:numId="47">
    <w:abstractNumId w:val="71"/>
  </w:num>
  <w:num w:numId="48">
    <w:abstractNumId w:val="50"/>
  </w:num>
  <w:num w:numId="49">
    <w:abstractNumId w:val="76"/>
  </w:num>
  <w:num w:numId="50">
    <w:abstractNumId w:val="79"/>
  </w:num>
  <w:num w:numId="51">
    <w:abstractNumId w:val="53"/>
  </w:num>
  <w:num w:numId="52">
    <w:abstractNumId w:val="18"/>
  </w:num>
  <w:num w:numId="53">
    <w:abstractNumId w:val="61"/>
  </w:num>
  <w:num w:numId="54">
    <w:abstractNumId w:val="21"/>
  </w:num>
  <w:num w:numId="55">
    <w:abstractNumId w:val="13"/>
  </w:num>
  <w:num w:numId="56">
    <w:abstractNumId w:val="68"/>
  </w:num>
  <w:num w:numId="57">
    <w:abstractNumId w:val="9"/>
  </w:num>
  <w:num w:numId="58">
    <w:abstractNumId w:val="81"/>
  </w:num>
  <w:num w:numId="59">
    <w:abstractNumId w:val="76"/>
  </w:num>
  <w:num w:numId="60">
    <w:abstractNumId w:val="22"/>
  </w:num>
  <w:num w:numId="61">
    <w:abstractNumId w:val="34"/>
  </w:num>
  <w:num w:numId="62">
    <w:abstractNumId w:val="74"/>
  </w:num>
  <w:num w:numId="63">
    <w:abstractNumId w:val="51"/>
  </w:num>
  <w:num w:numId="64">
    <w:abstractNumId w:val="8"/>
  </w:num>
  <w:num w:numId="65">
    <w:abstractNumId w:val="63"/>
  </w:num>
  <w:num w:numId="66">
    <w:abstractNumId w:val="64"/>
  </w:num>
  <w:num w:numId="67">
    <w:abstractNumId w:val="33"/>
  </w:num>
  <w:num w:numId="68">
    <w:abstractNumId w:val="21"/>
  </w:num>
  <w:num w:numId="69">
    <w:abstractNumId w:val="45"/>
  </w:num>
  <w:num w:numId="70">
    <w:abstractNumId w:val="26"/>
  </w:num>
  <w:num w:numId="71">
    <w:abstractNumId w:val="55"/>
  </w:num>
  <w:num w:numId="72">
    <w:abstractNumId w:val="35"/>
  </w:num>
  <w:num w:numId="73">
    <w:abstractNumId w:val="36"/>
  </w:num>
  <w:num w:numId="74">
    <w:abstractNumId w:val="5"/>
  </w:num>
  <w:num w:numId="75">
    <w:abstractNumId w:val="17"/>
  </w:num>
  <w:num w:numId="76">
    <w:abstractNumId w:val="49"/>
  </w:num>
  <w:num w:numId="77">
    <w:abstractNumId w:val="39"/>
  </w:num>
  <w:num w:numId="78">
    <w:abstractNumId w:val="27"/>
  </w:num>
  <w:num w:numId="79">
    <w:abstractNumId w:val="1"/>
  </w:num>
  <w:num w:numId="80">
    <w:abstractNumId w:val="38"/>
  </w:num>
  <w:num w:numId="81">
    <w:abstractNumId w:val="28"/>
  </w:num>
  <w:num w:numId="82">
    <w:abstractNumId w:val="25"/>
  </w:num>
  <w:num w:numId="83">
    <w:abstractNumId w:val="29"/>
  </w:num>
  <w:num w:numId="84">
    <w:abstractNumId w:val="3"/>
  </w:num>
  <w:num w:numId="85">
    <w:abstractNumId w:val="73"/>
  </w:num>
  <w:num w:numId="86">
    <w:abstractNumId w:val="41"/>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8AF"/>
    <w:rsid w:val="00005577"/>
    <w:rsid w:val="000107EF"/>
    <w:rsid w:val="000354DA"/>
    <w:rsid w:val="000429C5"/>
    <w:rsid w:val="00045663"/>
    <w:rsid w:val="000457F6"/>
    <w:rsid w:val="00053A82"/>
    <w:rsid w:val="00053D4F"/>
    <w:rsid w:val="000553C8"/>
    <w:rsid w:val="00062CE9"/>
    <w:rsid w:val="000771FB"/>
    <w:rsid w:val="00077840"/>
    <w:rsid w:val="00081D75"/>
    <w:rsid w:val="00086474"/>
    <w:rsid w:val="00087084"/>
    <w:rsid w:val="00091F2B"/>
    <w:rsid w:val="00095672"/>
    <w:rsid w:val="00096BCC"/>
    <w:rsid w:val="0009778F"/>
    <w:rsid w:val="00097CF9"/>
    <w:rsid w:val="000C5B04"/>
    <w:rsid w:val="000C6E55"/>
    <w:rsid w:val="000D1CD9"/>
    <w:rsid w:val="000D7719"/>
    <w:rsid w:val="000E2E95"/>
    <w:rsid w:val="00104369"/>
    <w:rsid w:val="0011405F"/>
    <w:rsid w:val="00120004"/>
    <w:rsid w:val="0012227A"/>
    <w:rsid w:val="00122D27"/>
    <w:rsid w:val="0013125E"/>
    <w:rsid w:val="001334ED"/>
    <w:rsid w:val="00135648"/>
    <w:rsid w:val="001372DA"/>
    <w:rsid w:val="00147741"/>
    <w:rsid w:val="00156CAA"/>
    <w:rsid w:val="00161211"/>
    <w:rsid w:val="001618BB"/>
    <w:rsid w:val="0016297F"/>
    <w:rsid w:val="00175A70"/>
    <w:rsid w:val="00185250"/>
    <w:rsid w:val="001B4DFD"/>
    <w:rsid w:val="001C6ED1"/>
    <w:rsid w:val="001D0BCC"/>
    <w:rsid w:val="001D41AC"/>
    <w:rsid w:val="001D5760"/>
    <w:rsid w:val="001E1DE2"/>
    <w:rsid w:val="001E41DC"/>
    <w:rsid w:val="001E7B2F"/>
    <w:rsid w:val="001E7ED0"/>
    <w:rsid w:val="001F6336"/>
    <w:rsid w:val="001F64D6"/>
    <w:rsid w:val="00212846"/>
    <w:rsid w:val="0021318C"/>
    <w:rsid w:val="00213598"/>
    <w:rsid w:val="002136D8"/>
    <w:rsid w:val="002159D9"/>
    <w:rsid w:val="00217C2C"/>
    <w:rsid w:val="002255AD"/>
    <w:rsid w:val="00231108"/>
    <w:rsid w:val="002341EE"/>
    <w:rsid w:val="00261AE9"/>
    <w:rsid w:val="00262A8C"/>
    <w:rsid w:val="00291EE3"/>
    <w:rsid w:val="002A0508"/>
    <w:rsid w:val="002A325E"/>
    <w:rsid w:val="002D2C07"/>
    <w:rsid w:val="003008F0"/>
    <w:rsid w:val="0031447B"/>
    <w:rsid w:val="00322E74"/>
    <w:rsid w:val="00351845"/>
    <w:rsid w:val="0035703F"/>
    <w:rsid w:val="00360FCE"/>
    <w:rsid w:val="00361206"/>
    <w:rsid w:val="0036439F"/>
    <w:rsid w:val="003672E1"/>
    <w:rsid w:val="0037537A"/>
    <w:rsid w:val="00376C62"/>
    <w:rsid w:val="00386BC7"/>
    <w:rsid w:val="00386EF6"/>
    <w:rsid w:val="0039187C"/>
    <w:rsid w:val="0039232A"/>
    <w:rsid w:val="00397456"/>
    <w:rsid w:val="003A1376"/>
    <w:rsid w:val="003A1E77"/>
    <w:rsid w:val="003A4262"/>
    <w:rsid w:val="003A4CD4"/>
    <w:rsid w:val="003E0C39"/>
    <w:rsid w:val="003E138F"/>
    <w:rsid w:val="003E2B9C"/>
    <w:rsid w:val="003F452F"/>
    <w:rsid w:val="003F530E"/>
    <w:rsid w:val="00404BC7"/>
    <w:rsid w:val="00416025"/>
    <w:rsid w:val="00423D4F"/>
    <w:rsid w:val="0043474B"/>
    <w:rsid w:val="00437B2F"/>
    <w:rsid w:val="00465B7A"/>
    <w:rsid w:val="00466227"/>
    <w:rsid w:val="00471F6C"/>
    <w:rsid w:val="00473F7E"/>
    <w:rsid w:val="0049699A"/>
    <w:rsid w:val="004A56F3"/>
    <w:rsid w:val="004B3557"/>
    <w:rsid w:val="004C23B7"/>
    <w:rsid w:val="004C634D"/>
    <w:rsid w:val="004D3668"/>
    <w:rsid w:val="004D792C"/>
    <w:rsid w:val="004E122B"/>
    <w:rsid w:val="004E1DB1"/>
    <w:rsid w:val="004E76DF"/>
    <w:rsid w:val="004F75FD"/>
    <w:rsid w:val="00504B94"/>
    <w:rsid w:val="005128C5"/>
    <w:rsid w:val="005131E2"/>
    <w:rsid w:val="005138AF"/>
    <w:rsid w:val="00514244"/>
    <w:rsid w:val="00525A66"/>
    <w:rsid w:val="005566E9"/>
    <w:rsid w:val="005629D8"/>
    <w:rsid w:val="0057009E"/>
    <w:rsid w:val="0057627A"/>
    <w:rsid w:val="0058018F"/>
    <w:rsid w:val="00583E06"/>
    <w:rsid w:val="00585441"/>
    <w:rsid w:val="00592EAB"/>
    <w:rsid w:val="005972EB"/>
    <w:rsid w:val="00597A23"/>
    <w:rsid w:val="005A1D0A"/>
    <w:rsid w:val="005A4F5E"/>
    <w:rsid w:val="005B22DC"/>
    <w:rsid w:val="005B79CC"/>
    <w:rsid w:val="005C1EB7"/>
    <w:rsid w:val="005D182B"/>
    <w:rsid w:val="005D1ECA"/>
    <w:rsid w:val="005D2807"/>
    <w:rsid w:val="005E170C"/>
    <w:rsid w:val="005E5CF2"/>
    <w:rsid w:val="005E6557"/>
    <w:rsid w:val="005F5D1F"/>
    <w:rsid w:val="00602DF4"/>
    <w:rsid w:val="006055A5"/>
    <w:rsid w:val="00611059"/>
    <w:rsid w:val="00627692"/>
    <w:rsid w:val="00631CC1"/>
    <w:rsid w:val="00634F57"/>
    <w:rsid w:val="00640469"/>
    <w:rsid w:val="00650E63"/>
    <w:rsid w:val="00652020"/>
    <w:rsid w:val="006660B7"/>
    <w:rsid w:val="006661F2"/>
    <w:rsid w:val="006766B3"/>
    <w:rsid w:val="006971F1"/>
    <w:rsid w:val="006A388A"/>
    <w:rsid w:val="006A5BF9"/>
    <w:rsid w:val="006A7083"/>
    <w:rsid w:val="006B5B43"/>
    <w:rsid w:val="006C0277"/>
    <w:rsid w:val="006D22A9"/>
    <w:rsid w:val="006D329C"/>
    <w:rsid w:val="006D3928"/>
    <w:rsid w:val="006D6594"/>
    <w:rsid w:val="006E4D0A"/>
    <w:rsid w:val="00715B41"/>
    <w:rsid w:val="00720135"/>
    <w:rsid w:val="007303F5"/>
    <w:rsid w:val="0074591A"/>
    <w:rsid w:val="00772225"/>
    <w:rsid w:val="007906C2"/>
    <w:rsid w:val="00795382"/>
    <w:rsid w:val="0079799E"/>
    <w:rsid w:val="007A5580"/>
    <w:rsid w:val="007B1201"/>
    <w:rsid w:val="007C29C6"/>
    <w:rsid w:val="007C4687"/>
    <w:rsid w:val="007C7462"/>
    <w:rsid w:val="007D7C18"/>
    <w:rsid w:val="007E4084"/>
    <w:rsid w:val="007E574B"/>
    <w:rsid w:val="007F019B"/>
    <w:rsid w:val="00804020"/>
    <w:rsid w:val="00804F85"/>
    <w:rsid w:val="00807D14"/>
    <w:rsid w:val="00817AA5"/>
    <w:rsid w:val="0082218F"/>
    <w:rsid w:val="00824D51"/>
    <w:rsid w:val="00851AE1"/>
    <w:rsid w:val="0087091A"/>
    <w:rsid w:val="00871108"/>
    <w:rsid w:val="00877111"/>
    <w:rsid w:val="008813EB"/>
    <w:rsid w:val="008858FB"/>
    <w:rsid w:val="008864BF"/>
    <w:rsid w:val="008B14AB"/>
    <w:rsid w:val="008D4F40"/>
    <w:rsid w:val="008D557C"/>
    <w:rsid w:val="008D62BA"/>
    <w:rsid w:val="008F67B5"/>
    <w:rsid w:val="0090367B"/>
    <w:rsid w:val="00912786"/>
    <w:rsid w:val="0091573D"/>
    <w:rsid w:val="009202F3"/>
    <w:rsid w:val="00935702"/>
    <w:rsid w:val="0093689B"/>
    <w:rsid w:val="009467E9"/>
    <w:rsid w:val="00954BEB"/>
    <w:rsid w:val="00957135"/>
    <w:rsid w:val="00957702"/>
    <w:rsid w:val="00986349"/>
    <w:rsid w:val="00986C96"/>
    <w:rsid w:val="00986E01"/>
    <w:rsid w:val="00987080"/>
    <w:rsid w:val="00995F5D"/>
    <w:rsid w:val="009B6F90"/>
    <w:rsid w:val="009C3E2C"/>
    <w:rsid w:val="009C5CBD"/>
    <w:rsid w:val="009E6DBF"/>
    <w:rsid w:val="009E7002"/>
    <w:rsid w:val="009F32B5"/>
    <w:rsid w:val="009F4622"/>
    <w:rsid w:val="009F7F81"/>
    <w:rsid w:val="00A05379"/>
    <w:rsid w:val="00A05A08"/>
    <w:rsid w:val="00A1504A"/>
    <w:rsid w:val="00A17F1A"/>
    <w:rsid w:val="00A21388"/>
    <w:rsid w:val="00A2616F"/>
    <w:rsid w:val="00A32C52"/>
    <w:rsid w:val="00A40DED"/>
    <w:rsid w:val="00A55ACF"/>
    <w:rsid w:val="00A6130F"/>
    <w:rsid w:val="00A627FE"/>
    <w:rsid w:val="00A80DBF"/>
    <w:rsid w:val="00A81EA6"/>
    <w:rsid w:val="00A84ACC"/>
    <w:rsid w:val="00A852C2"/>
    <w:rsid w:val="00A8591A"/>
    <w:rsid w:val="00A93291"/>
    <w:rsid w:val="00A9495B"/>
    <w:rsid w:val="00A95D0C"/>
    <w:rsid w:val="00AA1911"/>
    <w:rsid w:val="00AC1458"/>
    <w:rsid w:val="00AD3FE9"/>
    <w:rsid w:val="00AD451C"/>
    <w:rsid w:val="00AE03E6"/>
    <w:rsid w:val="00B04670"/>
    <w:rsid w:val="00B17621"/>
    <w:rsid w:val="00B17843"/>
    <w:rsid w:val="00B23C8E"/>
    <w:rsid w:val="00B27F02"/>
    <w:rsid w:val="00B54B3E"/>
    <w:rsid w:val="00B6045A"/>
    <w:rsid w:val="00B62F3D"/>
    <w:rsid w:val="00B7392C"/>
    <w:rsid w:val="00B81B80"/>
    <w:rsid w:val="00B93FB9"/>
    <w:rsid w:val="00BB2743"/>
    <w:rsid w:val="00BB7E52"/>
    <w:rsid w:val="00BC64F2"/>
    <w:rsid w:val="00BD2BFD"/>
    <w:rsid w:val="00BD4B61"/>
    <w:rsid w:val="00BE1DC5"/>
    <w:rsid w:val="00BE6307"/>
    <w:rsid w:val="00BF365A"/>
    <w:rsid w:val="00BF641A"/>
    <w:rsid w:val="00BF6A4C"/>
    <w:rsid w:val="00C27544"/>
    <w:rsid w:val="00C30ECC"/>
    <w:rsid w:val="00C42649"/>
    <w:rsid w:val="00C42F35"/>
    <w:rsid w:val="00C67CA2"/>
    <w:rsid w:val="00C70EAE"/>
    <w:rsid w:val="00C72DE9"/>
    <w:rsid w:val="00C75896"/>
    <w:rsid w:val="00C83424"/>
    <w:rsid w:val="00C9400C"/>
    <w:rsid w:val="00CA38C8"/>
    <w:rsid w:val="00CA5F84"/>
    <w:rsid w:val="00CA709C"/>
    <w:rsid w:val="00CB2367"/>
    <w:rsid w:val="00CB6B34"/>
    <w:rsid w:val="00CC3751"/>
    <w:rsid w:val="00CD0CAF"/>
    <w:rsid w:val="00CD11C4"/>
    <w:rsid w:val="00CE2951"/>
    <w:rsid w:val="00CE32BF"/>
    <w:rsid w:val="00CF1208"/>
    <w:rsid w:val="00CF32A5"/>
    <w:rsid w:val="00D01A5E"/>
    <w:rsid w:val="00D050EB"/>
    <w:rsid w:val="00D13A25"/>
    <w:rsid w:val="00D14FD4"/>
    <w:rsid w:val="00D232B1"/>
    <w:rsid w:val="00D36110"/>
    <w:rsid w:val="00D4214A"/>
    <w:rsid w:val="00D44AB7"/>
    <w:rsid w:val="00D61ED0"/>
    <w:rsid w:val="00D67C10"/>
    <w:rsid w:val="00D72E7D"/>
    <w:rsid w:val="00D8204C"/>
    <w:rsid w:val="00D91980"/>
    <w:rsid w:val="00D96CD7"/>
    <w:rsid w:val="00DA424A"/>
    <w:rsid w:val="00DA588F"/>
    <w:rsid w:val="00DA66A0"/>
    <w:rsid w:val="00DA75F1"/>
    <w:rsid w:val="00DB43F8"/>
    <w:rsid w:val="00DC0BD0"/>
    <w:rsid w:val="00DC4499"/>
    <w:rsid w:val="00DE4B2C"/>
    <w:rsid w:val="00DE6350"/>
    <w:rsid w:val="00DE7DB0"/>
    <w:rsid w:val="00DF39E0"/>
    <w:rsid w:val="00E040A4"/>
    <w:rsid w:val="00E05F4C"/>
    <w:rsid w:val="00E069C2"/>
    <w:rsid w:val="00E1261E"/>
    <w:rsid w:val="00E21124"/>
    <w:rsid w:val="00E223B2"/>
    <w:rsid w:val="00E2650B"/>
    <w:rsid w:val="00E418C3"/>
    <w:rsid w:val="00E42417"/>
    <w:rsid w:val="00E530A3"/>
    <w:rsid w:val="00E53A3A"/>
    <w:rsid w:val="00E6357F"/>
    <w:rsid w:val="00E67B11"/>
    <w:rsid w:val="00E73926"/>
    <w:rsid w:val="00E76F48"/>
    <w:rsid w:val="00E85DFC"/>
    <w:rsid w:val="00E923E1"/>
    <w:rsid w:val="00E97C82"/>
    <w:rsid w:val="00EA4DCF"/>
    <w:rsid w:val="00EB4F9E"/>
    <w:rsid w:val="00EE5395"/>
    <w:rsid w:val="00EE5DB9"/>
    <w:rsid w:val="00EE7CF3"/>
    <w:rsid w:val="00F00A39"/>
    <w:rsid w:val="00F157F0"/>
    <w:rsid w:val="00F360C7"/>
    <w:rsid w:val="00F40A10"/>
    <w:rsid w:val="00F46492"/>
    <w:rsid w:val="00F50EAA"/>
    <w:rsid w:val="00F520A7"/>
    <w:rsid w:val="00F53E44"/>
    <w:rsid w:val="00F55639"/>
    <w:rsid w:val="00F57293"/>
    <w:rsid w:val="00F6089C"/>
    <w:rsid w:val="00F61D14"/>
    <w:rsid w:val="00F63653"/>
    <w:rsid w:val="00F6632D"/>
    <w:rsid w:val="00F95E27"/>
    <w:rsid w:val="00F973CB"/>
    <w:rsid w:val="00FA122C"/>
    <w:rsid w:val="00FA33EE"/>
    <w:rsid w:val="00FB3DC1"/>
    <w:rsid w:val="00FC5AC6"/>
    <w:rsid w:val="00FD738C"/>
    <w:rsid w:val="00FE12B2"/>
    <w:rsid w:val="00FE3917"/>
    <w:rsid w:val="00FF1994"/>
    <w:rsid w:val="00FF6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FC0E357-C4A1-402E-80F2-4E7E3FCFB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64D6"/>
  </w:style>
  <w:style w:type="paragraph" w:styleId="Heading2">
    <w:name w:val="heading 2"/>
    <w:basedOn w:val="Normal"/>
    <w:next w:val="Normal"/>
    <w:link w:val="Heading2Char"/>
    <w:uiPriority w:val="9"/>
    <w:semiHidden/>
    <w:unhideWhenUsed/>
    <w:qFormat/>
    <w:rsid w:val="00E42417"/>
    <w:pPr>
      <w:keepNext/>
      <w:keepLines/>
      <w:spacing w:before="40" w:after="0"/>
      <w:outlineLvl w:val="1"/>
    </w:pPr>
    <w:rPr>
      <w:rFonts w:asciiTheme="majorHAnsi" w:eastAsiaTheme="majorEastAsia" w:hAnsiTheme="majorHAnsi" w:cstheme="majorBidi"/>
      <w:color w:val="365F91" w:themeColor="accent1" w:themeShade="BF"/>
      <w:sz w:val="26"/>
      <w:szCs w:val="26"/>
      <w:lang w:val="en-US"/>
    </w:rPr>
  </w:style>
  <w:style w:type="paragraph" w:styleId="Heading3">
    <w:name w:val="heading 3"/>
    <w:basedOn w:val="Normal"/>
    <w:next w:val="1bodycopy10pt"/>
    <w:link w:val="Heading3Char"/>
    <w:uiPriority w:val="9"/>
    <w:semiHidden/>
    <w:unhideWhenUsed/>
    <w:qFormat/>
    <w:rsid w:val="005972EB"/>
    <w:pPr>
      <w:keepNext/>
      <w:keepLines/>
      <w:spacing w:before="120" w:after="120" w:line="256" w:lineRule="auto"/>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42417"/>
    <w:rPr>
      <w:rFonts w:asciiTheme="majorHAnsi" w:eastAsiaTheme="majorEastAsia" w:hAnsiTheme="majorHAnsi" w:cstheme="majorBidi"/>
      <w:color w:val="365F91" w:themeColor="accent1" w:themeShade="BF"/>
      <w:sz w:val="26"/>
      <w:szCs w:val="26"/>
      <w:lang w:val="en-US"/>
    </w:rPr>
  </w:style>
  <w:style w:type="paragraph" w:customStyle="1" w:styleId="1bodycopy10pt">
    <w:name w:val="1 body copy 10pt"/>
    <w:basedOn w:val="Normal"/>
    <w:link w:val="1bodycopy10ptChar"/>
    <w:qFormat/>
    <w:rsid w:val="002255A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255AD"/>
    <w:rPr>
      <w:rFonts w:ascii="Arial" w:eastAsia="MS Mincho" w:hAnsi="Arial" w:cs="Times New Roman"/>
      <w:sz w:val="20"/>
      <w:szCs w:val="24"/>
      <w:lang w:val="en-US"/>
    </w:rPr>
  </w:style>
  <w:style w:type="character" w:customStyle="1" w:styleId="Heading3Char">
    <w:name w:val="Heading 3 Char"/>
    <w:basedOn w:val="DefaultParagraphFont"/>
    <w:link w:val="Heading3"/>
    <w:uiPriority w:val="9"/>
    <w:semiHidden/>
    <w:rsid w:val="005972EB"/>
    <w:rPr>
      <w:rFonts w:ascii="Arial" w:eastAsia="MS Gothic" w:hAnsi="Arial" w:cs="Arial"/>
      <w:b/>
      <w:bCs/>
      <w:color w:val="7F7F7F"/>
      <w:sz w:val="24"/>
      <w:szCs w:val="32"/>
      <w:lang w:val="en-US"/>
    </w:rPr>
  </w:style>
  <w:style w:type="paragraph" w:styleId="ListParagraph">
    <w:name w:val="List Paragraph"/>
    <w:basedOn w:val="Normal"/>
    <w:uiPriority w:val="34"/>
    <w:qFormat/>
    <w:rsid w:val="005138AF"/>
    <w:pPr>
      <w:ind w:left="720"/>
      <w:contextualSpacing/>
    </w:pPr>
  </w:style>
  <w:style w:type="paragraph" w:customStyle="1" w:styleId="Default">
    <w:name w:val="Default"/>
    <w:rsid w:val="00A05A08"/>
    <w:pPr>
      <w:autoSpaceDE w:val="0"/>
      <w:autoSpaceDN w:val="0"/>
      <w:adjustRightInd w:val="0"/>
      <w:spacing w:after="0" w:line="240" w:lineRule="auto"/>
    </w:pPr>
    <w:rPr>
      <w:rFonts w:ascii="Arial" w:hAnsi="Arial" w:cs="Arial"/>
      <w:color w:val="000000"/>
      <w:sz w:val="24"/>
      <w:szCs w:val="24"/>
    </w:rPr>
  </w:style>
  <w:style w:type="character" w:customStyle="1" w:styleId="e24kjd">
    <w:name w:val="e24kjd"/>
    <w:basedOn w:val="DefaultParagraphFont"/>
    <w:rsid w:val="00DC0BD0"/>
  </w:style>
  <w:style w:type="paragraph" w:styleId="Header">
    <w:name w:val="header"/>
    <w:basedOn w:val="Normal"/>
    <w:link w:val="HeaderChar"/>
    <w:uiPriority w:val="99"/>
    <w:unhideWhenUsed/>
    <w:rsid w:val="00DE7D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DB0"/>
  </w:style>
  <w:style w:type="paragraph" w:styleId="Footer">
    <w:name w:val="footer"/>
    <w:basedOn w:val="Normal"/>
    <w:link w:val="FooterChar"/>
    <w:uiPriority w:val="99"/>
    <w:unhideWhenUsed/>
    <w:rsid w:val="00DE7D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DB0"/>
  </w:style>
  <w:style w:type="character" w:styleId="Hyperlink">
    <w:name w:val="Hyperlink"/>
    <w:basedOn w:val="DefaultParagraphFont"/>
    <w:uiPriority w:val="99"/>
    <w:unhideWhenUsed/>
    <w:rsid w:val="00DC4499"/>
    <w:rPr>
      <w:color w:val="0000FF" w:themeColor="hyperlink"/>
      <w:u w:val="single"/>
    </w:rPr>
  </w:style>
  <w:style w:type="character" w:styleId="FollowedHyperlink">
    <w:name w:val="FollowedHyperlink"/>
    <w:basedOn w:val="DefaultParagraphFont"/>
    <w:uiPriority w:val="99"/>
    <w:semiHidden/>
    <w:unhideWhenUsed/>
    <w:rsid w:val="00DC4499"/>
    <w:rPr>
      <w:color w:val="800080" w:themeColor="followedHyperlink"/>
      <w:u w:val="single"/>
    </w:rPr>
  </w:style>
  <w:style w:type="paragraph" w:customStyle="1" w:styleId="3Bulletedcopyblue">
    <w:name w:val="3 Bulleted copy blue"/>
    <w:basedOn w:val="Normal"/>
    <w:qFormat/>
    <w:rsid w:val="00CA709C"/>
    <w:pPr>
      <w:numPr>
        <w:numId w:val="6"/>
      </w:numPr>
      <w:spacing w:after="120" w:line="240" w:lineRule="auto"/>
    </w:pPr>
    <w:rPr>
      <w:rFonts w:ascii="Arial" w:eastAsia="MS Mincho" w:hAnsi="Arial" w:cs="Arial"/>
      <w:sz w:val="20"/>
      <w:szCs w:val="20"/>
      <w:lang w:val="en-US"/>
    </w:rPr>
  </w:style>
  <w:style w:type="table" w:styleId="TableGrid">
    <w:name w:val="Table Grid"/>
    <w:basedOn w:val="TableNormal"/>
    <w:uiPriority w:val="59"/>
    <w:rsid w:val="00423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2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9C6"/>
    <w:rPr>
      <w:rFonts w:ascii="Tahoma" w:hAnsi="Tahoma" w:cs="Tahoma"/>
      <w:sz w:val="16"/>
      <w:szCs w:val="16"/>
    </w:rPr>
  </w:style>
  <w:style w:type="character" w:customStyle="1" w:styleId="1bodycopyChar">
    <w:name w:val="1 body copy Char"/>
    <w:link w:val="1bodycopy"/>
    <w:locked/>
    <w:rsid w:val="005972EB"/>
    <w:rPr>
      <w:rFonts w:ascii="Arial" w:eastAsia="MS Mincho" w:hAnsi="Arial" w:cs="Arial"/>
      <w:szCs w:val="24"/>
      <w:lang w:val="en-US"/>
    </w:rPr>
  </w:style>
  <w:style w:type="paragraph" w:customStyle="1" w:styleId="1bodycopy">
    <w:name w:val="1 body copy"/>
    <w:basedOn w:val="Normal"/>
    <w:link w:val="1bodycopyChar"/>
    <w:qFormat/>
    <w:rsid w:val="005972EB"/>
    <w:pPr>
      <w:spacing w:after="120" w:line="240" w:lineRule="auto"/>
    </w:pPr>
    <w:rPr>
      <w:rFonts w:ascii="Arial" w:eastAsia="MS Mincho" w:hAnsi="Arial" w:cs="Arial"/>
      <w:szCs w:val="24"/>
      <w:lang w:val="en-US"/>
    </w:rPr>
  </w:style>
  <w:style w:type="paragraph" w:customStyle="1" w:styleId="7Tablebodycopy">
    <w:name w:val="7 Table body copy"/>
    <w:basedOn w:val="1bodycopy"/>
    <w:qFormat/>
    <w:rsid w:val="005972EB"/>
    <w:pPr>
      <w:spacing w:after="60"/>
    </w:pPr>
  </w:style>
  <w:style w:type="paragraph" w:customStyle="1" w:styleId="7Tablebodybulleted">
    <w:name w:val="7 Table body bulleted"/>
    <w:basedOn w:val="1bodycopy"/>
    <w:qFormat/>
    <w:rsid w:val="005972EB"/>
    <w:pPr>
      <w:numPr>
        <w:numId w:val="7"/>
      </w:numPr>
      <w:tabs>
        <w:tab w:val="num" w:pos="360"/>
      </w:tabs>
      <w:ind w:left="0" w:right="284" w:firstLine="0"/>
    </w:pPr>
  </w:style>
  <w:style w:type="character" w:styleId="CommentReference">
    <w:name w:val="annotation reference"/>
    <w:basedOn w:val="DefaultParagraphFont"/>
    <w:uiPriority w:val="99"/>
    <w:semiHidden/>
    <w:unhideWhenUsed/>
    <w:rsid w:val="00631CC1"/>
    <w:rPr>
      <w:sz w:val="16"/>
      <w:szCs w:val="16"/>
    </w:rPr>
  </w:style>
  <w:style w:type="paragraph" w:styleId="CommentText">
    <w:name w:val="annotation text"/>
    <w:basedOn w:val="Normal"/>
    <w:link w:val="CommentTextChar"/>
    <w:uiPriority w:val="99"/>
    <w:semiHidden/>
    <w:unhideWhenUsed/>
    <w:rsid w:val="00631CC1"/>
    <w:pPr>
      <w:spacing w:line="240" w:lineRule="auto"/>
    </w:pPr>
    <w:rPr>
      <w:sz w:val="20"/>
      <w:szCs w:val="20"/>
    </w:rPr>
  </w:style>
  <w:style w:type="character" w:customStyle="1" w:styleId="CommentTextChar">
    <w:name w:val="Comment Text Char"/>
    <w:basedOn w:val="DefaultParagraphFont"/>
    <w:link w:val="CommentText"/>
    <w:uiPriority w:val="99"/>
    <w:semiHidden/>
    <w:rsid w:val="00631CC1"/>
    <w:rPr>
      <w:sz w:val="20"/>
      <w:szCs w:val="20"/>
    </w:rPr>
  </w:style>
  <w:style w:type="paragraph" w:styleId="CommentSubject">
    <w:name w:val="annotation subject"/>
    <w:basedOn w:val="CommentText"/>
    <w:next w:val="CommentText"/>
    <w:link w:val="CommentSubjectChar"/>
    <w:uiPriority w:val="99"/>
    <w:semiHidden/>
    <w:unhideWhenUsed/>
    <w:rsid w:val="00631CC1"/>
    <w:rPr>
      <w:b/>
      <w:bCs/>
    </w:rPr>
  </w:style>
  <w:style w:type="character" w:customStyle="1" w:styleId="CommentSubjectChar">
    <w:name w:val="Comment Subject Char"/>
    <w:basedOn w:val="CommentTextChar"/>
    <w:link w:val="CommentSubject"/>
    <w:uiPriority w:val="99"/>
    <w:semiHidden/>
    <w:rsid w:val="00631CC1"/>
    <w:rPr>
      <w:b/>
      <w:bCs/>
      <w:sz w:val="20"/>
      <w:szCs w:val="20"/>
    </w:rPr>
  </w:style>
  <w:style w:type="table" w:customStyle="1" w:styleId="TableGrid1">
    <w:name w:val="Table Grid1"/>
    <w:basedOn w:val="TableNormal"/>
    <w:next w:val="TableGrid"/>
    <w:uiPriority w:val="39"/>
    <w:rsid w:val="00E42417"/>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953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275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9898">
      <w:bodyDiv w:val="1"/>
      <w:marLeft w:val="0"/>
      <w:marRight w:val="0"/>
      <w:marTop w:val="0"/>
      <w:marBottom w:val="0"/>
      <w:divBdr>
        <w:top w:val="none" w:sz="0" w:space="0" w:color="auto"/>
        <w:left w:val="none" w:sz="0" w:space="0" w:color="auto"/>
        <w:bottom w:val="none" w:sz="0" w:space="0" w:color="auto"/>
        <w:right w:val="none" w:sz="0" w:space="0" w:color="auto"/>
      </w:divBdr>
    </w:div>
    <w:div w:id="109789279">
      <w:bodyDiv w:val="1"/>
      <w:marLeft w:val="0"/>
      <w:marRight w:val="0"/>
      <w:marTop w:val="0"/>
      <w:marBottom w:val="0"/>
      <w:divBdr>
        <w:top w:val="none" w:sz="0" w:space="0" w:color="auto"/>
        <w:left w:val="none" w:sz="0" w:space="0" w:color="auto"/>
        <w:bottom w:val="none" w:sz="0" w:space="0" w:color="auto"/>
        <w:right w:val="none" w:sz="0" w:space="0" w:color="auto"/>
      </w:divBdr>
    </w:div>
    <w:div w:id="115755697">
      <w:bodyDiv w:val="1"/>
      <w:marLeft w:val="0"/>
      <w:marRight w:val="0"/>
      <w:marTop w:val="0"/>
      <w:marBottom w:val="0"/>
      <w:divBdr>
        <w:top w:val="none" w:sz="0" w:space="0" w:color="auto"/>
        <w:left w:val="none" w:sz="0" w:space="0" w:color="auto"/>
        <w:bottom w:val="none" w:sz="0" w:space="0" w:color="auto"/>
        <w:right w:val="none" w:sz="0" w:space="0" w:color="auto"/>
      </w:divBdr>
    </w:div>
    <w:div w:id="120075157">
      <w:bodyDiv w:val="1"/>
      <w:marLeft w:val="0"/>
      <w:marRight w:val="0"/>
      <w:marTop w:val="0"/>
      <w:marBottom w:val="0"/>
      <w:divBdr>
        <w:top w:val="none" w:sz="0" w:space="0" w:color="auto"/>
        <w:left w:val="none" w:sz="0" w:space="0" w:color="auto"/>
        <w:bottom w:val="none" w:sz="0" w:space="0" w:color="auto"/>
        <w:right w:val="none" w:sz="0" w:space="0" w:color="auto"/>
      </w:divBdr>
      <w:divsChild>
        <w:div w:id="528645182">
          <w:marLeft w:val="446"/>
          <w:marRight w:val="0"/>
          <w:marTop w:val="0"/>
          <w:marBottom w:val="0"/>
          <w:divBdr>
            <w:top w:val="none" w:sz="0" w:space="0" w:color="auto"/>
            <w:left w:val="none" w:sz="0" w:space="0" w:color="auto"/>
            <w:bottom w:val="none" w:sz="0" w:space="0" w:color="auto"/>
            <w:right w:val="none" w:sz="0" w:space="0" w:color="auto"/>
          </w:divBdr>
        </w:div>
        <w:div w:id="1473986321">
          <w:marLeft w:val="446"/>
          <w:marRight w:val="0"/>
          <w:marTop w:val="0"/>
          <w:marBottom w:val="0"/>
          <w:divBdr>
            <w:top w:val="none" w:sz="0" w:space="0" w:color="auto"/>
            <w:left w:val="none" w:sz="0" w:space="0" w:color="auto"/>
            <w:bottom w:val="none" w:sz="0" w:space="0" w:color="auto"/>
            <w:right w:val="none" w:sz="0" w:space="0" w:color="auto"/>
          </w:divBdr>
        </w:div>
        <w:div w:id="219288904">
          <w:marLeft w:val="446"/>
          <w:marRight w:val="0"/>
          <w:marTop w:val="0"/>
          <w:marBottom w:val="0"/>
          <w:divBdr>
            <w:top w:val="none" w:sz="0" w:space="0" w:color="auto"/>
            <w:left w:val="none" w:sz="0" w:space="0" w:color="auto"/>
            <w:bottom w:val="none" w:sz="0" w:space="0" w:color="auto"/>
            <w:right w:val="none" w:sz="0" w:space="0" w:color="auto"/>
          </w:divBdr>
        </w:div>
        <w:div w:id="1476606616">
          <w:marLeft w:val="446"/>
          <w:marRight w:val="0"/>
          <w:marTop w:val="0"/>
          <w:marBottom w:val="0"/>
          <w:divBdr>
            <w:top w:val="none" w:sz="0" w:space="0" w:color="auto"/>
            <w:left w:val="none" w:sz="0" w:space="0" w:color="auto"/>
            <w:bottom w:val="none" w:sz="0" w:space="0" w:color="auto"/>
            <w:right w:val="none" w:sz="0" w:space="0" w:color="auto"/>
          </w:divBdr>
        </w:div>
        <w:div w:id="267977593">
          <w:marLeft w:val="446"/>
          <w:marRight w:val="0"/>
          <w:marTop w:val="0"/>
          <w:marBottom w:val="0"/>
          <w:divBdr>
            <w:top w:val="none" w:sz="0" w:space="0" w:color="auto"/>
            <w:left w:val="none" w:sz="0" w:space="0" w:color="auto"/>
            <w:bottom w:val="none" w:sz="0" w:space="0" w:color="auto"/>
            <w:right w:val="none" w:sz="0" w:space="0" w:color="auto"/>
          </w:divBdr>
        </w:div>
        <w:div w:id="877282503">
          <w:marLeft w:val="446"/>
          <w:marRight w:val="0"/>
          <w:marTop w:val="0"/>
          <w:marBottom w:val="0"/>
          <w:divBdr>
            <w:top w:val="none" w:sz="0" w:space="0" w:color="auto"/>
            <w:left w:val="none" w:sz="0" w:space="0" w:color="auto"/>
            <w:bottom w:val="none" w:sz="0" w:space="0" w:color="auto"/>
            <w:right w:val="none" w:sz="0" w:space="0" w:color="auto"/>
          </w:divBdr>
        </w:div>
        <w:div w:id="1477606679">
          <w:marLeft w:val="446"/>
          <w:marRight w:val="0"/>
          <w:marTop w:val="0"/>
          <w:marBottom w:val="0"/>
          <w:divBdr>
            <w:top w:val="none" w:sz="0" w:space="0" w:color="auto"/>
            <w:left w:val="none" w:sz="0" w:space="0" w:color="auto"/>
            <w:bottom w:val="none" w:sz="0" w:space="0" w:color="auto"/>
            <w:right w:val="none" w:sz="0" w:space="0" w:color="auto"/>
          </w:divBdr>
        </w:div>
        <w:div w:id="1241132676">
          <w:marLeft w:val="446"/>
          <w:marRight w:val="0"/>
          <w:marTop w:val="0"/>
          <w:marBottom w:val="0"/>
          <w:divBdr>
            <w:top w:val="none" w:sz="0" w:space="0" w:color="auto"/>
            <w:left w:val="none" w:sz="0" w:space="0" w:color="auto"/>
            <w:bottom w:val="none" w:sz="0" w:space="0" w:color="auto"/>
            <w:right w:val="none" w:sz="0" w:space="0" w:color="auto"/>
          </w:divBdr>
        </w:div>
        <w:div w:id="641085634">
          <w:marLeft w:val="446"/>
          <w:marRight w:val="0"/>
          <w:marTop w:val="0"/>
          <w:marBottom w:val="0"/>
          <w:divBdr>
            <w:top w:val="none" w:sz="0" w:space="0" w:color="auto"/>
            <w:left w:val="none" w:sz="0" w:space="0" w:color="auto"/>
            <w:bottom w:val="none" w:sz="0" w:space="0" w:color="auto"/>
            <w:right w:val="none" w:sz="0" w:space="0" w:color="auto"/>
          </w:divBdr>
        </w:div>
      </w:divsChild>
    </w:div>
    <w:div w:id="224755138">
      <w:bodyDiv w:val="1"/>
      <w:marLeft w:val="0"/>
      <w:marRight w:val="0"/>
      <w:marTop w:val="0"/>
      <w:marBottom w:val="0"/>
      <w:divBdr>
        <w:top w:val="none" w:sz="0" w:space="0" w:color="auto"/>
        <w:left w:val="none" w:sz="0" w:space="0" w:color="auto"/>
        <w:bottom w:val="none" w:sz="0" w:space="0" w:color="auto"/>
        <w:right w:val="none" w:sz="0" w:space="0" w:color="auto"/>
      </w:divBdr>
    </w:div>
    <w:div w:id="258567616">
      <w:bodyDiv w:val="1"/>
      <w:marLeft w:val="0"/>
      <w:marRight w:val="0"/>
      <w:marTop w:val="0"/>
      <w:marBottom w:val="0"/>
      <w:divBdr>
        <w:top w:val="none" w:sz="0" w:space="0" w:color="auto"/>
        <w:left w:val="none" w:sz="0" w:space="0" w:color="auto"/>
        <w:bottom w:val="none" w:sz="0" w:space="0" w:color="auto"/>
        <w:right w:val="none" w:sz="0" w:space="0" w:color="auto"/>
      </w:divBdr>
    </w:div>
    <w:div w:id="443548069">
      <w:bodyDiv w:val="1"/>
      <w:marLeft w:val="0"/>
      <w:marRight w:val="0"/>
      <w:marTop w:val="0"/>
      <w:marBottom w:val="0"/>
      <w:divBdr>
        <w:top w:val="none" w:sz="0" w:space="0" w:color="auto"/>
        <w:left w:val="none" w:sz="0" w:space="0" w:color="auto"/>
        <w:bottom w:val="none" w:sz="0" w:space="0" w:color="auto"/>
        <w:right w:val="none" w:sz="0" w:space="0" w:color="auto"/>
      </w:divBdr>
    </w:div>
    <w:div w:id="464854582">
      <w:bodyDiv w:val="1"/>
      <w:marLeft w:val="0"/>
      <w:marRight w:val="0"/>
      <w:marTop w:val="0"/>
      <w:marBottom w:val="0"/>
      <w:divBdr>
        <w:top w:val="none" w:sz="0" w:space="0" w:color="auto"/>
        <w:left w:val="none" w:sz="0" w:space="0" w:color="auto"/>
        <w:bottom w:val="none" w:sz="0" w:space="0" w:color="auto"/>
        <w:right w:val="none" w:sz="0" w:space="0" w:color="auto"/>
      </w:divBdr>
    </w:div>
    <w:div w:id="504252013">
      <w:bodyDiv w:val="1"/>
      <w:marLeft w:val="0"/>
      <w:marRight w:val="0"/>
      <w:marTop w:val="0"/>
      <w:marBottom w:val="0"/>
      <w:divBdr>
        <w:top w:val="none" w:sz="0" w:space="0" w:color="auto"/>
        <w:left w:val="none" w:sz="0" w:space="0" w:color="auto"/>
        <w:bottom w:val="none" w:sz="0" w:space="0" w:color="auto"/>
        <w:right w:val="none" w:sz="0" w:space="0" w:color="auto"/>
      </w:divBdr>
    </w:div>
    <w:div w:id="514658113">
      <w:bodyDiv w:val="1"/>
      <w:marLeft w:val="0"/>
      <w:marRight w:val="0"/>
      <w:marTop w:val="0"/>
      <w:marBottom w:val="0"/>
      <w:divBdr>
        <w:top w:val="none" w:sz="0" w:space="0" w:color="auto"/>
        <w:left w:val="none" w:sz="0" w:space="0" w:color="auto"/>
        <w:bottom w:val="none" w:sz="0" w:space="0" w:color="auto"/>
        <w:right w:val="none" w:sz="0" w:space="0" w:color="auto"/>
      </w:divBdr>
    </w:div>
    <w:div w:id="617294046">
      <w:bodyDiv w:val="1"/>
      <w:marLeft w:val="0"/>
      <w:marRight w:val="0"/>
      <w:marTop w:val="0"/>
      <w:marBottom w:val="0"/>
      <w:divBdr>
        <w:top w:val="none" w:sz="0" w:space="0" w:color="auto"/>
        <w:left w:val="none" w:sz="0" w:space="0" w:color="auto"/>
        <w:bottom w:val="none" w:sz="0" w:space="0" w:color="auto"/>
        <w:right w:val="none" w:sz="0" w:space="0" w:color="auto"/>
      </w:divBdr>
    </w:div>
    <w:div w:id="847909462">
      <w:bodyDiv w:val="1"/>
      <w:marLeft w:val="0"/>
      <w:marRight w:val="0"/>
      <w:marTop w:val="0"/>
      <w:marBottom w:val="0"/>
      <w:divBdr>
        <w:top w:val="none" w:sz="0" w:space="0" w:color="auto"/>
        <w:left w:val="none" w:sz="0" w:space="0" w:color="auto"/>
        <w:bottom w:val="none" w:sz="0" w:space="0" w:color="auto"/>
        <w:right w:val="none" w:sz="0" w:space="0" w:color="auto"/>
      </w:divBdr>
    </w:div>
    <w:div w:id="876043712">
      <w:bodyDiv w:val="1"/>
      <w:marLeft w:val="0"/>
      <w:marRight w:val="0"/>
      <w:marTop w:val="0"/>
      <w:marBottom w:val="0"/>
      <w:divBdr>
        <w:top w:val="none" w:sz="0" w:space="0" w:color="auto"/>
        <w:left w:val="none" w:sz="0" w:space="0" w:color="auto"/>
        <w:bottom w:val="none" w:sz="0" w:space="0" w:color="auto"/>
        <w:right w:val="none" w:sz="0" w:space="0" w:color="auto"/>
      </w:divBdr>
    </w:div>
    <w:div w:id="932980807">
      <w:bodyDiv w:val="1"/>
      <w:marLeft w:val="0"/>
      <w:marRight w:val="0"/>
      <w:marTop w:val="0"/>
      <w:marBottom w:val="0"/>
      <w:divBdr>
        <w:top w:val="none" w:sz="0" w:space="0" w:color="auto"/>
        <w:left w:val="none" w:sz="0" w:space="0" w:color="auto"/>
        <w:bottom w:val="none" w:sz="0" w:space="0" w:color="auto"/>
        <w:right w:val="none" w:sz="0" w:space="0" w:color="auto"/>
      </w:divBdr>
    </w:div>
    <w:div w:id="985623128">
      <w:bodyDiv w:val="1"/>
      <w:marLeft w:val="0"/>
      <w:marRight w:val="0"/>
      <w:marTop w:val="0"/>
      <w:marBottom w:val="0"/>
      <w:divBdr>
        <w:top w:val="none" w:sz="0" w:space="0" w:color="auto"/>
        <w:left w:val="none" w:sz="0" w:space="0" w:color="auto"/>
        <w:bottom w:val="none" w:sz="0" w:space="0" w:color="auto"/>
        <w:right w:val="none" w:sz="0" w:space="0" w:color="auto"/>
      </w:divBdr>
    </w:div>
    <w:div w:id="1033533372">
      <w:bodyDiv w:val="1"/>
      <w:marLeft w:val="0"/>
      <w:marRight w:val="0"/>
      <w:marTop w:val="0"/>
      <w:marBottom w:val="0"/>
      <w:divBdr>
        <w:top w:val="none" w:sz="0" w:space="0" w:color="auto"/>
        <w:left w:val="none" w:sz="0" w:space="0" w:color="auto"/>
        <w:bottom w:val="none" w:sz="0" w:space="0" w:color="auto"/>
        <w:right w:val="none" w:sz="0" w:space="0" w:color="auto"/>
      </w:divBdr>
    </w:div>
    <w:div w:id="1082991637">
      <w:bodyDiv w:val="1"/>
      <w:marLeft w:val="0"/>
      <w:marRight w:val="0"/>
      <w:marTop w:val="0"/>
      <w:marBottom w:val="0"/>
      <w:divBdr>
        <w:top w:val="none" w:sz="0" w:space="0" w:color="auto"/>
        <w:left w:val="none" w:sz="0" w:space="0" w:color="auto"/>
        <w:bottom w:val="none" w:sz="0" w:space="0" w:color="auto"/>
        <w:right w:val="none" w:sz="0" w:space="0" w:color="auto"/>
      </w:divBdr>
    </w:div>
    <w:div w:id="1198158770">
      <w:bodyDiv w:val="1"/>
      <w:marLeft w:val="0"/>
      <w:marRight w:val="0"/>
      <w:marTop w:val="0"/>
      <w:marBottom w:val="0"/>
      <w:divBdr>
        <w:top w:val="none" w:sz="0" w:space="0" w:color="auto"/>
        <w:left w:val="none" w:sz="0" w:space="0" w:color="auto"/>
        <w:bottom w:val="none" w:sz="0" w:space="0" w:color="auto"/>
        <w:right w:val="none" w:sz="0" w:space="0" w:color="auto"/>
      </w:divBdr>
    </w:div>
    <w:div w:id="1291857342">
      <w:bodyDiv w:val="1"/>
      <w:marLeft w:val="0"/>
      <w:marRight w:val="0"/>
      <w:marTop w:val="0"/>
      <w:marBottom w:val="0"/>
      <w:divBdr>
        <w:top w:val="none" w:sz="0" w:space="0" w:color="auto"/>
        <w:left w:val="none" w:sz="0" w:space="0" w:color="auto"/>
        <w:bottom w:val="none" w:sz="0" w:space="0" w:color="auto"/>
        <w:right w:val="none" w:sz="0" w:space="0" w:color="auto"/>
      </w:divBdr>
    </w:div>
    <w:div w:id="1425884216">
      <w:bodyDiv w:val="1"/>
      <w:marLeft w:val="0"/>
      <w:marRight w:val="0"/>
      <w:marTop w:val="0"/>
      <w:marBottom w:val="0"/>
      <w:divBdr>
        <w:top w:val="none" w:sz="0" w:space="0" w:color="auto"/>
        <w:left w:val="none" w:sz="0" w:space="0" w:color="auto"/>
        <w:bottom w:val="none" w:sz="0" w:space="0" w:color="auto"/>
        <w:right w:val="none" w:sz="0" w:space="0" w:color="auto"/>
      </w:divBdr>
    </w:div>
    <w:div w:id="1510872979">
      <w:bodyDiv w:val="1"/>
      <w:marLeft w:val="0"/>
      <w:marRight w:val="0"/>
      <w:marTop w:val="0"/>
      <w:marBottom w:val="0"/>
      <w:divBdr>
        <w:top w:val="none" w:sz="0" w:space="0" w:color="auto"/>
        <w:left w:val="none" w:sz="0" w:space="0" w:color="auto"/>
        <w:bottom w:val="none" w:sz="0" w:space="0" w:color="auto"/>
        <w:right w:val="none" w:sz="0" w:space="0" w:color="auto"/>
      </w:divBdr>
    </w:div>
    <w:div w:id="1696349468">
      <w:bodyDiv w:val="1"/>
      <w:marLeft w:val="0"/>
      <w:marRight w:val="0"/>
      <w:marTop w:val="0"/>
      <w:marBottom w:val="0"/>
      <w:divBdr>
        <w:top w:val="none" w:sz="0" w:space="0" w:color="auto"/>
        <w:left w:val="none" w:sz="0" w:space="0" w:color="auto"/>
        <w:bottom w:val="none" w:sz="0" w:space="0" w:color="auto"/>
        <w:right w:val="none" w:sz="0" w:space="0" w:color="auto"/>
      </w:divBdr>
    </w:div>
    <w:div w:id="1731491628">
      <w:bodyDiv w:val="1"/>
      <w:marLeft w:val="0"/>
      <w:marRight w:val="0"/>
      <w:marTop w:val="0"/>
      <w:marBottom w:val="0"/>
      <w:divBdr>
        <w:top w:val="none" w:sz="0" w:space="0" w:color="auto"/>
        <w:left w:val="none" w:sz="0" w:space="0" w:color="auto"/>
        <w:bottom w:val="none" w:sz="0" w:space="0" w:color="auto"/>
        <w:right w:val="none" w:sz="0" w:space="0" w:color="auto"/>
      </w:divBdr>
    </w:div>
    <w:div w:id="1828741656">
      <w:bodyDiv w:val="1"/>
      <w:marLeft w:val="0"/>
      <w:marRight w:val="0"/>
      <w:marTop w:val="0"/>
      <w:marBottom w:val="0"/>
      <w:divBdr>
        <w:top w:val="none" w:sz="0" w:space="0" w:color="auto"/>
        <w:left w:val="none" w:sz="0" w:space="0" w:color="auto"/>
        <w:bottom w:val="none" w:sz="0" w:space="0" w:color="auto"/>
        <w:right w:val="none" w:sz="0" w:space="0" w:color="auto"/>
      </w:divBdr>
    </w:div>
    <w:div w:id="1917082863">
      <w:bodyDiv w:val="1"/>
      <w:marLeft w:val="0"/>
      <w:marRight w:val="0"/>
      <w:marTop w:val="0"/>
      <w:marBottom w:val="0"/>
      <w:divBdr>
        <w:top w:val="none" w:sz="0" w:space="0" w:color="auto"/>
        <w:left w:val="none" w:sz="0" w:space="0" w:color="auto"/>
        <w:bottom w:val="none" w:sz="0" w:space="0" w:color="auto"/>
        <w:right w:val="none" w:sz="0" w:space="0" w:color="auto"/>
      </w:divBdr>
    </w:div>
    <w:div w:id="1927575126">
      <w:bodyDiv w:val="1"/>
      <w:marLeft w:val="0"/>
      <w:marRight w:val="0"/>
      <w:marTop w:val="0"/>
      <w:marBottom w:val="0"/>
      <w:divBdr>
        <w:top w:val="none" w:sz="0" w:space="0" w:color="auto"/>
        <w:left w:val="none" w:sz="0" w:space="0" w:color="auto"/>
        <w:bottom w:val="none" w:sz="0" w:space="0" w:color="auto"/>
        <w:right w:val="none" w:sz="0" w:space="0" w:color="auto"/>
      </w:divBdr>
    </w:div>
    <w:div w:id="2031058923">
      <w:bodyDiv w:val="1"/>
      <w:marLeft w:val="0"/>
      <w:marRight w:val="0"/>
      <w:marTop w:val="0"/>
      <w:marBottom w:val="0"/>
      <w:divBdr>
        <w:top w:val="none" w:sz="0" w:space="0" w:color="auto"/>
        <w:left w:val="none" w:sz="0" w:space="0" w:color="auto"/>
        <w:bottom w:val="none" w:sz="0" w:space="0" w:color="auto"/>
        <w:right w:val="none" w:sz="0" w:space="0" w:color="auto"/>
      </w:divBdr>
    </w:div>
    <w:div w:id="204586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relationships-education-relationships-and-sex-education-rse-and-health-education/relationships-education-primary"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E5853-EFF8-4849-BDD2-0B34F69E5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25460</Words>
  <Characters>145125</Characters>
  <Application>Microsoft Office Word</Application>
  <DocSecurity>0</DocSecurity>
  <Lines>1209</Lines>
  <Paragraphs>340</Paragraphs>
  <ScaleCrop>false</ScaleCrop>
  <HeadingPairs>
    <vt:vector size="2" baseType="variant">
      <vt:variant>
        <vt:lpstr>Title</vt:lpstr>
      </vt:variant>
      <vt:variant>
        <vt:i4>1</vt:i4>
      </vt:variant>
    </vt:vector>
  </HeadingPairs>
  <TitlesOfParts>
    <vt:vector size="1" baseType="lpstr">
      <vt:lpstr/>
    </vt:vector>
  </TitlesOfParts>
  <Company>Buckinghamshire County Council</Company>
  <LinksUpToDate>false</LinksUpToDate>
  <CharactersWithSpaces>170245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Stottor, Carol</dc:creator>
  <cp:lastModifiedBy>Hannah Jones</cp:lastModifiedBy>
  <cp:revision>2</cp:revision>
  <cp:lastPrinted>2026-07-02T16:06:00Z</cp:lastPrinted>
  <dcterms:created xsi:type="dcterms:W3CDTF">2026-10-07T07:03:00Z</dcterms:created>
  <dcterms:modified xsi:type="dcterms:W3CDTF">2026-10-07T07:03:00Z</dcterms:modified>
</cp:coreProperties>
</file>